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890E9" w14:textId="5A6A5EB5" w:rsidR="233FCE96" w:rsidRDefault="00662C2B" w:rsidP="00DC18ED">
      <w:pPr>
        <w:pStyle w:val="NormalWeb"/>
        <w:spacing w:before="0" w:beforeAutospacing="0" w:after="0" w:afterAutospacing="0"/>
        <w:jc w:val="center"/>
        <w:rPr>
          <w:rFonts w:ascii="Arial" w:hAnsi="Arial" w:cs="Arial"/>
          <w:b/>
          <w:bCs/>
          <w:color w:val="BF4E14" w:themeColor="accent2" w:themeShade="BF"/>
          <w:lang w:eastAsia="es-ES_tradnl"/>
        </w:rPr>
      </w:pPr>
      <w:bookmarkStart w:id="0" w:name="_Hlk182903726"/>
      <w:r w:rsidRPr="004351EB">
        <w:rPr>
          <w:rFonts w:ascii="Arial" w:hAnsi="Arial" w:cs="Arial"/>
          <w:b/>
          <w:bCs/>
          <w:color w:val="BF4E14" w:themeColor="accent2" w:themeShade="BF"/>
          <w:lang w:eastAsia="es-ES_tradnl"/>
        </w:rPr>
        <w:t xml:space="preserve">Percepción del estudiantado de la </w:t>
      </w:r>
      <w:r w:rsidR="00421052" w:rsidRPr="004351EB">
        <w:rPr>
          <w:rFonts w:ascii="Arial" w:hAnsi="Arial" w:cs="Arial"/>
          <w:b/>
          <w:bCs/>
          <w:color w:val="BF4E14" w:themeColor="accent2" w:themeShade="BF"/>
          <w:lang w:eastAsia="es-ES_tradnl"/>
        </w:rPr>
        <w:t>c</w:t>
      </w:r>
      <w:r w:rsidRPr="004351EB">
        <w:rPr>
          <w:rFonts w:ascii="Arial" w:hAnsi="Arial" w:cs="Arial"/>
          <w:b/>
          <w:bCs/>
          <w:color w:val="BF4E14" w:themeColor="accent2" w:themeShade="BF"/>
          <w:lang w:eastAsia="es-ES_tradnl"/>
        </w:rPr>
        <w:t>arrera Educación Preescolar del proceso de divulgación para la implementación del rediseño del plan de estudios y periodo de transición, durante los años 2022-2023</w:t>
      </w:r>
    </w:p>
    <w:bookmarkEnd w:id="0"/>
    <w:p w14:paraId="2A015C65" w14:textId="77777777" w:rsidR="004351EB" w:rsidRPr="004351EB" w:rsidRDefault="004351EB" w:rsidP="00DC18ED">
      <w:pPr>
        <w:pStyle w:val="NormalWeb"/>
        <w:spacing w:before="0" w:beforeAutospacing="0" w:after="0" w:afterAutospacing="0"/>
        <w:jc w:val="center"/>
        <w:rPr>
          <w:rFonts w:ascii="Arial" w:hAnsi="Arial" w:cs="Arial"/>
          <w:b/>
          <w:bCs/>
          <w:color w:val="BF4E14" w:themeColor="accent2" w:themeShade="BF"/>
          <w:lang w:eastAsia="es-ES_tradnl"/>
        </w:rPr>
      </w:pPr>
    </w:p>
    <w:p w14:paraId="1FB839BB" w14:textId="63DE20E4" w:rsidR="00F0184A" w:rsidRPr="004351EB" w:rsidRDefault="00E500A6" w:rsidP="00DC18ED">
      <w:pPr>
        <w:pStyle w:val="NormalWeb"/>
        <w:spacing w:before="0" w:beforeAutospacing="0" w:after="0" w:afterAutospacing="0"/>
        <w:jc w:val="center"/>
        <w:rPr>
          <w:rFonts w:ascii="Arial" w:hAnsi="Arial" w:cs="Arial"/>
          <w:b/>
          <w:bCs/>
          <w:color w:val="BF4E14" w:themeColor="accent2" w:themeShade="BF"/>
          <w:lang w:val="en-US" w:eastAsia="es-ES_tradnl"/>
        </w:rPr>
      </w:pPr>
      <w:r w:rsidRPr="004351EB">
        <w:rPr>
          <w:rFonts w:ascii="Arial" w:hAnsi="Arial" w:cs="Arial"/>
          <w:b/>
          <w:bCs/>
          <w:color w:val="BF4E14" w:themeColor="accent2" w:themeShade="BF"/>
          <w:lang w:val="en-US" w:eastAsia="es-ES_tradnl"/>
        </w:rPr>
        <w:t>Perception of the students in the Early Childhood Education program regarding the dissemination process for the implementation of the redesigned curriculum and transition period during the years 2022-2023</w:t>
      </w:r>
    </w:p>
    <w:p w14:paraId="6A119875" w14:textId="4E832A57" w:rsidR="00565A9D" w:rsidRPr="004351EB" w:rsidRDefault="233FCE96" w:rsidP="00565A9D">
      <w:pPr>
        <w:spacing w:after="0" w:line="360" w:lineRule="auto"/>
        <w:rPr>
          <w:rFonts w:ascii="Arial" w:hAnsi="Arial" w:cs="Arial"/>
          <w:sz w:val="24"/>
          <w:szCs w:val="24"/>
          <w:lang w:val="en-US"/>
        </w:rPr>
      </w:pPr>
      <w:r w:rsidRPr="00947279">
        <w:rPr>
          <w:rFonts w:ascii="Arial" w:eastAsia="Arial" w:hAnsi="Arial" w:cs="Arial"/>
          <w:b/>
          <w:bCs/>
          <w:sz w:val="24"/>
          <w:szCs w:val="24"/>
          <w:lang w:val="en-US"/>
        </w:rPr>
        <w:t xml:space="preserve"> </w:t>
      </w:r>
    </w:p>
    <w:p w14:paraId="4012B3E5" w14:textId="1F031B9F" w:rsidR="00565A9D" w:rsidRPr="00947279" w:rsidRDefault="00565A9D" w:rsidP="004351EB">
      <w:pPr>
        <w:spacing w:after="0" w:line="240" w:lineRule="auto"/>
        <w:jc w:val="right"/>
        <w:rPr>
          <w:rFonts w:ascii="Arial" w:hAnsi="Arial" w:cs="Arial"/>
          <w:sz w:val="24"/>
          <w:szCs w:val="24"/>
        </w:rPr>
      </w:pPr>
      <w:r w:rsidRPr="004351EB">
        <w:rPr>
          <w:rFonts w:ascii="Arial" w:eastAsia="Arial" w:hAnsi="Arial" w:cs="Arial"/>
          <w:sz w:val="24"/>
          <w:szCs w:val="24"/>
          <w:lang w:val="en-US"/>
        </w:rPr>
        <w:t xml:space="preserve"> </w:t>
      </w:r>
      <w:r w:rsidRPr="00947279">
        <w:rPr>
          <w:rFonts w:ascii="Arial" w:eastAsia="Arial" w:hAnsi="Arial" w:cs="Arial"/>
          <w:sz w:val="24"/>
          <w:szCs w:val="24"/>
          <w:lang w:val="es-ES"/>
        </w:rPr>
        <w:t>Rosa María Hidalgo Chinchilla</w:t>
      </w:r>
      <w:r>
        <w:rPr>
          <w:rStyle w:val="Refdenotaalpie"/>
          <w:rFonts w:ascii="Arial" w:eastAsia="Arial" w:hAnsi="Arial" w:cs="Arial"/>
          <w:sz w:val="24"/>
          <w:szCs w:val="24"/>
          <w:lang w:val="es-ES"/>
        </w:rPr>
        <w:footnoteReference w:id="2"/>
      </w:r>
    </w:p>
    <w:p w14:paraId="2639BCE0" w14:textId="6A99AF67" w:rsidR="00B76799" w:rsidRDefault="00565A9D" w:rsidP="004351EB">
      <w:pPr>
        <w:spacing w:after="0" w:line="240" w:lineRule="auto"/>
        <w:jc w:val="right"/>
        <w:rPr>
          <w:rFonts w:ascii="Arial" w:eastAsia="Arial" w:hAnsi="Arial" w:cs="Arial"/>
          <w:sz w:val="24"/>
          <w:szCs w:val="24"/>
          <w:lang w:val="es-ES"/>
        </w:rPr>
      </w:pPr>
      <w:r w:rsidRPr="00947279">
        <w:rPr>
          <w:rFonts w:ascii="Arial" w:eastAsia="Arial" w:hAnsi="Arial" w:cs="Arial"/>
          <w:sz w:val="24"/>
          <w:szCs w:val="24"/>
          <w:lang w:val="es-ES"/>
        </w:rPr>
        <w:t>U</w:t>
      </w:r>
      <w:r w:rsidR="004351EB">
        <w:rPr>
          <w:rFonts w:ascii="Arial" w:eastAsia="Arial" w:hAnsi="Arial" w:cs="Arial"/>
          <w:sz w:val="24"/>
          <w:szCs w:val="24"/>
          <w:lang w:val="es-ES"/>
        </w:rPr>
        <w:t xml:space="preserve">niversidad Estatal a </w:t>
      </w:r>
      <w:r w:rsidRPr="00947279">
        <w:rPr>
          <w:rFonts w:ascii="Arial" w:eastAsia="Arial" w:hAnsi="Arial" w:cs="Arial"/>
          <w:sz w:val="24"/>
          <w:szCs w:val="24"/>
          <w:lang w:val="es-ES"/>
        </w:rPr>
        <w:t>D</w:t>
      </w:r>
      <w:r w:rsidR="004351EB">
        <w:rPr>
          <w:rFonts w:ascii="Arial" w:eastAsia="Arial" w:hAnsi="Arial" w:cs="Arial"/>
          <w:sz w:val="24"/>
          <w:szCs w:val="24"/>
          <w:lang w:val="es-ES"/>
        </w:rPr>
        <w:t>istancia</w:t>
      </w:r>
    </w:p>
    <w:p w14:paraId="5577473D" w14:textId="0FEDD35B" w:rsidR="00B76799" w:rsidRDefault="00565A9D" w:rsidP="004351EB">
      <w:pPr>
        <w:spacing w:after="0" w:line="240" w:lineRule="auto"/>
        <w:jc w:val="right"/>
        <w:rPr>
          <w:rFonts w:ascii="Arial" w:hAnsi="Arial" w:cs="Arial"/>
          <w:sz w:val="24"/>
          <w:szCs w:val="24"/>
        </w:rPr>
      </w:pPr>
      <w:r w:rsidRPr="00947279">
        <w:rPr>
          <w:rFonts w:ascii="Arial" w:eastAsia="Arial" w:hAnsi="Arial" w:cs="Arial"/>
          <w:sz w:val="24"/>
          <w:szCs w:val="24"/>
          <w:lang w:val="es-ES"/>
        </w:rPr>
        <w:t>Costa Rica</w:t>
      </w:r>
      <w:r w:rsidR="00B76799">
        <w:rPr>
          <w:rFonts w:ascii="Arial" w:eastAsia="Arial" w:hAnsi="Arial" w:cs="Arial"/>
          <w:sz w:val="24"/>
          <w:szCs w:val="24"/>
          <w:lang w:val="es-ES"/>
        </w:rPr>
        <w:t xml:space="preserve">, </w:t>
      </w:r>
      <w:r w:rsidR="00B76799" w:rsidRPr="00A41FA2">
        <w:rPr>
          <w:rFonts w:ascii="Arial" w:hAnsi="Arial" w:cs="Arial"/>
          <w:sz w:val="24"/>
          <w:szCs w:val="24"/>
        </w:rPr>
        <w:t>San José</w:t>
      </w:r>
    </w:p>
    <w:p w14:paraId="31D1F3F2" w14:textId="2AED1760" w:rsidR="004351EB" w:rsidRPr="00A934F4" w:rsidRDefault="004351EB" w:rsidP="004351EB">
      <w:pPr>
        <w:spacing w:after="0" w:line="240" w:lineRule="auto"/>
        <w:jc w:val="right"/>
        <w:rPr>
          <w:rFonts w:ascii="Arial" w:hAnsi="Arial" w:cs="Arial"/>
          <w:bCs/>
          <w:color w:val="215E99" w:themeColor="text2" w:themeTint="BF"/>
          <w:sz w:val="24"/>
          <w:u w:val="single"/>
          <w:lang w:val="en-US"/>
        </w:rPr>
      </w:pPr>
      <w:r w:rsidRPr="00A934F4">
        <w:rPr>
          <w:rFonts w:ascii="Arial" w:hAnsi="Arial" w:cs="Arial"/>
          <w:bCs/>
          <w:color w:val="215E99" w:themeColor="text2" w:themeTint="BF"/>
          <w:sz w:val="24"/>
          <w:u w:val="single"/>
          <w:lang w:val="en-US"/>
        </w:rPr>
        <w:t>rhidalgo@uned.ac.cr</w:t>
      </w:r>
    </w:p>
    <w:p w14:paraId="5A4DD476" w14:textId="2DF1F96E" w:rsidR="00565A9D" w:rsidRPr="00A41FA2" w:rsidRDefault="00565A9D" w:rsidP="004351EB">
      <w:pPr>
        <w:spacing w:after="0" w:line="240" w:lineRule="auto"/>
        <w:jc w:val="right"/>
        <w:rPr>
          <w:rFonts w:ascii="Arial" w:hAnsi="Arial" w:cs="Arial"/>
          <w:sz w:val="24"/>
          <w:szCs w:val="24"/>
        </w:rPr>
      </w:pPr>
    </w:p>
    <w:p w14:paraId="76DC995E" w14:textId="075EC585" w:rsidR="00565A9D" w:rsidRPr="00947279" w:rsidRDefault="00565A9D" w:rsidP="004351EB">
      <w:pPr>
        <w:spacing w:after="0" w:line="240" w:lineRule="auto"/>
        <w:jc w:val="right"/>
        <w:rPr>
          <w:rFonts w:ascii="Arial" w:hAnsi="Arial" w:cs="Arial"/>
          <w:sz w:val="24"/>
          <w:szCs w:val="24"/>
        </w:rPr>
      </w:pPr>
      <w:r w:rsidRPr="00947279">
        <w:rPr>
          <w:rFonts w:ascii="Arial" w:eastAsia="Arial" w:hAnsi="Arial" w:cs="Arial"/>
          <w:sz w:val="24"/>
          <w:szCs w:val="24"/>
          <w:lang w:val="es-ES"/>
        </w:rPr>
        <w:t>Laura Torres Sirias</w:t>
      </w:r>
      <w:r>
        <w:rPr>
          <w:rStyle w:val="Refdenotaalpie"/>
          <w:rFonts w:ascii="Arial" w:eastAsia="Arial" w:hAnsi="Arial" w:cs="Arial"/>
          <w:sz w:val="24"/>
          <w:szCs w:val="24"/>
          <w:lang w:val="es-ES"/>
        </w:rPr>
        <w:footnoteReference w:id="3"/>
      </w:r>
      <w:r w:rsidR="004351EB" w:rsidRPr="00947279">
        <w:rPr>
          <w:rFonts w:ascii="Arial" w:hAnsi="Arial" w:cs="Arial"/>
          <w:sz w:val="24"/>
          <w:szCs w:val="24"/>
        </w:rPr>
        <w:t xml:space="preserve"> </w:t>
      </w:r>
    </w:p>
    <w:p w14:paraId="5736987F" w14:textId="77777777" w:rsidR="004351EB" w:rsidRDefault="004351EB" w:rsidP="004351EB">
      <w:pPr>
        <w:spacing w:after="0" w:line="240" w:lineRule="auto"/>
        <w:jc w:val="right"/>
        <w:rPr>
          <w:rFonts w:ascii="Arial" w:eastAsia="Arial" w:hAnsi="Arial" w:cs="Arial"/>
          <w:sz w:val="24"/>
          <w:szCs w:val="24"/>
          <w:lang w:val="es-ES"/>
        </w:rPr>
      </w:pPr>
      <w:r w:rsidRPr="00947279">
        <w:rPr>
          <w:rFonts w:ascii="Arial" w:eastAsia="Arial" w:hAnsi="Arial" w:cs="Arial"/>
          <w:sz w:val="24"/>
          <w:szCs w:val="24"/>
          <w:lang w:val="es-ES"/>
        </w:rPr>
        <w:t>U</w:t>
      </w:r>
      <w:r>
        <w:rPr>
          <w:rFonts w:ascii="Arial" w:eastAsia="Arial" w:hAnsi="Arial" w:cs="Arial"/>
          <w:sz w:val="24"/>
          <w:szCs w:val="24"/>
          <w:lang w:val="es-ES"/>
        </w:rPr>
        <w:t xml:space="preserve">niversidad Estatal a </w:t>
      </w:r>
      <w:r w:rsidRPr="00947279">
        <w:rPr>
          <w:rFonts w:ascii="Arial" w:eastAsia="Arial" w:hAnsi="Arial" w:cs="Arial"/>
          <w:sz w:val="24"/>
          <w:szCs w:val="24"/>
          <w:lang w:val="es-ES"/>
        </w:rPr>
        <w:t>D</w:t>
      </w:r>
      <w:r>
        <w:rPr>
          <w:rFonts w:ascii="Arial" w:eastAsia="Arial" w:hAnsi="Arial" w:cs="Arial"/>
          <w:sz w:val="24"/>
          <w:szCs w:val="24"/>
          <w:lang w:val="es-ES"/>
        </w:rPr>
        <w:t>istancia</w:t>
      </w:r>
    </w:p>
    <w:p w14:paraId="52E0899B" w14:textId="64A67ADD" w:rsidR="00B76799" w:rsidRDefault="00B76799" w:rsidP="004351EB">
      <w:pPr>
        <w:spacing w:after="0" w:line="240" w:lineRule="auto"/>
        <w:jc w:val="right"/>
        <w:rPr>
          <w:rFonts w:ascii="Arial" w:hAnsi="Arial" w:cs="Arial"/>
          <w:sz w:val="24"/>
          <w:szCs w:val="24"/>
        </w:rPr>
      </w:pPr>
      <w:r w:rsidRPr="00947279">
        <w:rPr>
          <w:rFonts w:ascii="Arial" w:eastAsia="Arial" w:hAnsi="Arial" w:cs="Arial"/>
          <w:sz w:val="24"/>
          <w:szCs w:val="24"/>
          <w:lang w:val="es-ES"/>
        </w:rPr>
        <w:t>Costa Rica</w:t>
      </w:r>
      <w:r>
        <w:rPr>
          <w:rFonts w:ascii="Arial" w:eastAsia="Arial" w:hAnsi="Arial" w:cs="Arial"/>
          <w:sz w:val="24"/>
          <w:szCs w:val="24"/>
          <w:lang w:val="es-ES"/>
        </w:rPr>
        <w:t xml:space="preserve">, </w:t>
      </w:r>
      <w:r w:rsidRPr="00A41FA2">
        <w:rPr>
          <w:rFonts w:ascii="Arial" w:hAnsi="Arial" w:cs="Arial"/>
          <w:sz w:val="24"/>
          <w:szCs w:val="24"/>
        </w:rPr>
        <w:t>San José</w:t>
      </w:r>
    </w:p>
    <w:p w14:paraId="61C46AF1" w14:textId="26D8BD2D" w:rsidR="004351EB" w:rsidRPr="00A934F4" w:rsidRDefault="004351EB" w:rsidP="00A934F4">
      <w:pPr>
        <w:spacing w:after="0" w:line="240" w:lineRule="auto"/>
        <w:jc w:val="right"/>
        <w:rPr>
          <w:rFonts w:ascii="Arial" w:hAnsi="Arial" w:cs="Arial"/>
          <w:bCs/>
          <w:color w:val="215E99" w:themeColor="text2" w:themeTint="BF"/>
          <w:sz w:val="24"/>
          <w:u w:val="single"/>
          <w:lang w:val="en-US"/>
        </w:rPr>
      </w:pPr>
      <w:r w:rsidRPr="00A934F4">
        <w:rPr>
          <w:rFonts w:ascii="Arial" w:hAnsi="Arial" w:cs="Arial"/>
          <w:bCs/>
          <w:color w:val="215E99" w:themeColor="text2" w:themeTint="BF"/>
          <w:sz w:val="24"/>
          <w:u w:val="single"/>
          <w:lang w:val="en-US"/>
        </w:rPr>
        <w:t>ltorres@uned.ac.cr</w:t>
      </w:r>
    </w:p>
    <w:p w14:paraId="55B6E445" w14:textId="2627ABD2" w:rsidR="00DC18ED" w:rsidRPr="00A934F4" w:rsidRDefault="00DC18ED" w:rsidP="00DC18ED">
      <w:pPr>
        <w:tabs>
          <w:tab w:val="left" w:pos="5865"/>
        </w:tabs>
        <w:spacing w:after="0"/>
        <w:jc w:val="center"/>
        <w:rPr>
          <w:rFonts w:ascii="Arial" w:hAnsi="Arial" w:cs="Arial"/>
          <w:bCs/>
          <w:color w:val="215E99" w:themeColor="text2" w:themeTint="BF"/>
          <w:sz w:val="24"/>
          <w:u w:val="single"/>
          <w:lang w:val="en-US"/>
        </w:rPr>
      </w:pPr>
      <w:bookmarkStart w:id="9" w:name="_Hlk182917708"/>
      <w:r w:rsidRPr="00A934F4">
        <w:rPr>
          <w:rFonts w:ascii="Arial" w:hAnsi="Arial" w:cs="Arial"/>
          <w:bCs/>
          <w:color w:val="215E99" w:themeColor="text2" w:themeTint="BF"/>
          <w:sz w:val="24"/>
          <w:u w:val="single"/>
          <w:lang w:val="en-US"/>
        </w:rPr>
        <w:t>DOI: http://dx.doi.org/10.22458/caes.v15i2.5373</w:t>
      </w:r>
    </w:p>
    <w:p w14:paraId="646018D6" w14:textId="77777777" w:rsidR="00DC18ED" w:rsidRPr="00A934F4" w:rsidRDefault="00DC18ED" w:rsidP="00DC18ED">
      <w:pPr>
        <w:tabs>
          <w:tab w:val="left" w:pos="5865"/>
        </w:tabs>
        <w:spacing w:after="0" w:line="276" w:lineRule="auto"/>
        <w:jc w:val="center"/>
        <w:rPr>
          <w:rFonts w:ascii="Arial" w:hAnsi="Arial" w:cs="Arial"/>
          <w:bCs/>
          <w:sz w:val="24"/>
        </w:rPr>
      </w:pPr>
      <w:r w:rsidRPr="00A934F4">
        <w:rPr>
          <w:rFonts w:ascii="Arial" w:hAnsi="Arial" w:cs="Arial"/>
          <w:bCs/>
          <w:sz w:val="24"/>
        </w:rPr>
        <w:t>Volumen 15, Número 2</w:t>
      </w:r>
    </w:p>
    <w:p w14:paraId="55A5A78D" w14:textId="77777777" w:rsidR="00DC18ED" w:rsidRPr="00A934F4" w:rsidRDefault="00DC18ED" w:rsidP="00DC18ED">
      <w:pPr>
        <w:tabs>
          <w:tab w:val="left" w:pos="5865"/>
        </w:tabs>
        <w:spacing w:after="0" w:line="276" w:lineRule="auto"/>
        <w:jc w:val="center"/>
        <w:rPr>
          <w:rFonts w:ascii="Arial" w:hAnsi="Arial" w:cs="Arial"/>
          <w:bCs/>
          <w:sz w:val="24"/>
        </w:rPr>
      </w:pPr>
      <w:r w:rsidRPr="00A934F4">
        <w:rPr>
          <w:rFonts w:ascii="Arial" w:hAnsi="Arial" w:cs="Arial"/>
          <w:bCs/>
          <w:sz w:val="24"/>
        </w:rPr>
        <w:t>30 de noviembre de 2024</w:t>
      </w:r>
    </w:p>
    <w:p w14:paraId="4F19B5F2" w14:textId="7BAE210C" w:rsidR="00DC18ED" w:rsidRPr="00A934F4" w:rsidRDefault="00DC18ED" w:rsidP="00DC18ED">
      <w:pPr>
        <w:tabs>
          <w:tab w:val="left" w:pos="5865"/>
        </w:tabs>
        <w:spacing w:after="0" w:line="276" w:lineRule="auto"/>
        <w:jc w:val="center"/>
        <w:rPr>
          <w:rFonts w:ascii="Arial" w:hAnsi="Arial" w:cs="Arial"/>
          <w:bCs/>
          <w:sz w:val="24"/>
          <w:szCs w:val="24"/>
        </w:rPr>
      </w:pPr>
      <w:r w:rsidRPr="00A934F4">
        <w:rPr>
          <w:rFonts w:ascii="Arial" w:hAnsi="Arial" w:cs="Arial"/>
          <w:bCs/>
          <w:sz w:val="24"/>
          <w:szCs w:val="24"/>
        </w:rPr>
        <w:t>pp. 38-72</w:t>
      </w:r>
    </w:p>
    <w:p w14:paraId="4CEC4AFB" w14:textId="113DA6FF" w:rsidR="00A41FA2" w:rsidRPr="00A934F4" w:rsidRDefault="00A41FA2" w:rsidP="00A41FA2">
      <w:pPr>
        <w:tabs>
          <w:tab w:val="left" w:pos="5865"/>
        </w:tabs>
        <w:spacing w:line="276" w:lineRule="auto"/>
        <w:rPr>
          <w:rFonts w:ascii="Arial" w:hAnsi="Arial" w:cs="Arial"/>
          <w:bCs/>
          <w:sz w:val="24"/>
          <w:szCs w:val="24"/>
        </w:rPr>
      </w:pPr>
      <w:bookmarkStart w:id="10" w:name="_Hlk182838172"/>
      <w:bookmarkEnd w:id="9"/>
      <w:r w:rsidRPr="00A934F4">
        <w:rPr>
          <w:rFonts w:ascii="Arial" w:hAnsi="Arial" w:cs="Arial"/>
          <w:bCs/>
          <w:sz w:val="24"/>
          <w:szCs w:val="24"/>
        </w:rPr>
        <w:t>Recibido: 4 de julio de 2024</w:t>
      </w:r>
    </w:p>
    <w:p w14:paraId="20055760" w14:textId="57DA1393" w:rsidR="00A41FA2" w:rsidRPr="00A934F4" w:rsidRDefault="00A41FA2" w:rsidP="00A41FA2">
      <w:pPr>
        <w:tabs>
          <w:tab w:val="left" w:pos="5865"/>
        </w:tabs>
        <w:spacing w:line="276" w:lineRule="auto"/>
        <w:rPr>
          <w:rFonts w:ascii="Arial" w:hAnsi="Arial" w:cs="Arial"/>
          <w:bCs/>
          <w:sz w:val="24"/>
          <w:szCs w:val="24"/>
        </w:rPr>
      </w:pPr>
      <w:r w:rsidRPr="00A934F4">
        <w:rPr>
          <w:rFonts w:ascii="Arial" w:hAnsi="Arial" w:cs="Arial"/>
          <w:bCs/>
          <w:sz w:val="24"/>
          <w:szCs w:val="24"/>
        </w:rPr>
        <w:t>Aprobado: 17 de setiembre de 2024</w:t>
      </w:r>
      <w:bookmarkStart w:id="11" w:name="_GoBack"/>
      <w:bookmarkEnd w:id="11"/>
    </w:p>
    <w:bookmarkEnd w:id="10"/>
    <w:p w14:paraId="0F2FE4F0" w14:textId="77777777" w:rsidR="006A501E" w:rsidRDefault="006A501E" w:rsidP="55600BEC">
      <w:pPr>
        <w:spacing w:after="0" w:line="360" w:lineRule="auto"/>
        <w:rPr>
          <w:rFonts w:ascii="Arial" w:eastAsia="Arial" w:hAnsi="Arial" w:cs="Arial"/>
          <w:b/>
          <w:bCs/>
          <w:sz w:val="24"/>
          <w:szCs w:val="24"/>
          <w:lang w:val="es-ES"/>
        </w:rPr>
      </w:pPr>
    </w:p>
    <w:p w14:paraId="19779ED7" w14:textId="41024578" w:rsidR="233FCE96" w:rsidRPr="00947279" w:rsidRDefault="233FCE96" w:rsidP="55600BEC">
      <w:pPr>
        <w:spacing w:after="0" w:line="360" w:lineRule="auto"/>
        <w:rPr>
          <w:rFonts w:ascii="Arial" w:hAnsi="Arial" w:cs="Arial"/>
          <w:sz w:val="24"/>
          <w:szCs w:val="24"/>
        </w:rPr>
      </w:pPr>
      <w:r w:rsidRPr="00947279">
        <w:rPr>
          <w:rFonts w:ascii="Arial" w:eastAsia="Arial" w:hAnsi="Arial" w:cs="Arial"/>
          <w:b/>
          <w:bCs/>
          <w:sz w:val="24"/>
          <w:szCs w:val="24"/>
          <w:lang w:val="es-ES"/>
        </w:rPr>
        <w:lastRenderedPageBreak/>
        <w:t>Resumen</w:t>
      </w:r>
    </w:p>
    <w:p w14:paraId="7259BAD9" w14:textId="37C2E1AB" w:rsidR="233FCE96" w:rsidRPr="00947279" w:rsidRDefault="000B044D" w:rsidP="00D80F00">
      <w:pPr>
        <w:spacing w:after="0" w:line="360" w:lineRule="auto"/>
        <w:jc w:val="both"/>
        <w:rPr>
          <w:rFonts w:ascii="Arial" w:eastAsia="Times New Roman" w:hAnsi="Arial" w:cs="Arial"/>
          <w:sz w:val="24"/>
          <w:szCs w:val="24"/>
          <w:lang w:eastAsia="es-CR"/>
        </w:rPr>
      </w:pPr>
      <w:r w:rsidRPr="00947279">
        <w:rPr>
          <w:rFonts w:ascii="Arial" w:eastAsia="Arial" w:hAnsi="Arial" w:cs="Arial"/>
          <w:sz w:val="24"/>
          <w:szCs w:val="24"/>
          <w:lang w:val="es-ES"/>
        </w:rPr>
        <w:t>Este artículo muestra</w:t>
      </w:r>
      <w:r w:rsidR="49351F9B" w:rsidRPr="00947279">
        <w:rPr>
          <w:rFonts w:ascii="Arial" w:eastAsia="Arial" w:hAnsi="Arial" w:cs="Arial"/>
          <w:sz w:val="24"/>
          <w:szCs w:val="24"/>
          <w:lang w:val="es-ES"/>
        </w:rPr>
        <w:t xml:space="preserve"> los resultados del análisis</w:t>
      </w:r>
      <w:r w:rsidR="5D19ADB4" w:rsidRPr="00947279">
        <w:rPr>
          <w:rFonts w:ascii="Arial" w:eastAsia="Arial" w:hAnsi="Arial" w:cs="Arial"/>
          <w:sz w:val="24"/>
          <w:szCs w:val="24"/>
          <w:lang w:val="es-ES"/>
        </w:rPr>
        <w:t xml:space="preserve"> cualitativo</w:t>
      </w:r>
      <w:r w:rsidR="49351F9B" w:rsidRPr="00947279">
        <w:rPr>
          <w:rFonts w:ascii="Arial" w:eastAsia="Arial" w:hAnsi="Arial" w:cs="Arial"/>
          <w:sz w:val="24"/>
          <w:szCs w:val="24"/>
          <w:lang w:val="es-ES"/>
        </w:rPr>
        <w:t xml:space="preserve"> de la implementación del rediseño del plan de estudios y periodo de transición de la </w:t>
      </w:r>
      <w:r w:rsidR="000E6B29">
        <w:rPr>
          <w:rFonts w:ascii="Arial" w:eastAsia="Arial" w:hAnsi="Arial" w:cs="Arial"/>
          <w:sz w:val="24"/>
          <w:szCs w:val="24"/>
          <w:lang w:val="es-ES"/>
        </w:rPr>
        <w:t>c</w:t>
      </w:r>
      <w:r w:rsidR="49351F9B" w:rsidRPr="00947279">
        <w:rPr>
          <w:rFonts w:ascii="Arial" w:eastAsia="Arial" w:hAnsi="Arial" w:cs="Arial"/>
          <w:sz w:val="24"/>
          <w:szCs w:val="24"/>
          <w:lang w:val="es-ES"/>
        </w:rPr>
        <w:t xml:space="preserve">arrera Educación Preescolar desde </w:t>
      </w:r>
      <w:r w:rsidR="00A768B9" w:rsidRPr="00947279">
        <w:rPr>
          <w:rFonts w:ascii="Arial" w:eastAsia="Arial" w:hAnsi="Arial" w:cs="Arial"/>
          <w:sz w:val="24"/>
          <w:szCs w:val="24"/>
          <w:lang w:val="es-ES"/>
        </w:rPr>
        <w:t>el estudiantado</w:t>
      </w:r>
      <w:r w:rsidR="49351F9B" w:rsidRPr="00947279">
        <w:rPr>
          <w:rFonts w:ascii="Arial" w:eastAsia="Arial" w:hAnsi="Arial" w:cs="Arial"/>
          <w:sz w:val="24"/>
          <w:szCs w:val="24"/>
          <w:lang w:val="es-ES"/>
        </w:rPr>
        <w:t xml:space="preserve"> participante de las diferentes sedes universitarias del país, </w:t>
      </w:r>
      <w:r w:rsidR="00EB3AF1" w:rsidRPr="00947279">
        <w:rPr>
          <w:rFonts w:ascii="Arial" w:eastAsia="Arial" w:hAnsi="Arial" w:cs="Arial"/>
          <w:sz w:val="24"/>
          <w:szCs w:val="24"/>
          <w:lang w:val="es-ES"/>
        </w:rPr>
        <w:t>en los</w:t>
      </w:r>
      <w:r w:rsidR="49351F9B" w:rsidRPr="00947279">
        <w:rPr>
          <w:rFonts w:ascii="Arial" w:eastAsia="Arial" w:hAnsi="Arial" w:cs="Arial"/>
          <w:sz w:val="24"/>
          <w:szCs w:val="24"/>
          <w:lang w:val="es-ES"/>
        </w:rPr>
        <w:t xml:space="preserve"> años 2022-2023.</w:t>
      </w:r>
      <w:r w:rsidR="31E5D1B1" w:rsidRPr="00947279">
        <w:rPr>
          <w:rFonts w:ascii="Arial" w:eastAsia="Arial" w:hAnsi="Arial" w:cs="Arial"/>
          <w:sz w:val="24"/>
          <w:szCs w:val="24"/>
          <w:lang w:val="es"/>
        </w:rPr>
        <w:t xml:space="preserve"> La intención fue comunicar</w:t>
      </w:r>
      <w:r w:rsidR="4A3A3506" w:rsidRPr="00947279">
        <w:rPr>
          <w:rFonts w:ascii="Arial" w:eastAsia="Arial" w:hAnsi="Arial" w:cs="Arial"/>
          <w:sz w:val="24"/>
          <w:szCs w:val="24"/>
          <w:lang w:val="es"/>
        </w:rPr>
        <w:t xml:space="preserve"> </w:t>
      </w:r>
      <w:r w:rsidR="00566242" w:rsidRPr="00947279">
        <w:rPr>
          <w:rFonts w:ascii="Arial" w:eastAsia="Arial" w:hAnsi="Arial" w:cs="Arial"/>
          <w:sz w:val="24"/>
          <w:szCs w:val="24"/>
          <w:lang w:val="es"/>
        </w:rPr>
        <w:t>las</w:t>
      </w:r>
      <w:r w:rsidR="4A3A3506" w:rsidRPr="00947279">
        <w:rPr>
          <w:rFonts w:ascii="Arial" w:eastAsia="Arial" w:hAnsi="Arial" w:cs="Arial"/>
          <w:sz w:val="24"/>
          <w:szCs w:val="24"/>
          <w:lang w:val="es"/>
        </w:rPr>
        <w:t xml:space="preserve"> modificaciones del plan de estudios aprobadas en el año 2020</w:t>
      </w:r>
      <w:r w:rsidR="001000ED" w:rsidRPr="00947279">
        <w:rPr>
          <w:rFonts w:ascii="Arial" w:eastAsia="Arial" w:hAnsi="Arial" w:cs="Arial"/>
          <w:sz w:val="24"/>
          <w:szCs w:val="24"/>
          <w:lang w:val="es"/>
        </w:rPr>
        <w:t xml:space="preserve">. </w:t>
      </w:r>
      <w:r w:rsidR="4A3A3506" w:rsidRPr="00947279">
        <w:rPr>
          <w:rFonts w:ascii="Arial" w:eastAsia="Arial" w:hAnsi="Arial" w:cs="Arial"/>
          <w:sz w:val="24"/>
          <w:szCs w:val="24"/>
          <w:lang w:val="es"/>
        </w:rPr>
        <w:t xml:space="preserve">Según el </w:t>
      </w:r>
      <w:r w:rsidR="4A3A3506" w:rsidRPr="00947279">
        <w:rPr>
          <w:rFonts w:ascii="Arial" w:eastAsia="Arial" w:hAnsi="Arial" w:cs="Arial"/>
          <w:sz w:val="24"/>
          <w:szCs w:val="24"/>
          <w:lang w:val="es-ES"/>
        </w:rPr>
        <w:t>Informe de Autoevaluación</w:t>
      </w:r>
      <w:r w:rsidR="005C0540" w:rsidRPr="00947279">
        <w:rPr>
          <w:rFonts w:ascii="Arial" w:eastAsia="Arial" w:hAnsi="Arial" w:cs="Arial"/>
          <w:sz w:val="24"/>
          <w:szCs w:val="24"/>
          <w:lang w:val="es-ES"/>
        </w:rPr>
        <w:t xml:space="preserve">, </w:t>
      </w:r>
      <w:r w:rsidR="4A3A3506" w:rsidRPr="00947279">
        <w:rPr>
          <w:rFonts w:ascii="Arial" w:eastAsia="Arial" w:hAnsi="Arial" w:cs="Arial"/>
          <w:sz w:val="24"/>
          <w:szCs w:val="24"/>
          <w:lang w:val="es-ES"/>
        </w:rPr>
        <w:t>2021</w:t>
      </w:r>
      <w:r w:rsidR="006511EC">
        <w:rPr>
          <w:rFonts w:ascii="Arial" w:eastAsia="Arial" w:hAnsi="Arial" w:cs="Arial"/>
          <w:sz w:val="24"/>
          <w:szCs w:val="24"/>
          <w:lang w:val="es-ES"/>
        </w:rPr>
        <w:t>,</w:t>
      </w:r>
      <w:r w:rsidR="4A3A3506" w:rsidRPr="00947279">
        <w:rPr>
          <w:rFonts w:ascii="Arial" w:eastAsia="Arial" w:hAnsi="Arial" w:cs="Arial"/>
          <w:sz w:val="24"/>
          <w:szCs w:val="24"/>
          <w:lang w:val="es-ES"/>
        </w:rPr>
        <w:t xml:space="preserve"> en la dimensión </w:t>
      </w:r>
      <w:r w:rsidR="00A97B25">
        <w:rPr>
          <w:rFonts w:ascii="Arial" w:eastAsia="Arial" w:hAnsi="Arial" w:cs="Arial"/>
          <w:sz w:val="24"/>
          <w:szCs w:val="24"/>
          <w:lang w:val="es-ES"/>
        </w:rPr>
        <w:t>p</w:t>
      </w:r>
      <w:r w:rsidR="4A3A3506" w:rsidRPr="00947279">
        <w:rPr>
          <w:rFonts w:ascii="Arial" w:eastAsia="Arial" w:hAnsi="Arial" w:cs="Arial"/>
          <w:sz w:val="24"/>
          <w:szCs w:val="24"/>
          <w:lang w:val="es-ES"/>
        </w:rPr>
        <w:t xml:space="preserve">roceso </w:t>
      </w:r>
      <w:r w:rsidR="00A97B25">
        <w:rPr>
          <w:rFonts w:ascii="Arial" w:eastAsia="Arial" w:hAnsi="Arial" w:cs="Arial"/>
          <w:sz w:val="24"/>
          <w:szCs w:val="24"/>
          <w:lang w:val="es-ES"/>
        </w:rPr>
        <w:t>e</w:t>
      </w:r>
      <w:r w:rsidR="4A3A3506" w:rsidRPr="00947279">
        <w:rPr>
          <w:rFonts w:ascii="Arial" w:eastAsia="Arial" w:hAnsi="Arial" w:cs="Arial"/>
          <w:sz w:val="24"/>
          <w:szCs w:val="24"/>
          <w:lang w:val="es-ES"/>
        </w:rPr>
        <w:t xml:space="preserve">ducativo componente </w:t>
      </w:r>
      <w:r w:rsidR="00A97B25">
        <w:rPr>
          <w:rFonts w:ascii="Arial" w:eastAsia="Arial" w:hAnsi="Arial" w:cs="Arial"/>
          <w:sz w:val="24"/>
          <w:szCs w:val="24"/>
          <w:lang w:val="es-ES"/>
        </w:rPr>
        <w:t>d</w:t>
      </w:r>
      <w:r w:rsidR="4A3A3506" w:rsidRPr="00947279">
        <w:rPr>
          <w:rFonts w:ascii="Arial" w:eastAsia="Arial" w:hAnsi="Arial" w:cs="Arial"/>
          <w:sz w:val="24"/>
          <w:szCs w:val="24"/>
          <w:lang w:val="es-ES"/>
        </w:rPr>
        <w:t>esarrollo docente</w:t>
      </w:r>
      <w:r w:rsidR="0042087D">
        <w:rPr>
          <w:rFonts w:ascii="Arial" w:eastAsia="Arial" w:hAnsi="Arial" w:cs="Arial"/>
          <w:sz w:val="24"/>
          <w:szCs w:val="24"/>
          <w:lang w:val="es-ES"/>
        </w:rPr>
        <w:t>,</w:t>
      </w:r>
      <w:r w:rsidR="4A3A3506" w:rsidRPr="00947279">
        <w:rPr>
          <w:rFonts w:ascii="Arial" w:eastAsia="Arial" w:hAnsi="Arial" w:cs="Arial"/>
          <w:sz w:val="24"/>
          <w:szCs w:val="24"/>
          <w:lang w:val="es-ES"/>
        </w:rPr>
        <w:t xml:space="preserve"> la población estudiantil evidenció la disconformidad con los procesos de comunicación de la </w:t>
      </w:r>
      <w:r w:rsidR="00A97B25">
        <w:rPr>
          <w:rFonts w:ascii="Arial" w:eastAsia="Arial" w:hAnsi="Arial" w:cs="Arial"/>
          <w:sz w:val="24"/>
          <w:szCs w:val="24"/>
          <w:lang w:val="es-ES"/>
        </w:rPr>
        <w:t>c</w:t>
      </w:r>
      <w:r w:rsidR="4A3A3506" w:rsidRPr="00947279">
        <w:rPr>
          <w:rFonts w:ascii="Arial" w:eastAsia="Arial" w:hAnsi="Arial" w:cs="Arial"/>
          <w:sz w:val="24"/>
          <w:szCs w:val="24"/>
          <w:lang w:val="es-ES"/>
        </w:rPr>
        <w:t xml:space="preserve">arrera. </w:t>
      </w:r>
      <w:r w:rsidR="78290958" w:rsidRPr="00947279">
        <w:rPr>
          <w:rFonts w:ascii="Arial" w:eastAsia="Arial" w:hAnsi="Arial" w:cs="Arial"/>
          <w:sz w:val="24"/>
          <w:szCs w:val="24"/>
          <w:lang w:val="es-ES"/>
        </w:rPr>
        <w:t>E</w:t>
      </w:r>
      <w:r w:rsidR="04C6548A" w:rsidRPr="00947279">
        <w:rPr>
          <w:rFonts w:ascii="Arial" w:eastAsia="Arial" w:hAnsi="Arial" w:cs="Arial"/>
          <w:sz w:val="24"/>
          <w:szCs w:val="24"/>
          <w:lang w:val="es-ES"/>
        </w:rPr>
        <w:t xml:space="preserve">ntre las conclusiones </w:t>
      </w:r>
      <w:r w:rsidR="717DD3C1" w:rsidRPr="00947279">
        <w:rPr>
          <w:rFonts w:ascii="Arial" w:eastAsia="Arial" w:hAnsi="Arial" w:cs="Arial"/>
          <w:sz w:val="24"/>
          <w:szCs w:val="24"/>
          <w:lang w:val="es-ES"/>
        </w:rPr>
        <w:t>se destaca la importancia del asesoramiento personalizado que se brinda desde la carrera a</w:t>
      </w:r>
      <w:r w:rsidR="003F7805">
        <w:rPr>
          <w:rFonts w:ascii="Arial" w:eastAsia="Arial" w:hAnsi="Arial" w:cs="Arial"/>
          <w:sz w:val="24"/>
          <w:szCs w:val="24"/>
          <w:lang w:val="es-ES"/>
        </w:rPr>
        <w:t>l</w:t>
      </w:r>
      <w:r w:rsidR="717DD3C1" w:rsidRPr="00947279">
        <w:rPr>
          <w:rFonts w:ascii="Arial" w:eastAsia="Arial" w:hAnsi="Arial" w:cs="Arial"/>
          <w:sz w:val="24"/>
          <w:szCs w:val="24"/>
          <w:lang w:val="es-ES"/>
        </w:rPr>
        <w:t xml:space="preserve"> estudiant</w:t>
      </w:r>
      <w:r w:rsidR="003F7805">
        <w:rPr>
          <w:rFonts w:ascii="Arial" w:eastAsia="Arial" w:hAnsi="Arial" w:cs="Arial"/>
          <w:sz w:val="24"/>
          <w:szCs w:val="24"/>
          <w:lang w:val="es-ES"/>
        </w:rPr>
        <w:t>ado</w:t>
      </w:r>
      <w:r w:rsidR="717DD3C1" w:rsidRPr="00947279">
        <w:rPr>
          <w:rFonts w:ascii="Arial" w:eastAsia="Arial" w:hAnsi="Arial" w:cs="Arial"/>
          <w:sz w:val="24"/>
          <w:szCs w:val="24"/>
          <w:lang w:val="es-ES"/>
        </w:rPr>
        <w:t xml:space="preserve"> </w:t>
      </w:r>
      <w:r w:rsidR="00A4701A" w:rsidRPr="00947279">
        <w:rPr>
          <w:rFonts w:ascii="Arial" w:eastAsia="Arial" w:hAnsi="Arial" w:cs="Arial"/>
          <w:sz w:val="24"/>
          <w:szCs w:val="24"/>
          <w:lang w:val="es-ES"/>
        </w:rPr>
        <w:t xml:space="preserve">para </w:t>
      </w:r>
      <w:r w:rsidR="00A4701A" w:rsidRPr="00947279">
        <w:rPr>
          <w:rFonts w:ascii="Arial" w:eastAsia="Times New Roman" w:hAnsi="Arial" w:cs="Arial"/>
          <w:sz w:val="24"/>
          <w:szCs w:val="24"/>
          <w:lang w:eastAsia="es-CR"/>
        </w:rPr>
        <w:t xml:space="preserve">abordar las dudas individuales, además </w:t>
      </w:r>
      <w:r w:rsidR="00C419C8" w:rsidRPr="00947279">
        <w:rPr>
          <w:rFonts w:ascii="Arial" w:eastAsia="Times New Roman" w:hAnsi="Arial" w:cs="Arial"/>
          <w:sz w:val="24"/>
          <w:szCs w:val="24"/>
          <w:lang w:eastAsia="es-CR"/>
        </w:rPr>
        <w:t>de</w:t>
      </w:r>
      <w:r w:rsidR="00D80F00" w:rsidRPr="00947279">
        <w:rPr>
          <w:rFonts w:ascii="Arial" w:eastAsia="Times New Roman" w:hAnsi="Arial" w:cs="Arial"/>
          <w:sz w:val="24"/>
          <w:szCs w:val="24"/>
          <w:lang w:eastAsia="es-CR"/>
        </w:rPr>
        <w:t xml:space="preserve"> establecer procesos </w:t>
      </w:r>
      <w:r w:rsidR="00DD2451" w:rsidRPr="00947279">
        <w:rPr>
          <w:rFonts w:ascii="Arial" w:eastAsia="Times New Roman" w:hAnsi="Arial" w:cs="Arial"/>
          <w:sz w:val="24"/>
          <w:szCs w:val="24"/>
          <w:lang w:eastAsia="es-CR"/>
        </w:rPr>
        <w:t>de comunicación</w:t>
      </w:r>
      <w:r w:rsidR="717DD3C1" w:rsidRPr="00947279">
        <w:rPr>
          <w:rFonts w:ascii="Arial" w:eastAsia="Times New Roman" w:hAnsi="Arial" w:cs="Arial"/>
          <w:sz w:val="24"/>
          <w:szCs w:val="24"/>
          <w:lang w:eastAsia="es-CR"/>
        </w:rPr>
        <w:t xml:space="preserve"> clara y precisa</w:t>
      </w:r>
      <w:r w:rsidR="00D80F00" w:rsidRPr="00947279">
        <w:rPr>
          <w:rFonts w:ascii="Arial" w:eastAsia="Times New Roman" w:hAnsi="Arial" w:cs="Arial"/>
          <w:sz w:val="24"/>
          <w:szCs w:val="24"/>
          <w:lang w:eastAsia="es-CR"/>
        </w:rPr>
        <w:t>.</w:t>
      </w:r>
    </w:p>
    <w:p w14:paraId="70967100" w14:textId="3149352B" w:rsidR="233FCE96" w:rsidRPr="00947279" w:rsidRDefault="78BD6D7C" w:rsidP="3A3CE438">
      <w:pPr>
        <w:spacing w:after="0" w:line="360" w:lineRule="auto"/>
        <w:rPr>
          <w:rFonts w:ascii="Arial" w:hAnsi="Arial" w:cs="Arial"/>
          <w:b/>
          <w:bCs/>
          <w:sz w:val="24"/>
          <w:szCs w:val="24"/>
        </w:rPr>
      </w:pPr>
      <w:r w:rsidRPr="00947279">
        <w:rPr>
          <w:rFonts w:ascii="Arial" w:eastAsia="Arial" w:hAnsi="Arial" w:cs="Arial"/>
          <w:b/>
          <w:bCs/>
          <w:sz w:val="24"/>
          <w:szCs w:val="24"/>
          <w:lang w:val="es"/>
        </w:rPr>
        <w:t>Palabras Clave</w:t>
      </w:r>
      <w:r w:rsidR="0D88F5F0" w:rsidRPr="00947279">
        <w:rPr>
          <w:rFonts w:ascii="Arial" w:eastAsia="Arial" w:hAnsi="Arial" w:cs="Arial"/>
          <w:b/>
          <w:bCs/>
          <w:sz w:val="24"/>
          <w:szCs w:val="24"/>
          <w:lang w:val="es-ES"/>
        </w:rPr>
        <w:t>s</w:t>
      </w:r>
    </w:p>
    <w:p w14:paraId="1E41E21D" w14:textId="763A5192" w:rsidR="233FCE96" w:rsidRPr="00947279" w:rsidRDefault="233FCE96" w:rsidP="55600BEC">
      <w:pPr>
        <w:spacing w:after="0" w:line="360" w:lineRule="auto"/>
        <w:rPr>
          <w:rFonts w:ascii="Arial" w:eastAsia="Arial" w:hAnsi="Arial" w:cs="Arial"/>
          <w:sz w:val="24"/>
          <w:szCs w:val="24"/>
          <w:lang w:val="es-ES"/>
        </w:rPr>
      </w:pPr>
      <w:r w:rsidRPr="00947279">
        <w:rPr>
          <w:rFonts w:ascii="Arial" w:eastAsia="Arial" w:hAnsi="Arial" w:cs="Arial"/>
          <w:sz w:val="24"/>
          <w:szCs w:val="24"/>
          <w:lang w:val="es-ES"/>
        </w:rPr>
        <w:t xml:space="preserve"> </w:t>
      </w:r>
      <w:r w:rsidR="00C11EF5">
        <w:rPr>
          <w:rFonts w:ascii="Arial" w:eastAsia="Arial" w:hAnsi="Arial" w:cs="Arial"/>
          <w:sz w:val="24"/>
          <w:szCs w:val="24"/>
          <w:lang w:val="es-ES"/>
        </w:rPr>
        <w:t>e</w:t>
      </w:r>
      <w:r w:rsidRPr="00947279">
        <w:rPr>
          <w:rFonts w:ascii="Arial" w:eastAsia="Arial" w:hAnsi="Arial" w:cs="Arial"/>
          <w:sz w:val="24"/>
          <w:szCs w:val="24"/>
          <w:lang w:val="es-ES"/>
        </w:rPr>
        <w:t xml:space="preserve">ducación </w:t>
      </w:r>
      <w:r w:rsidR="00C11EF5">
        <w:rPr>
          <w:rFonts w:ascii="Arial" w:eastAsia="Arial" w:hAnsi="Arial" w:cs="Arial"/>
          <w:sz w:val="24"/>
          <w:szCs w:val="24"/>
          <w:lang w:val="es-ES"/>
        </w:rPr>
        <w:t>s</w:t>
      </w:r>
      <w:r w:rsidRPr="00947279">
        <w:rPr>
          <w:rFonts w:ascii="Arial" w:eastAsia="Arial" w:hAnsi="Arial" w:cs="Arial"/>
          <w:sz w:val="24"/>
          <w:szCs w:val="24"/>
          <w:lang w:val="es-ES"/>
        </w:rPr>
        <w:t xml:space="preserve">uperior, </w:t>
      </w:r>
      <w:r w:rsidR="00C11EF5">
        <w:rPr>
          <w:rFonts w:ascii="Arial" w:eastAsia="Arial" w:hAnsi="Arial" w:cs="Arial"/>
          <w:sz w:val="24"/>
          <w:szCs w:val="24"/>
          <w:lang w:val="es-ES"/>
        </w:rPr>
        <w:t>g</w:t>
      </w:r>
      <w:r w:rsidR="00FA3595" w:rsidRPr="00947279">
        <w:rPr>
          <w:rFonts w:ascii="Arial" w:eastAsia="Arial" w:hAnsi="Arial" w:cs="Arial"/>
          <w:sz w:val="24"/>
          <w:szCs w:val="24"/>
          <w:lang w:val="es-ES"/>
        </w:rPr>
        <w:t xml:space="preserve">estión académica, </w:t>
      </w:r>
      <w:r w:rsidR="00C11EF5">
        <w:rPr>
          <w:rFonts w:ascii="Arial" w:eastAsia="Arial" w:hAnsi="Arial" w:cs="Arial"/>
          <w:sz w:val="24"/>
          <w:szCs w:val="24"/>
          <w:lang w:val="es-ES"/>
        </w:rPr>
        <w:t>p</w:t>
      </w:r>
      <w:r w:rsidR="00176B1D" w:rsidRPr="00947279">
        <w:rPr>
          <w:rFonts w:ascii="Arial" w:eastAsia="Arial" w:hAnsi="Arial" w:cs="Arial"/>
          <w:sz w:val="24"/>
          <w:szCs w:val="24"/>
          <w:lang w:val="es-ES"/>
        </w:rPr>
        <w:t xml:space="preserve">lanificación de la </w:t>
      </w:r>
      <w:r w:rsidR="00C11EF5">
        <w:rPr>
          <w:rFonts w:ascii="Arial" w:eastAsia="Arial" w:hAnsi="Arial" w:cs="Arial"/>
          <w:sz w:val="24"/>
          <w:szCs w:val="24"/>
          <w:lang w:val="es-ES"/>
        </w:rPr>
        <w:t>c</w:t>
      </w:r>
      <w:r w:rsidR="00176B1D" w:rsidRPr="00947279">
        <w:rPr>
          <w:rFonts w:ascii="Arial" w:eastAsia="Arial" w:hAnsi="Arial" w:cs="Arial"/>
          <w:sz w:val="24"/>
          <w:szCs w:val="24"/>
          <w:lang w:val="es-ES"/>
        </w:rPr>
        <w:t xml:space="preserve">omunicación, </w:t>
      </w:r>
      <w:r w:rsidR="00C11EF5">
        <w:rPr>
          <w:rFonts w:ascii="Arial" w:eastAsia="Arial" w:hAnsi="Arial" w:cs="Arial"/>
          <w:sz w:val="24"/>
          <w:szCs w:val="24"/>
          <w:lang w:val="es-ES"/>
        </w:rPr>
        <w:t>p</w:t>
      </w:r>
      <w:r w:rsidRPr="00947279">
        <w:rPr>
          <w:rFonts w:ascii="Arial" w:eastAsia="Arial" w:hAnsi="Arial" w:cs="Arial"/>
          <w:sz w:val="24"/>
          <w:szCs w:val="24"/>
          <w:lang w:val="es-ES"/>
        </w:rPr>
        <w:t xml:space="preserve">lan de estudios, </w:t>
      </w:r>
      <w:r w:rsidR="00C11EF5">
        <w:rPr>
          <w:rFonts w:ascii="Arial" w:eastAsia="Arial" w:hAnsi="Arial" w:cs="Arial"/>
          <w:sz w:val="24"/>
          <w:szCs w:val="24"/>
          <w:lang w:val="es-ES"/>
        </w:rPr>
        <w:t>a</w:t>
      </w:r>
      <w:r w:rsidRPr="00947279">
        <w:rPr>
          <w:rFonts w:ascii="Arial" w:eastAsia="Arial" w:hAnsi="Arial" w:cs="Arial"/>
          <w:sz w:val="24"/>
          <w:szCs w:val="24"/>
          <w:lang w:val="es-ES"/>
        </w:rPr>
        <w:t xml:space="preserve">utoevaluación, </w:t>
      </w:r>
      <w:r w:rsidR="00C11EF5">
        <w:rPr>
          <w:rFonts w:ascii="Arial" w:eastAsia="Arial" w:hAnsi="Arial" w:cs="Arial"/>
          <w:sz w:val="24"/>
          <w:szCs w:val="24"/>
          <w:lang w:val="es-ES"/>
        </w:rPr>
        <w:t>a</w:t>
      </w:r>
      <w:r w:rsidRPr="00947279">
        <w:rPr>
          <w:rFonts w:ascii="Arial" w:eastAsia="Arial" w:hAnsi="Arial" w:cs="Arial"/>
          <w:sz w:val="24"/>
          <w:szCs w:val="24"/>
          <w:lang w:val="es-ES"/>
        </w:rPr>
        <w:t>creditación</w:t>
      </w:r>
    </w:p>
    <w:p w14:paraId="44C1F965" w14:textId="77777777" w:rsidR="008139C2" w:rsidRPr="00947279" w:rsidRDefault="008139C2" w:rsidP="55600BEC">
      <w:pPr>
        <w:spacing w:after="0" w:line="360" w:lineRule="auto"/>
        <w:rPr>
          <w:rFonts w:ascii="Arial" w:eastAsia="Arial" w:hAnsi="Arial" w:cs="Arial"/>
          <w:sz w:val="24"/>
          <w:szCs w:val="24"/>
          <w:lang w:val="es-ES"/>
        </w:rPr>
      </w:pPr>
    </w:p>
    <w:p w14:paraId="5AD3BFA4" w14:textId="6CBC417B" w:rsidR="008139C2" w:rsidRPr="00CC2540" w:rsidRDefault="008139C2" w:rsidP="00C13169">
      <w:pPr>
        <w:spacing w:after="0" w:line="360" w:lineRule="auto"/>
        <w:rPr>
          <w:rFonts w:ascii="Arial" w:eastAsia="Arial" w:hAnsi="Arial" w:cs="Arial"/>
          <w:b/>
          <w:bCs/>
          <w:sz w:val="24"/>
          <w:szCs w:val="24"/>
          <w:lang w:val="en-US"/>
        </w:rPr>
      </w:pPr>
      <w:r w:rsidRPr="00CC2540">
        <w:rPr>
          <w:rFonts w:ascii="Arial" w:eastAsia="Arial" w:hAnsi="Arial" w:cs="Arial"/>
          <w:b/>
          <w:bCs/>
          <w:sz w:val="24"/>
          <w:szCs w:val="24"/>
          <w:lang w:val="en-US"/>
        </w:rPr>
        <w:t>Abstrac</w:t>
      </w:r>
      <w:r w:rsidR="004E26C7" w:rsidRPr="00CC2540">
        <w:rPr>
          <w:rFonts w:ascii="Arial" w:eastAsia="Arial" w:hAnsi="Arial" w:cs="Arial"/>
          <w:b/>
          <w:bCs/>
          <w:sz w:val="24"/>
          <w:szCs w:val="24"/>
          <w:lang w:val="en-US"/>
        </w:rPr>
        <w:t>t</w:t>
      </w:r>
    </w:p>
    <w:p w14:paraId="2C18DFAE" w14:textId="77777777" w:rsidR="008139C2" w:rsidRPr="00CC2540" w:rsidRDefault="008139C2" w:rsidP="008139C2">
      <w:pPr>
        <w:spacing w:after="0" w:line="360" w:lineRule="auto"/>
        <w:jc w:val="both"/>
        <w:rPr>
          <w:rFonts w:ascii="Arial" w:eastAsia="Arial" w:hAnsi="Arial" w:cs="Arial"/>
          <w:sz w:val="24"/>
          <w:szCs w:val="24"/>
          <w:lang w:val="en-US"/>
        </w:rPr>
      </w:pPr>
      <w:r w:rsidRPr="00CC2540">
        <w:rPr>
          <w:rFonts w:ascii="Arial" w:eastAsia="Arial" w:hAnsi="Arial" w:cs="Arial"/>
          <w:sz w:val="24"/>
          <w:szCs w:val="24"/>
          <w:lang w:val="en-US"/>
        </w:rPr>
        <w:t xml:space="preserve">This article shows the results of the qualitative analysis of the implementation of the redesign of the study plan and transition period of the Preschool Education Career from the participating students of the different university campuses in the country, in the years 2022-2023. The intention was to communicate the modifications to the curriculum approved in 2020. According to the Self-Assessment Report, 2021, in the Educational Process dimension of the Teaching Development component, the student population showed disagreement with the communication processes of the Career. Among the conclusions, the importance of </w:t>
      </w:r>
      <w:r w:rsidRPr="00CC2540">
        <w:rPr>
          <w:rFonts w:ascii="Arial" w:eastAsia="Arial" w:hAnsi="Arial" w:cs="Arial"/>
          <w:sz w:val="24"/>
          <w:szCs w:val="24"/>
          <w:lang w:val="en-US"/>
        </w:rPr>
        <w:lastRenderedPageBreak/>
        <w:t>personalized advice provided by the degree program to students to address students' individual doubts, in addition to establishing clear and precise communication processes, stands out.</w:t>
      </w:r>
    </w:p>
    <w:p w14:paraId="74E65370" w14:textId="77777777" w:rsidR="005450AD" w:rsidRPr="00947279" w:rsidRDefault="005450AD" w:rsidP="55600BEC">
      <w:pPr>
        <w:spacing w:after="0" w:line="360" w:lineRule="auto"/>
        <w:rPr>
          <w:rFonts w:ascii="Arial" w:eastAsia="Arial" w:hAnsi="Arial" w:cs="Arial"/>
          <w:sz w:val="24"/>
          <w:szCs w:val="24"/>
          <w:lang w:val="en-US"/>
        </w:rPr>
      </w:pPr>
    </w:p>
    <w:p w14:paraId="2195522A" w14:textId="06F927C4" w:rsidR="005450AD" w:rsidRPr="00947279" w:rsidRDefault="00871A8C" w:rsidP="55600BEC">
      <w:pPr>
        <w:spacing w:after="0" w:line="360" w:lineRule="auto"/>
        <w:rPr>
          <w:rFonts w:ascii="Arial" w:hAnsi="Arial" w:cs="Arial"/>
          <w:b/>
          <w:bCs/>
          <w:sz w:val="24"/>
          <w:szCs w:val="24"/>
          <w:lang w:val="en-US"/>
        </w:rPr>
      </w:pPr>
      <w:r w:rsidRPr="00947279">
        <w:rPr>
          <w:rFonts w:ascii="Arial" w:hAnsi="Arial" w:cs="Arial"/>
          <w:b/>
          <w:bCs/>
          <w:sz w:val="24"/>
          <w:szCs w:val="24"/>
          <w:lang w:val="en-US"/>
        </w:rPr>
        <w:t>Keywords</w:t>
      </w:r>
      <w:r w:rsidR="005450AD" w:rsidRPr="00947279">
        <w:rPr>
          <w:rFonts w:ascii="Arial" w:hAnsi="Arial" w:cs="Arial"/>
          <w:b/>
          <w:bCs/>
          <w:sz w:val="24"/>
          <w:szCs w:val="24"/>
          <w:lang w:val="en-US"/>
        </w:rPr>
        <w:t xml:space="preserve"> </w:t>
      </w:r>
    </w:p>
    <w:p w14:paraId="2CEBB591" w14:textId="245A4133" w:rsidR="00176B1D" w:rsidRPr="00947279" w:rsidRDefault="00176B1D" w:rsidP="00176B1D">
      <w:pPr>
        <w:spacing w:after="0" w:line="360" w:lineRule="auto"/>
        <w:rPr>
          <w:rFonts w:ascii="Arial" w:eastAsia="Arial" w:hAnsi="Arial" w:cs="Arial"/>
          <w:sz w:val="24"/>
          <w:szCs w:val="24"/>
          <w:lang w:val="en-US"/>
        </w:rPr>
      </w:pPr>
      <w:r w:rsidRPr="00947279">
        <w:rPr>
          <w:rFonts w:ascii="Arial" w:eastAsia="Arial" w:hAnsi="Arial" w:cs="Arial"/>
          <w:sz w:val="24"/>
          <w:szCs w:val="24"/>
          <w:lang w:val="en-US"/>
        </w:rPr>
        <w:t>Higher Education, Academic management, Communication strategy, Curriculum, Self-assessment, Accreditation.</w:t>
      </w:r>
    </w:p>
    <w:p w14:paraId="5165B2AC" w14:textId="27560B03" w:rsidR="005450AD" w:rsidRPr="00944929" w:rsidRDefault="005450AD" w:rsidP="55600BEC">
      <w:pPr>
        <w:spacing w:after="0" w:line="360" w:lineRule="auto"/>
        <w:rPr>
          <w:lang w:val="en-US"/>
        </w:rPr>
      </w:pPr>
    </w:p>
    <w:p w14:paraId="71E94601" w14:textId="631D70BB" w:rsidR="233FCE96" w:rsidRPr="009545CE" w:rsidRDefault="004F5A30" w:rsidP="009545CE">
      <w:pPr>
        <w:pStyle w:val="Prrafodelista"/>
        <w:numPr>
          <w:ilvl w:val="0"/>
          <w:numId w:val="25"/>
        </w:numPr>
        <w:spacing w:after="0" w:line="360" w:lineRule="auto"/>
        <w:rPr>
          <w:rFonts w:ascii="Arial" w:eastAsia="Arial" w:hAnsi="Arial" w:cs="Arial"/>
          <w:b/>
          <w:bCs/>
          <w:sz w:val="24"/>
          <w:szCs w:val="24"/>
        </w:rPr>
      </w:pPr>
      <w:r w:rsidRPr="009545CE">
        <w:rPr>
          <w:rFonts w:ascii="Arial" w:eastAsia="Arial" w:hAnsi="Arial" w:cs="Arial"/>
          <w:b/>
          <w:bCs/>
          <w:sz w:val="24"/>
          <w:szCs w:val="24"/>
        </w:rPr>
        <w:t>Introducción</w:t>
      </w:r>
    </w:p>
    <w:p w14:paraId="7D62A1B9" w14:textId="77777777" w:rsidR="00512B75" w:rsidRDefault="00512B75" w:rsidP="55600BEC">
      <w:pPr>
        <w:spacing w:after="0" w:line="360" w:lineRule="auto"/>
        <w:rPr>
          <w:rFonts w:ascii="Arial" w:eastAsia="Arial" w:hAnsi="Arial" w:cs="Arial"/>
          <w:b/>
          <w:bCs/>
          <w:sz w:val="24"/>
          <w:szCs w:val="24"/>
        </w:rPr>
      </w:pPr>
    </w:p>
    <w:p w14:paraId="52FCE598" w14:textId="1298F151" w:rsidR="00512B75" w:rsidRDefault="00512B75" w:rsidP="005F5E4D">
      <w:pPr>
        <w:pStyle w:val="NormalWeb"/>
        <w:spacing w:before="0" w:beforeAutospacing="0" w:after="120" w:afterAutospacing="0" w:line="360" w:lineRule="auto"/>
        <w:jc w:val="both"/>
        <w:rPr>
          <w:rFonts w:ascii="Arial" w:hAnsi="Arial" w:cs="Arial"/>
        </w:rPr>
      </w:pPr>
      <w:r w:rsidRPr="00512B75">
        <w:rPr>
          <w:rFonts w:ascii="Arial" w:hAnsi="Arial" w:cs="Arial"/>
        </w:rPr>
        <w:t xml:space="preserve">La </w:t>
      </w:r>
      <w:r w:rsidR="009545CE">
        <w:rPr>
          <w:rFonts w:ascii="Arial" w:hAnsi="Arial" w:cs="Arial"/>
        </w:rPr>
        <w:t>Formación Docente</w:t>
      </w:r>
      <w:r w:rsidRPr="00512B75">
        <w:rPr>
          <w:rFonts w:ascii="Arial" w:hAnsi="Arial" w:cs="Arial"/>
        </w:rPr>
        <w:t xml:space="preserve"> </w:t>
      </w:r>
      <w:r w:rsidR="009545CE" w:rsidRPr="00512B75">
        <w:rPr>
          <w:rFonts w:ascii="Arial" w:hAnsi="Arial" w:cs="Arial"/>
        </w:rPr>
        <w:t>(</w:t>
      </w:r>
      <w:r w:rsidR="0018260B">
        <w:rPr>
          <w:rFonts w:ascii="Arial" w:hAnsi="Arial" w:cs="Arial"/>
        </w:rPr>
        <w:t xml:space="preserve"> en adelante </w:t>
      </w:r>
      <w:r w:rsidR="009545CE" w:rsidRPr="00512B75">
        <w:rPr>
          <w:rFonts w:ascii="Arial" w:hAnsi="Arial" w:cs="Arial"/>
        </w:rPr>
        <w:t xml:space="preserve">FD) </w:t>
      </w:r>
      <w:r w:rsidRPr="00512B75">
        <w:rPr>
          <w:rFonts w:ascii="Arial" w:hAnsi="Arial" w:cs="Arial"/>
        </w:rPr>
        <w:t xml:space="preserve">es una etapa de preparación que se lleva a cabo en instituciones de educación superior, esta abarca aspectos teóricos, metodológicos y prácticos relacionados con la enseñanza y el aprendizaje. La FD es el proceso que permite adquirir conocimientos científicos y culturales a los futuros docentes en función de conocer, analizar y comprender la materia a enseñar, para facilitar su desarrollo con el </w:t>
      </w:r>
      <w:r w:rsidR="008F3746">
        <w:rPr>
          <w:rFonts w:ascii="Arial" w:hAnsi="Arial" w:cs="Arial"/>
        </w:rPr>
        <w:t>e</w:t>
      </w:r>
      <w:r w:rsidRPr="00512B75">
        <w:rPr>
          <w:rFonts w:ascii="Arial" w:hAnsi="Arial" w:cs="Arial"/>
        </w:rPr>
        <w:t>studiantado.  Este proceso busca proporcionar a los profesores las herramientas necesarias para ser eficientes en el aula y adaptarse a las necesidades cambiantes de</w:t>
      </w:r>
      <w:r w:rsidR="003F7805">
        <w:rPr>
          <w:rFonts w:ascii="Arial" w:hAnsi="Arial" w:cs="Arial"/>
        </w:rPr>
        <w:t>l</w:t>
      </w:r>
      <w:r w:rsidRPr="00512B75">
        <w:rPr>
          <w:rFonts w:ascii="Arial" w:hAnsi="Arial" w:cs="Arial"/>
        </w:rPr>
        <w:t xml:space="preserve"> estudiant</w:t>
      </w:r>
      <w:r w:rsidR="003F7805">
        <w:rPr>
          <w:rFonts w:ascii="Arial" w:hAnsi="Arial" w:cs="Arial"/>
        </w:rPr>
        <w:t xml:space="preserve">ado </w:t>
      </w:r>
      <w:r w:rsidRPr="00512B75">
        <w:rPr>
          <w:rFonts w:ascii="Arial" w:hAnsi="Arial" w:cs="Arial"/>
        </w:rPr>
        <w:t>y la sociedad (Universidad Isabel I, 2023). Aprender a enseñar es una labor que requiere trabajo en la preparación del docente “durante el transcurso de la carrera para ejercer la docencia” (Bracamonte, 2014, p. 339).</w:t>
      </w:r>
    </w:p>
    <w:p w14:paraId="153F44C1" w14:textId="30892180" w:rsidR="00C248C0" w:rsidRDefault="00A74BFB" w:rsidP="005F5E4D">
      <w:pPr>
        <w:pStyle w:val="NormalWeb"/>
        <w:spacing w:before="0" w:beforeAutospacing="0" w:after="120" w:afterAutospacing="0" w:line="360" w:lineRule="auto"/>
        <w:jc w:val="both"/>
        <w:rPr>
          <w:rFonts w:ascii="Arial" w:hAnsi="Arial" w:cs="Arial"/>
        </w:rPr>
      </w:pPr>
      <w:r>
        <w:rPr>
          <w:rFonts w:ascii="Arial" w:hAnsi="Arial" w:cs="Arial"/>
        </w:rPr>
        <w:t xml:space="preserve">Ahora bien, </w:t>
      </w:r>
      <w:r w:rsidR="00933962">
        <w:rPr>
          <w:rFonts w:ascii="Arial" w:hAnsi="Arial" w:cs="Arial"/>
        </w:rPr>
        <w:t xml:space="preserve">la </w:t>
      </w:r>
      <w:r w:rsidR="00760B75">
        <w:rPr>
          <w:rFonts w:ascii="Arial" w:hAnsi="Arial" w:cs="Arial"/>
        </w:rPr>
        <w:t xml:space="preserve">formación inicial docente se encuentra organizada </w:t>
      </w:r>
      <w:r w:rsidR="001834F8">
        <w:rPr>
          <w:rFonts w:ascii="Arial" w:hAnsi="Arial" w:cs="Arial"/>
        </w:rPr>
        <w:t xml:space="preserve">en </w:t>
      </w:r>
      <w:r w:rsidR="000444F5">
        <w:rPr>
          <w:rFonts w:ascii="Arial" w:hAnsi="Arial" w:cs="Arial"/>
        </w:rPr>
        <w:t xml:space="preserve">un documento oficial denominado </w:t>
      </w:r>
      <w:r w:rsidR="005C1BB2">
        <w:rPr>
          <w:rFonts w:ascii="Arial" w:hAnsi="Arial" w:cs="Arial"/>
        </w:rPr>
        <w:t>p</w:t>
      </w:r>
      <w:r w:rsidR="00BD1B78" w:rsidRPr="00BD1B78">
        <w:rPr>
          <w:rStyle w:val="ui-provider"/>
          <w:rFonts w:ascii="Arial" w:eastAsiaTheme="majorEastAsia" w:hAnsi="Arial" w:cs="Arial"/>
        </w:rPr>
        <w:t xml:space="preserve">lan de estudios, en función de las áreas de </w:t>
      </w:r>
      <w:r w:rsidR="00A32D51">
        <w:rPr>
          <w:rStyle w:val="ui-provider"/>
          <w:rFonts w:ascii="Arial" w:eastAsiaTheme="majorEastAsia" w:hAnsi="Arial" w:cs="Arial"/>
        </w:rPr>
        <w:t>capacitación</w:t>
      </w:r>
      <w:r w:rsidR="00BD1B78" w:rsidRPr="00BD1B78">
        <w:rPr>
          <w:rStyle w:val="ui-provider"/>
          <w:rFonts w:ascii="Arial" w:eastAsiaTheme="majorEastAsia" w:hAnsi="Arial" w:cs="Arial"/>
        </w:rPr>
        <w:t xml:space="preserve"> que favorecen la formación de profesion</w:t>
      </w:r>
      <w:r w:rsidR="00BF43C6">
        <w:rPr>
          <w:rStyle w:val="ui-provider"/>
          <w:rFonts w:ascii="Arial" w:eastAsiaTheme="majorEastAsia" w:hAnsi="Arial" w:cs="Arial"/>
        </w:rPr>
        <w:t xml:space="preserve">ales </w:t>
      </w:r>
      <w:r w:rsidR="00BD1B78" w:rsidRPr="00BD1B78">
        <w:rPr>
          <w:rStyle w:val="ui-provider"/>
          <w:rFonts w:ascii="Arial" w:eastAsiaTheme="majorEastAsia" w:hAnsi="Arial" w:cs="Arial"/>
        </w:rPr>
        <w:t>para atender de manera competente los requerimientos de la sociedad.</w:t>
      </w:r>
      <w:r w:rsidR="006E57FA">
        <w:rPr>
          <w:rStyle w:val="ui-provider"/>
          <w:rFonts w:ascii="Arial" w:eastAsiaTheme="majorEastAsia" w:hAnsi="Arial" w:cs="Arial"/>
        </w:rPr>
        <w:t xml:space="preserve"> </w:t>
      </w:r>
      <w:r w:rsidR="002F22E5">
        <w:rPr>
          <w:rFonts w:ascii="Arial" w:hAnsi="Arial" w:cs="Arial"/>
        </w:rPr>
        <w:t xml:space="preserve">Este documento </w:t>
      </w:r>
      <w:r w:rsidR="00C248C0" w:rsidRPr="00C248C0">
        <w:rPr>
          <w:rFonts w:ascii="Arial" w:hAnsi="Arial" w:cs="Arial"/>
        </w:rPr>
        <w:t xml:space="preserve">incorpora antecedentes, fundamentos conceptuales, objetivos o </w:t>
      </w:r>
      <w:r w:rsidR="00C248C0" w:rsidRPr="00C248C0">
        <w:rPr>
          <w:rFonts w:ascii="Arial" w:hAnsi="Arial" w:cs="Arial"/>
        </w:rPr>
        <w:lastRenderedPageBreak/>
        <w:t>competencias, requisitos de ingreso, perfil de salida, fines, diseño de cada asignatura de la estructura curricular, ejes curriculares, duración número de créditos y orientación metodológica, señalando que todos estos aspectos deben coincidir con la modalidad de educación a distancia según lo establecido en el diseño curricular del Programa de Apoyo Curricular</w:t>
      </w:r>
      <w:r w:rsidR="009545CE">
        <w:rPr>
          <w:rFonts w:ascii="Arial" w:hAnsi="Arial" w:cs="Arial"/>
        </w:rPr>
        <w:t xml:space="preserve"> y Evaluación de los Aprendizajes</w:t>
      </w:r>
      <w:r w:rsidR="00C248C0" w:rsidRPr="00C248C0">
        <w:rPr>
          <w:rFonts w:ascii="Arial" w:hAnsi="Arial" w:cs="Arial"/>
        </w:rPr>
        <w:t xml:space="preserve">, </w:t>
      </w:r>
      <w:r w:rsidR="009545CE">
        <w:rPr>
          <w:rFonts w:ascii="Arial" w:hAnsi="Arial" w:cs="Arial"/>
        </w:rPr>
        <w:t>(en adelante PACE) de la Universidad Estatal a Distancia, Costa Rica (en adelante U</w:t>
      </w:r>
      <w:r w:rsidR="0018260B">
        <w:rPr>
          <w:rFonts w:ascii="Arial" w:hAnsi="Arial" w:cs="Arial"/>
        </w:rPr>
        <w:t>NED</w:t>
      </w:r>
      <w:r w:rsidR="009545CE">
        <w:rPr>
          <w:rFonts w:ascii="Arial" w:hAnsi="Arial" w:cs="Arial"/>
        </w:rPr>
        <w:t xml:space="preserve">). </w:t>
      </w:r>
      <w:r w:rsidR="00C248C0" w:rsidRPr="00C248C0">
        <w:rPr>
          <w:rFonts w:ascii="Arial" w:hAnsi="Arial" w:cs="Arial"/>
        </w:rPr>
        <w:t> </w:t>
      </w:r>
    </w:p>
    <w:p w14:paraId="4B896081" w14:textId="4194EB74" w:rsidR="001F14CD" w:rsidRDefault="00BE650F" w:rsidP="005F5E4D">
      <w:pPr>
        <w:pStyle w:val="NormalWeb"/>
        <w:spacing w:before="0" w:beforeAutospacing="0" w:after="120" w:afterAutospacing="0" w:line="360" w:lineRule="auto"/>
        <w:jc w:val="both"/>
        <w:rPr>
          <w:rStyle w:val="ui-provider"/>
          <w:rFonts w:ascii="Arial" w:eastAsiaTheme="majorEastAsia" w:hAnsi="Arial" w:cs="Arial"/>
        </w:rPr>
      </w:pPr>
      <w:r>
        <w:rPr>
          <w:rFonts w:ascii="Arial" w:hAnsi="Arial" w:cs="Arial"/>
        </w:rPr>
        <w:t xml:space="preserve">Al ser la </w:t>
      </w:r>
      <w:r w:rsidR="005D7980">
        <w:rPr>
          <w:rFonts w:ascii="Arial" w:hAnsi="Arial" w:cs="Arial"/>
        </w:rPr>
        <w:t>c</w:t>
      </w:r>
      <w:r>
        <w:rPr>
          <w:rFonts w:ascii="Arial" w:hAnsi="Arial" w:cs="Arial"/>
        </w:rPr>
        <w:t>arrera</w:t>
      </w:r>
      <w:r w:rsidR="00E74489">
        <w:rPr>
          <w:rFonts w:ascii="Arial" w:hAnsi="Arial" w:cs="Arial"/>
        </w:rPr>
        <w:t xml:space="preserve"> Preescolar una </w:t>
      </w:r>
      <w:r w:rsidR="005D7980">
        <w:rPr>
          <w:rFonts w:ascii="Arial" w:hAnsi="Arial" w:cs="Arial"/>
        </w:rPr>
        <w:t>c</w:t>
      </w:r>
      <w:r w:rsidR="00E74489">
        <w:rPr>
          <w:rFonts w:ascii="Arial" w:hAnsi="Arial" w:cs="Arial"/>
        </w:rPr>
        <w:t xml:space="preserve">arrera acreditada por el </w:t>
      </w:r>
      <w:r w:rsidR="009545CE">
        <w:rPr>
          <w:rFonts w:ascii="Arial" w:hAnsi="Arial" w:cs="Arial"/>
        </w:rPr>
        <w:t xml:space="preserve">Sistema Nacional de Educación Superior, (en adelante </w:t>
      </w:r>
      <w:r w:rsidR="00E74489">
        <w:rPr>
          <w:rFonts w:ascii="Arial" w:hAnsi="Arial" w:cs="Arial"/>
        </w:rPr>
        <w:t>SINAES</w:t>
      </w:r>
      <w:r w:rsidR="009545CE">
        <w:rPr>
          <w:rFonts w:ascii="Arial" w:hAnsi="Arial" w:cs="Arial"/>
        </w:rPr>
        <w:t xml:space="preserve">) </w:t>
      </w:r>
      <w:r w:rsidR="000949D4">
        <w:rPr>
          <w:rFonts w:ascii="Arial" w:hAnsi="Arial" w:cs="Arial"/>
        </w:rPr>
        <w:t xml:space="preserve">tiene el compromiso de </w:t>
      </w:r>
      <w:r w:rsidR="00962862">
        <w:rPr>
          <w:rFonts w:ascii="Arial" w:hAnsi="Arial" w:cs="Arial"/>
        </w:rPr>
        <w:t>mantener el plan de estudios actualizado</w:t>
      </w:r>
      <w:r w:rsidR="00E72CD0">
        <w:rPr>
          <w:rFonts w:ascii="Arial" w:hAnsi="Arial" w:cs="Arial"/>
        </w:rPr>
        <w:t>, lo cual según e</w:t>
      </w:r>
      <w:r w:rsidR="00772C75" w:rsidRPr="00C248C0">
        <w:rPr>
          <w:rFonts w:ascii="Arial" w:hAnsi="Arial" w:cs="Arial"/>
        </w:rPr>
        <w:t xml:space="preserve">l informe de autoevaluación </w:t>
      </w:r>
      <w:r w:rsidR="00C72D72">
        <w:rPr>
          <w:rFonts w:ascii="Arial" w:hAnsi="Arial" w:cs="Arial"/>
        </w:rPr>
        <w:t xml:space="preserve">que abarca en </w:t>
      </w:r>
      <w:r w:rsidR="00772C75" w:rsidRPr="00C248C0">
        <w:rPr>
          <w:rFonts w:ascii="Arial" w:hAnsi="Arial" w:cs="Arial"/>
        </w:rPr>
        <w:t xml:space="preserve">la dimensión </w:t>
      </w:r>
      <w:r w:rsidR="0090068D">
        <w:rPr>
          <w:rFonts w:ascii="Arial" w:hAnsi="Arial" w:cs="Arial"/>
        </w:rPr>
        <w:t>p</w:t>
      </w:r>
      <w:r w:rsidR="00772C75" w:rsidRPr="00C248C0">
        <w:rPr>
          <w:rFonts w:ascii="Arial" w:hAnsi="Arial" w:cs="Arial"/>
        </w:rPr>
        <w:t xml:space="preserve">roceso </w:t>
      </w:r>
      <w:r w:rsidR="00DE74FF">
        <w:rPr>
          <w:rFonts w:ascii="Arial" w:hAnsi="Arial" w:cs="Arial"/>
        </w:rPr>
        <w:t>e</w:t>
      </w:r>
      <w:r w:rsidR="00772C75" w:rsidRPr="00C248C0">
        <w:rPr>
          <w:rFonts w:ascii="Arial" w:hAnsi="Arial" w:cs="Arial"/>
        </w:rPr>
        <w:t xml:space="preserve">ducativo componente </w:t>
      </w:r>
      <w:r w:rsidR="00DE74FF">
        <w:rPr>
          <w:rFonts w:ascii="Arial" w:hAnsi="Arial" w:cs="Arial"/>
        </w:rPr>
        <w:t>d</w:t>
      </w:r>
      <w:r w:rsidR="00772C75" w:rsidRPr="00C248C0">
        <w:rPr>
          <w:rFonts w:ascii="Arial" w:hAnsi="Arial" w:cs="Arial"/>
        </w:rPr>
        <w:t>esarrollo docente. Este componente comprende información relacionada con los cambios o modificaciones del plan de estudios conforme a la realidad del contexto nacional o internacional.</w:t>
      </w:r>
      <w:r w:rsidR="00B15C89">
        <w:rPr>
          <w:rFonts w:ascii="Arial" w:hAnsi="Arial" w:cs="Arial"/>
        </w:rPr>
        <w:t xml:space="preserve"> </w:t>
      </w:r>
      <w:r w:rsidR="00794138">
        <w:rPr>
          <w:rFonts w:ascii="Arial" w:hAnsi="Arial" w:cs="Arial"/>
        </w:rPr>
        <w:t xml:space="preserve">Para </w:t>
      </w:r>
      <w:r w:rsidR="001F14CD" w:rsidRPr="001F14CD">
        <w:rPr>
          <w:rStyle w:val="ui-provider"/>
          <w:rFonts w:ascii="Arial" w:eastAsiaTheme="majorEastAsia" w:hAnsi="Arial" w:cs="Arial"/>
        </w:rPr>
        <w:t>garantizar que la comunidad estudiantil activa</w:t>
      </w:r>
      <w:r w:rsidR="001638A0">
        <w:rPr>
          <w:rStyle w:val="ui-provider"/>
          <w:rFonts w:ascii="Arial" w:eastAsiaTheme="majorEastAsia" w:hAnsi="Arial" w:cs="Arial"/>
        </w:rPr>
        <w:t xml:space="preserve"> de la </w:t>
      </w:r>
      <w:r w:rsidR="00DE74FF">
        <w:rPr>
          <w:rStyle w:val="ui-provider"/>
          <w:rFonts w:ascii="Arial" w:eastAsiaTheme="majorEastAsia" w:hAnsi="Arial" w:cs="Arial"/>
        </w:rPr>
        <w:t>c</w:t>
      </w:r>
      <w:r w:rsidR="001638A0">
        <w:rPr>
          <w:rStyle w:val="ui-provider"/>
          <w:rFonts w:ascii="Arial" w:eastAsiaTheme="majorEastAsia" w:hAnsi="Arial" w:cs="Arial"/>
        </w:rPr>
        <w:t xml:space="preserve">arrera </w:t>
      </w:r>
      <w:r w:rsidR="001F14CD" w:rsidRPr="001F14CD">
        <w:rPr>
          <w:rStyle w:val="ui-provider"/>
          <w:rFonts w:ascii="Arial" w:eastAsiaTheme="majorEastAsia" w:hAnsi="Arial" w:cs="Arial"/>
        </w:rPr>
        <w:t xml:space="preserve">esté informada del rediseño del plan de estudio, es responsabilidad de la </w:t>
      </w:r>
      <w:r w:rsidR="00DE74FF">
        <w:rPr>
          <w:rStyle w:val="ui-provider"/>
          <w:rFonts w:ascii="Arial" w:eastAsiaTheme="majorEastAsia" w:hAnsi="Arial" w:cs="Arial"/>
        </w:rPr>
        <w:t>c</w:t>
      </w:r>
      <w:r w:rsidR="001F14CD" w:rsidRPr="001F14CD">
        <w:rPr>
          <w:rStyle w:val="ui-provider"/>
          <w:rFonts w:ascii="Arial" w:eastAsiaTheme="majorEastAsia" w:hAnsi="Arial" w:cs="Arial"/>
        </w:rPr>
        <w:t>arrera Educación preescolar ofrecer información clara y oportuna</w:t>
      </w:r>
      <w:r w:rsidR="00155A67">
        <w:rPr>
          <w:rStyle w:val="ui-provider"/>
          <w:rFonts w:ascii="Arial" w:eastAsiaTheme="majorEastAsia" w:hAnsi="Arial" w:cs="Arial"/>
        </w:rPr>
        <w:t>,</w:t>
      </w:r>
      <w:r w:rsidR="001F14CD" w:rsidRPr="001F14CD">
        <w:rPr>
          <w:rStyle w:val="ui-provider"/>
          <w:rFonts w:ascii="Arial" w:eastAsiaTheme="majorEastAsia" w:hAnsi="Arial" w:cs="Arial"/>
        </w:rPr>
        <w:t xml:space="preserve"> </w:t>
      </w:r>
      <w:r w:rsidR="005628EF">
        <w:rPr>
          <w:rStyle w:val="ui-provider"/>
          <w:rFonts w:ascii="Arial" w:eastAsiaTheme="majorEastAsia" w:hAnsi="Arial" w:cs="Arial"/>
        </w:rPr>
        <w:t xml:space="preserve">por ello </w:t>
      </w:r>
      <w:r w:rsidR="00496C31">
        <w:rPr>
          <w:rStyle w:val="ui-provider"/>
          <w:rFonts w:ascii="Arial" w:eastAsiaTheme="majorEastAsia" w:hAnsi="Arial" w:cs="Arial"/>
        </w:rPr>
        <w:t xml:space="preserve">se </w:t>
      </w:r>
      <w:r w:rsidR="001831B4">
        <w:rPr>
          <w:rStyle w:val="ui-provider"/>
          <w:rFonts w:ascii="Arial" w:eastAsiaTheme="majorEastAsia" w:hAnsi="Arial" w:cs="Arial"/>
        </w:rPr>
        <w:t>diseñó</w:t>
      </w:r>
      <w:r w:rsidR="00496C31">
        <w:rPr>
          <w:rStyle w:val="ui-provider"/>
          <w:rFonts w:ascii="Arial" w:eastAsiaTheme="majorEastAsia" w:hAnsi="Arial" w:cs="Arial"/>
        </w:rPr>
        <w:t xml:space="preserve"> e implementó el </w:t>
      </w:r>
      <w:r w:rsidR="00334238">
        <w:rPr>
          <w:rStyle w:val="ui-provider"/>
          <w:rFonts w:ascii="Arial" w:eastAsiaTheme="majorEastAsia" w:hAnsi="Arial" w:cs="Arial"/>
        </w:rPr>
        <w:t>p</w:t>
      </w:r>
      <w:r w:rsidR="00496C31">
        <w:rPr>
          <w:rStyle w:val="ui-provider"/>
          <w:rFonts w:ascii="Arial" w:eastAsiaTheme="majorEastAsia" w:hAnsi="Arial" w:cs="Arial"/>
        </w:rPr>
        <w:t xml:space="preserve">lan estratégico de comunicación de la </w:t>
      </w:r>
      <w:r w:rsidR="00155A67">
        <w:rPr>
          <w:rStyle w:val="ui-provider"/>
          <w:rFonts w:ascii="Arial" w:eastAsiaTheme="majorEastAsia" w:hAnsi="Arial" w:cs="Arial"/>
        </w:rPr>
        <w:t>c</w:t>
      </w:r>
      <w:r w:rsidR="00496C31">
        <w:rPr>
          <w:rStyle w:val="ui-provider"/>
          <w:rFonts w:ascii="Arial" w:eastAsiaTheme="majorEastAsia" w:hAnsi="Arial" w:cs="Arial"/>
        </w:rPr>
        <w:t>arrera, una de las acciones de este plan es la realización de los talleres en las diferentes sedes del país, que se realizaron en los años 2022-20</w:t>
      </w:r>
      <w:r w:rsidR="001A70DD">
        <w:rPr>
          <w:rStyle w:val="ui-provider"/>
          <w:rFonts w:ascii="Arial" w:eastAsiaTheme="majorEastAsia" w:hAnsi="Arial" w:cs="Arial"/>
        </w:rPr>
        <w:t>2</w:t>
      </w:r>
      <w:r w:rsidR="00496C31">
        <w:rPr>
          <w:rStyle w:val="ui-provider"/>
          <w:rFonts w:ascii="Arial" w:eastAsiaTheme="majorEastAsia" w:hAnsi="Arial" w:cs="Arial"/>
        </w:rPr>
        <w:t>3.</w:t>
      </w:r>
    </w:p>
    <w:p w14:paraId="50ACD34E" w14:textId="2C7C09C2" w:rsidR="78EB4698" w:rsidRPr="00B84453" w:rsidRDefault="00496C31" w:rsidP="005F5E4D">
      <w:pPr>
        <w:pStyle w:val="NormalWeb"/>
        <w:spacing w:before="0" w:beforeAutospacing="0" w:after="120" w:afterAutospacing="0" w:line="360" w:lineRule="auto"/>
        <w:jc w:val="both"/>
        <w:rPr>
          <w:rFonts w:ascii="Arial" w:eastAsia="Arial" w:hAnsi="Arial" w:cs="Arial"/>
        </w:rPr>
      </w:pPr>
      <w:r>
        <w:rPr>
          <w:rStyle w:val="ui-provider"/>
          <w:rFonts w:ascii="Arial" w:eastAsiaTheme="majorEastAsia" w:hAnsi="Arial" w:cs="Arial"/>
        </w:rPr>
        <w:t>E</w:t>
      </w:r>
      <w:r w:rsidR="001831B4">
        <w:rPr>
          <w:rStyle w:val="ui-provider"/>
          <w:rFonts w:ascii="Arial" w:eastAsiaTheme="majorEastAsia" w:hAnsi="Arial" w:cs="Arial"/>
        </w:rPr>
        <w:t xml:space="preserve">l objetivo </w:t>
      </w:r>
      <w:r w:rsidR="00E41B32">
        <w:rPr>
          <w:rStyle w:val="ui-provider"/>
          <w:rFonts w:ascii="Arial" w:eastAsiaTheme="majorEastAsia" w:hAnsi="Arial" w:cs="Arial"/>
        </w:rPr>
        <w:t xml:space="preserve">principal de este artículo es </w:t>
      </w:r>
      <w:r w:rsidR="009545CE">
        <w:rPr>
          <w:rStyle w:val="ui-provider"/>
          <w:rFonts w:ascii="Arial" w:eastAsiaTheme="majorEastAsia" w:hAnsi="Arial" w:cs="Arial"/>
        </w:rPr>
        <w:t>a</w:t>
      </w:r>
      <w:r w:rsidR="00C6447B">
        <w:rPr>
          <w:rStyle w:val="ui-provider"/>
          <w:rFonts w:ascii="Arial" w:eastAsiaTheme="majorEastAsia" w:hAnsi="Arial" w:cs="Arial"/>
        </w:rPr>
        <w:t xml:space="preserve">nalizar </w:t>
      </w:r>
      <w:r w:rsidR="004A5745" w:rsidRPr="00B84453">
        <w:rPr>
          <w:rFonts w:ascii="Arial" w:eastAsia="Arial" w:hAnsi="Arial" w:cs="Arial"/>
        </w:rPr>
        <w:t xml:space="preserve">la implementación del rediseño del plan de estudios y periodo de transición de la </w:t>
      </w:r>
      <w:r w:rsidR="00334238">
        <w:rPr>
          <w:rFonts w:ascii="Arial" w:eastAsia="Arial" w:hAnsi="Arial" w:cs="Arial"/>
        </w:rPr>
        <w:t>c</w:t>
      </w:r>
      <w:r w:rsidR="004A5745" w:rsidRPr="00B84453">
        <w:rPr>
          <w:rFonts w:ascii="Arial" w:eastAsia="Arial" w:hAnsi="Arial" w:cs="Arial"/>
        </w:rPr>
        <w:t>arrera Educación Preescolar a partir de la percepción del estudiantado participante de las diferentes sedes universitarias del país, durante los años 2022-2023.</w:t>
      </w:r>
    </w:p>
    <w:p w14:paraId="38DCC287" w14:textId="77777777" w:rsidR="00961277" w:rsidRDefault="00961277" w:rsidP="3FC314BF">
      <w:pPr>
        <w:spacing w:after="0" w:line="360" w:lineRule="auto"/>
        <w:rPr>
          <w:rFonts w:ascii="Arial" w:eastAsia="Arial" w:hAnsi="Arial" w:cs="Arial"/>
          <w:b/>
          <w:bCs/>
          <w:sz w:val="24"/>
          <w:szCs w:val="24"/>
          <w:lang w:val="es-ES"/>
        </w:rPr>
      </w:pPr>
    </w:p>
    <w:p w14:paraId="15A3A807" w14:textId="448288E4" w:rsidR="00D07E92" w:rsidRPr="009545CE" w:rsidRDefault="00AD7DF3" w:rsidP="009545CE">
      <w:pPr>
        <w:pStyle w:val="Prrafodelista"/>
        <w:numPr>
          <w:ilvl w:val="0"/>
          <w:numId w:val="25"/>
        </w:numPr>
        <w:spacing w:after="0" w:line="360" w:lineRule="auto"/>
        <w:rPr>
          <w:rFonts w:ascii="Arial" w:eastAsia="Arial" w:hAnsi="Arial" w:cs="Arial"/>
          <w:b/>
          <w:bCs/>
          <w:sz w:val="24"/>
          <w:szCs w:val="24"/>
          <w:lang w:val="es-ES"/>
        </w:rPr>
      </w:pPr>
      <w:r w:rsidRPr="009545CE">
        <w:rPr>
          <w:rFonts w:ascii="Arial" w:eastAsia="Arial" w:hAnsi="Arial" w:cs="Arial"/>
          <w:b/>
          <w:bCs/>
          <w:sz w:val="24"/>
          <w:szCs w:val="24"/>
          <w:lang w:val="es-ES"/>
        </w:rPr>
        <w:t>Referentes teóricos</w:t>
      </w:r>
    </w:p>
    <w:p w14:paraId="287605FE" w14:textId="4400549A" w:rsidR="563D6559" w:rsidRDefault="563D6559" w:rsidP="563D6559">
      <w:pPr>
        <w:spacing w:after="0" w:line="360" w:lineRule="auto"/>
        <w:rPr>
          <w:rFonts w:ascii="Arial" w:eastAsia="Arial" w:hAnsi="Arial" w:cs="Arial"/>
          <w:b/>
          <w:sz w:val="24"/>
          <w:szCs w:val="24"/>
          <w:lang w:val="es-ES"/>
        </w:rPr>
      </w:pPr>
    </w:p>
    <w:p w14:paraId="25AB439D" w14:textId="2205115A" w:rsidR="009545CE" w:rsidRPr="008D70CD" w:rsidRDefault="009545CE" w:rsidP="563D6559">
      <w:pPr>
        <w:spacing w:after="0" w:line="360" w:lineRule="auto"/>
        <w:rPr>
          <w:rFonts w:ascii="Arial" w:eastAsia="Arial" w:hAnsi="Arial" w:cs="Arial"/>
          <w:b/>
          <w:sz w:val="24"/>
          <w:szCs w:val="24"/>
          <w:lang w:val="es-ES"/>
        </w:rPr>
      </w:pPr>
      <w:r>
        <w:rPr>
          <w:rFonts w:ascii="Arial" w:eastAsia="Arial" w:hAnsi="Arial" w:cs="Arial"/>
          <w:b/>
          <w:sz w:val="24"/>
          <w:szCs w:val="24"/>
          <w:lang w:val="es-ES"/>
        </w:rPr>
        <w:t xml:space="preserve">2.1 Educación </w:t>
      </w:r>
      <w:r w:rsidR="00DC22FA">
        <w:rPr>
          <w:rFonts w:ascii="Arial" w:eastAsia="Arial" w:hAnsi="Arial" w:cs="Arial"/>
          <w:b/>
          <w:sz w:val="24"/>
          <w:szCs w:val="24"/>
          <w:lang w:val="es-ES"/>
        </w:rPr>
        <w:t>s</w:t>
      </w:r>
      <w:r>
        <w:rPr>
          <w:rFonts w:ascii="Arial" w:eastAsia="Arial" w:hAnsi="Arial" w:cs="Arial"/>
          <w:b/>
          <w:sz w:val="24"/>
          <w:szCs w:val="24"/>
          <w:lang w:val="es-ES"/>
        </w:rPr>
        <w:t xml:space="preserve">uperior </w:t>
      </w:r>
    </w:p>
    <w:p w14:paraId="384C992C" w14:textId="6F9A6A3F" w:rsidR="3B29E658" w:rsidRPr="008D70CD" w:rsidRDefault="7AFA11C3" w:rsidP="2ACDF80C">
      <w:pPr>
        <w:spacing w:after="0" w:line="360" w:lineRule="auto"/>
        <w:jc w:val="both"/>
        <w:rPr>
          <w:rFonts w:ascii="Arial" w:eastAsia="Arial" w:hAnsi="Arial" w:cs="Arial"/>
          <w:color w:val="000000" w:themeColor="text1"/>
          <w:sz w:val="24"/>
          <w:szCs w:val="24"/>
          <w:lang w:val="es-ES"/>
        </w:rPr>
      </w:pPr>
      <w:r w:rsidRPr="78EB4698">
        <w:rPr>
          <w:rFonts w:ascii="Arial" w:eastAsiaTheme="minorEastAsia" w:hAnsi="Arial" w:cs="Arial"/>
          <w:color w:val="000000" w:themeColor="text1"/>
          <w:sz w:val="24"/>
          <w:szCs w:val="24"/>
          <w:lang w:val="es"/>
        </w:rPr>
        <w:t xml:space="preserve">La </w:t>
      </w:r>
      <w:r w:rsidR="000922A9">
        <w:rPr>
          <w:rFonts w:ascii="Arial" w:eastAsiaTheme="minorEastAsia" w:hAnsi="Arial" w:cs="Arial"/>
          <w:color w:val="000000" w:themeColor="text1"/>
          <w:sz w:val="24"/>
          <w:szCs w:val="24"/>
          <w:lang w:val="es"/>
        </w:rPr>
        <w:t>e</w:t>
      </w:r>
      <w:r w:rsidRPr="78EB4698">
        <w:rPr>
          <w:rFonts w:ascii="Arial" w:eastAsiaTheme="minorEastAsia" w:hAnsi="Arial" w:cs="Arial"/>
          <w:color w:val="000000" w:themeColor="text1"/>
          <w:sz w:val="24"/>
          <w:szCs w:val="24"/>
          <w:lang w:val="es"/>
        </w:rPr>
        <w:t>ducación superior comprende programas educativos que se ofrecen posterior a la educación secundaria, estos programas se ofertan en universidades o establecimiento</w:t>
      </w:r>
      <w:r w:rsidR="00C65AF6">
        <w:rPr>
          <w:rFonts w:ascii="Arial" w:eastAsiaTheme="minorEastAsia" w:hAnsi="Arial" w:cs="Arial"/>
          <w:color w:val="000000" w:themeColor="text1"/>
          <w:sz w:val="24"/>
          <w:szCs w:val="24"/>
          <w:lang w:val="es"/>
        </w:rPr>
        <w:t>s</w:t>
      </w:r>
      <w:r w:rsidRPr="78EB4698">
        <w:rPr>
          <w:rFonts w:ascii="Arial" w:eastAsiaTheme="minorEastAsia" w:hAnsi="Arial" w:cs="Arial"/>
          <w:color w:val="000000" w:themeColor="text1"/>
          <w:sz w:val="24"/>
          <w:szCs w:val="24"/>
          <w:lang w:val="es"/>
        </w:rPr>
        <w:t xml:space="preserve"> autorizados como instituciones de enseñanza superior y tienen el propósito de formar al estudiantado en un campo de estudio especializado (</w:t>
      </w:r>
      <w:r w:rsidR="186B13D8" w:rsidRPr="78EB4698">
        <w:rPr>
          <w:rFonts w:ascii="Arial" w:eastAsiaTheme="minorEastAsia" w:hAnsi="Arial" w:cs="Arial"/>
          <w:color w:val="000000" w:themeColor="text1"/>
          <w:sz w:val="24"/>
          <w:szCs w:val="24"/>
          <w:lang w:val="es"/>
        </w:rPr>
        <w:t>SITEAL, 2019</w:t>
      </w:r>
      <w:r w:rsidRPr="78EB4698">
        <w:rPr>
          <w:rFonts w:ascii="Arial" w:eastAsiaTheme="minorEastAsia" w:hAnsi="Arial" w:cs="Arial"/>
          <w:color w:val="000000" w:themeColor="text1"/>
          <w:sz w:val="24"/>
          <w:szCs w:val="24"/>
          <w:lang w:val="es"/>
        </w:rPr>
        <w:t xml:space="preserve">). </w:t>
      </w:r>
    </w:p>
    <w:p w14:paraId="41AC5A48" w14:textId="054A10D3" w:rsidR="3B29E658" w:rsidRDefault="742FD2C1" w:rsidP="5543A370">
      <w:pPr>
        <w:spacing w:after="0" w:line="360" w:lineRule="auto"/>
        <w:jc w:val="both"/>
        <w:rPr>
          <w:rFonts w:ascii="Arial" w:eastAsia="Arial" w:hAnsi="Arial" w:cs="Arial"/>
          <w:color w:val="000000" w:themeColor="text1"/>
          <w:sz w:val="24"/>
          <w:szCs w:val="24"/>
          <w:lang w:val="es-ES"/>
        </w:rPr>
      </w:pPr>
      <w:r w:rsidRPr="3A3CE438">
        <w:rPr>
          <w:rFonts w:ascii="Arial" w:eastAsiaTheme="minorEastAsia" w:hAnsi="Arial" w:cs="Arial"/>
          <w:color w:val="000000" w:themeColor="text1"/>
          <w:sz w:val="24"/>
          <w:szCs w:val="24"/>
          <w:lang w:val="es"/>
        </w:rPr>
        <w:t>En Costa Rica existen universidades públicas y privadas con variadas ofertas educativas.</w:t>
      </w:r>
      <w:r w:rsidR="5A701D4E" w:rsidRPr="3A3CE438">
        <w:rPr>
          <w:rFonts w:ascii="Arial" w:eastAsiaTheme="minorEastAsia" w:hAnsi="Arial" w:cs="Arial"/>
          <w:color w:val="000000" w:themeColor="text1"/>
          <w:sz w:val="24"/>
          <w:szCs w:val="24"/>
          <w:lang w:val="es"/>
        </w:rPr>
        <w:t xml:space="preserve"> La UNED </w:t>
      </w:r>
      <w:r w:rsidR="002B7D28">
        <w:rPr>
          <w:rFonts w:ascii="Arial" w:eastAsiaTheme="minorEastAsia" w:hAnsi="Arial" w:cs="Arial"/>
          <w:color w:val="000000" w:themeColor="text1"/>
          <w:sz w:val="24"/>
          <w:szCs w:val="24"/>
          <w:lang w:val="es"/>
        </w:rPr>
        <w:t xml:space="preserve">de Costa Rica es la única </w:t>
      </w:r>
      <w:r w:rsidR="0099642B">
        <w:rPr>
          <w:rFonts w:ascii="Arial" w:eastAsiaTheme="minorEastAsia" w:hAnsi="Arial" w:cs="Arial"/>
          <w:color w:val="000000" w:themeColor="text1"/>
          <w:sz w:val="24"/>
          <w:szCs w:val="24"/>
          <w:lang w:val="es"/>
        </w:rPr>
        <w:t>u</w:t>
      </w:r>
      <w:r w:rsidR="002B7D28">
        <w:rPr>
          <w:rFonts w:ascii="Arial" w:eastAsiaTheme="minorEastAsia" w:hAnsi="Arial" w:cs="Arial"/>
          <w:color w:val="000000" w:themeColor="text1"/>
          <w:sz w:val="24"/>
          <w:szCs w:val="24"/>
          <w:lang w:val="es"/>
        </w:rPr>
        <w:t xml:space="preserve">niversidad que ofrece </w:t>
      </w:r>
      <w:r w:rsidR="00521265">
        <w:rPr>
          <w:rFonts w:ascii="Arial" w:eastAsiaTheme="minorEastAsia" w:hAnsi="Arial" w:cs="Arial"/>
          <w:color w:val="000000" w:themeColor="text1"/>
          <w:sz w:val="24"/>
          <w:szCs w:val="24"/>
          <w:lang w:val="es"/>
        </w:rPr>
        <w:t>la modalidad a distancia</w:t>
      </w:r>
      <w:r w:rsidR="00C654D3">
        <w:rPr>
          <w:rFonts w:ascii="Arial" w:eastAsiaTheme="minorEastAsia" w:hAnsi="Arial" w:cs="Arial"/>
          <w:color w:val="000000" w:themeColor="text1"/>
          <w:sz w:val="24"/>
          <w:szCs w:val="24"/>
          <w:lang w:val="es"/>
        </w:rPr>
        <w:t xml:space="preserve"> </w:t>
      </w:r>
      <w:r w:rsidR="5A701D4E" w:rsidRPr="3A3CE438">
        <w:rPr>
          <w:rFonts w:ascii="Arial" w:eastAsiaTheme="minorEastAsia" w:hAnsi="Arial" w:cs="Arial"/>
          <w:color w:val="000000" w:themeColor="text1"/>
          <w:sz w:val="24"/>
          <w:szCs w:val="24"/>
          <w:lang w:val="es"/>
        </w:rPr>
        <w:t xml:space="preserve">desde el año 1977. </w:t>
      </w:r>
      <w:r w:rsidR="00E7278B">
        <w:rPr>
          <w:rFonts w:ascii="Arial" w:eastAsiaTheme="minorEastAsia" w:hAnsi="Arial" w:cs="Arial"/>
          <w:color w:val="000000" w:themeColor="text1"/>
          <w:sz w:val="24"/>
          <w:szCs w:val="24"/>
          <w:lang w:val="es"/>
        </w:rPr>
        <w:t>Esta</w:t>
      </w:r>
      <w:r w:rsidR="5A701D4E" w:rsidRPr="3A3CE438">
        <w:rPr>
          <w:rFonts w:ascii="Arial" w:eastAsiaTheme="minorEastAsia" w:hAnsi="Arial" w:cs="Arial"/>
          <w:color w:val="000000" w:themeColor="text1"/>
          <w:sz w:val="24"/>
          <w:szCs w:val="24"/>
          <w:lang w:val="es"/>
        </w:rPr>
        <w:t xml:space="preserve"> nació con la finalidad de “Ofrecer a la sociedad costarricense una formación amplia destinada a la comprensión y valoración del ser humano concreto, holística, e interdisciplinaria” (UNED</w:t>
      </w:r>
      <w:r w:rsidR="00390620">
        <w:rPr>
          <w:rFonts w:ascii="Arial" w:eastAsiaTheme="minorEastAsia" w:hAnsi="Arial" w:cs="Arial"/>
          <w:color w:val="000000" w:themeColor="text1"/>
          <w:sz w:val="24"/>
          <w:szCs w:val="24"/>
          <w:lang w:val="es"/>
        </w:rPr>
        <w:t>,</w:t>
      </w:r>
      <w:r w:rsidR="5A701D4E" w:rsidRPr="3A3CE438">
        <w:rPr>
          <w:rFonts w:ascii="Arial" w:eastAsiaTheme="minorEastAsia" w:hAnsi="Arial" w:cs="Arial"/>
          <w:color w:val="000000" w:themeColor="text1"/>
          <w:sz w:val="24"/>
          <w:szCs w:val="24"/>
          <w:lang w:val="es"/>
        </w:rPr>
        <w:t xml:space="preserve"> 2004, </w:t>
      </w:r>
      <w:r w:rsidR="00390620">
        <w:rPr>
          <w:rFonts w:ascii="Arial" w:eastAsiaTheme="minorEastAsia" w:hAnsi="Arial" w:cs="Arial"/>
          <w:color w:val="000000" w:themeColor="text1"/>
          <w:sz w:val="24"/>
          <w:szCs w:val="24"/>
          <w:lang w:val="es"/>
        </w:rPr>
        <w:t xml:space="preserve">p. </w:t>
      </w:r>
      <w:r w:rsidR="5A701D4E" w:rsidRPr="3A3CE438">
        <w:rPr>
          <w:rFonts w:ascii="Arial" w:eastAsiaTheme="minorEastAsia" w:hAnsi="Arial" w:cs="Arial"/>
          <w:color w:val="000000" w:themeColor="text1"/>
          <w:sz w:val="24"/>
          <w:szCs w:val="24"/>
          <w:lang w:val="es"/>
        </w:rPr>
        <w:t>1)</w:t>
      </w:r>
      <w:r w:rsidR="5A701D4E" w:rsidRPr="3A3CE438">
        <w:rPr>
          <w:rFonts w:ascii="Arial" w:eastAsiaTheme="minorEastAsia" w:hAnsi="Arial" w:cs="Arial"/>
          <w:color w:val="000000" w:themeColor="text1"/>
          <w:sz w:val="24"/>
          <w:szCs w:val="24"/>
        </w:rPr>
        <w:t>,</w:t>
      </w:r>
      <w:r w:rsidR="5A701D4E" w:rsidRPr="3A3CE438">
        <w:rPr>
          <w:rFonts w:ascii="Arial" w:eastAsiaTheme="minorEastAsia" w:hAnsi="Arial" w:cs="Arial"/>
          <w:color w:val="000000" w:themeColor="text1"/>
          <w:sz w:val="24"/>
          <w:szCs w:val="24"/>
          <w:lang w:val="es"/>
        </w:rPr>
        <w:t xml:space="preserve"> surgió con la </w:t>
      </w:r>
      <w:r w:rsidR="5A701D4E" w:rsidRPr="3A3CE438">
        <w:rPr>
          <w:rFonts w:ascii="Arial" w:eastAsiaTheme="minorEastAsia" w:hAnsi="Arial" w:cs="Arial"/>
          <w:color w:val="000000" w:themeColor="text1"/>
          <w:sz w:val="24"/>
          <w:szCs w:val="24"/>
        </w:rPr>
        <w:t>visión de ofrecer educación superior a todos los sectores de la población,</w:t>
      </w:r>
      <w:r w:rsidR="5A701D4E" w:rsidRPr="3A3CE438">
        <w:rPr>
          <w:rFonts w:ascii="Arial" w:eastAsiaTheme="minorEastAsia" w:hAnsi="Arial" w:cs="Arial"/>
          <w:color w:val="000000" w:themeColor="text1"/>
          <w:sz w:val="24"/>
          <w:szCs w:val="24"/>
          <w:lang w:val="es"/>
        </w:rPr>
        <w:t xml:space="preserve"> con especial atención a las personas que no pueden incorporarse al sistema universitario presencial. </w:t>
      </w:r>
      <w:r w:rsidR="5A701D4E" w:rsidRPr="3A3CE438">
        <w:rPr>
          <w:rFonts w:ascii="Arial" w:eastAsiaTheme="minorEastAsia" w:hAnsi="Arial" w:cs="Arial"/>
          <w:color w:val="000000" w:themeColor="text1"/>
          <w:sz w:val="24"/>
          <w:szCs w:val="24"/>
        </w:rPr>
        <w:t xml:space="preserve"> </w:t>
      </w:r>
      <w:r w:rsidR="5A701D4E" w:rsidRPr="3A3CE438">
        <w:rPr>
          <w:rFonts w:ascii="Arial" w:eastAsiaTheme="minorEastAsia" w:hAnsi="Arial" w:cs="Arial"/>
          <w:color w:val="000000" w:themeColor="text1"/>
          <w:sz w:val="24"/>
          <w:szCs w:val="24"/>
          <w:lang w:val="es"/>
        </w:rPr>
        <w:t xml:space="preserve"> </w:t>
      </w:r>
    </w:p>
    <w:p w14:paraId="01455666" w14:textId="7E2BA9FC" w:rsidR="7B928DF9" w:rsidRDefault="2801F0BF" w:rsidP="5543A370">
      <w:pPr>
        <w:spacing w:after="0" w:line="360" w:lineRule="auto"/>
        <w:jc w:val="both"/>
        <w:rPr>
          <w:rFonts w:ascii="Arial" w:eastAsiaTheme="minorEastAsia" w:hAnsi="Arial" w:cs="Arial"/>
          <w:color w:val="000000" w:themeColor="text1"/>
          <w:sz w:val="24"/>
          <w:szCs w:val="24"/>
        </w:rPr>
      </w:pPr>
      <w:r w:rsidRPr="3A3CE438">
        <w:rPr>
          <w:rFonts w:ascii="Arial" w:eastAsiaTheme="minorEastAsia" w:hAnsi="Arial" w:cs="Arial"/>
          <w:color w:val="000000" w:themeColor="text1"/>
          <w:sz w:val="24"/>
          <w:szCs w:val="24"/>
        </w:rPr>
        <w:t>La</w:t>
      </w:r>
      <w:r w:rsidR="1896D507" w:rsidRPr="3A3CE438">
        <w:rPr>
          <w:rFonts w:ascii="Arial" w:eastAsiaTheme="minorEastAsia" w:hAnsi="Arial" w:cs="Arial"/>
          <w:color w:val="000000" w:themeColor="text1"/>
          <w:sz w:val="24"/>
          <w:szCs w:val="24"/>
        </w:rPr>
        <w:t xml:space="preserve"> </w:t>
      </w:r>
      <w:r w:rsidR="3D5EDDD8" w:rsidRPr="3A3CE438">
        <w:rPr>
          <w:rFonts w:ascii="Arial" w:eastAsiaTheme="minorEastAsia" w:hAnsi="Arial" w:cs="Arial"/>
          <w:color w:val="000000" w:themeColor="text1"/>
          <w:sz w:val="24"/>
          <w:szCs w:val="24"/>
        </w:rPr>
        <w:t>c</w:t>
      </w:r>
      <w:r w:rsidR="1896D507" w:rsidRPr="3A3CE438">
        <w:rPr>
          <w:rFonts w:ascii="Arial" w:eastAsiaTheme="minorEastAsia" w:hAnsi="Arial" w:cs="Arial"/>
          <w:color w:val="000000" w:themeColor="text1"/>
          <w:sz w:val="24"/>
          <w:szCs w:val="24"/>
        </w:rPr>
        <w:t xml:space="preserve">arrera Educación Preescolar, </w:t>
      </w:r>
      <w:r w:rsidR="3C941B66" w:rsidRPr="3A3CE438">
        <w:rPr>
          <w:rFonts w:ascii="Arial" w:eastAsia="Arial" w:hAnsi="Arial" w:cs="Arial"/>
          <w:color w:val="000000" w:themeColor="text1"/>
          <w:sz w:val="24"/>
          <w:szCs w:val="24"/>
          <w:lang w:val="es-ES"/>
        </w:rPr>
        <w:t>creada en el año 1978</w:t>
      </w:r>
      <w:r w:rsidR="00A16ACE">
        <w:rPr>
          <w:rFonts w:ascii="Arial" w:eastAsia="Arial" w:hAnsi="Arial" w:cs="Arial"/>
          <w:color w:val="000000" w:themeColor="text1"/>
          <w:sz w:val="24"/>
          <w:szCs w:val="24"/>
          <w:lang w:val="es-ES"/>
        </w:rPr>
        <w:t>,</w:t>
      </w:r>
      <w:r w:rsidR="3C941B66" w:rsidRPr="3A3CE438">
        <w:rPr>
          <w:rFonts w:ascii="Arial" w:eastAsia="Arial" w:hAnsi="Arial" w:cs="Arial"/>
          <w:color w:val="000000" w:themeColor="text1"/>
          <w:sz w:val="24"/>
          <w:szCs w:val="24"/>
          <w:lang w:val="es-ES"/>
        </w:rPr>
        <w:t xml:space="preserve"> forma parte del abanico de </w:t>
      </w:r>
      <w:r w:rsidR="00A16ACE">
        <w:rPr>
          <w:rFonts w:ascii="Arial" w:eastAsia="Arial" w:hAnsi="Arial" w:cs="Arial"/>
          <w:color w:val="000000" w:themeColor="text1"/>
          <w:sz w:val="24"/>
          <w:szCs w:val="24"/>
          <w:lang w:val="es-ES"/>
        </w:rPr>
        <w:t>c</w:t>
      </w:r>
      <w:r w:rsidR="3C941B66" w:rsidRPr="3A3CE438">
        <w:rPr>
          <w:rFonts w:ascii="Arial" w:eastAsia="Arial" w:hAnsi="Arial" w:cs="Arial"/>
          <w:color w:val="000000" w:themeColor="text1"/>
          <w:sz w:val="24"/>
          <w:szCs w:val="24"/>
          <w:lang w:val="es-ES"/>
        </w:rPr>
        <w:t xml:space="preserve">arreras que ofrece esta casa de enseñanza </w:t>
      </w:r>
      <w:r w:rsidR="5874E031" w:rsidRPr="3A3CE438">
        <w:rPr>
          <w:rFonts w:ascii="Arial" w:eastAsia="Arial" w:hAnsi="Arial" w:cs="Arial"/>
          <w:color w:val="000000" w:themeColor="text1"/>
          <w:sz w:val="24"/>
          <w:szCs w:val="24"/>
          <w:lang w:val="es-ES"/>
        </w:rPr>
        <w:t>que</w:t>
      </w:r>
      <w:r w:rsidR="00A71E12">
        <w:rPr>
          <w:rFonts w:ascii="Arial" w:eastAsia="Arial" w:hAnsi="Arial" w:cs="Arial"/>
          <w:color w:val="000000" w:themeColor="text1"/>
          <w:sz w:val="24"/>
          <w:szCs w:val="24"/>
          <w:lang w:val="es-ES"/>
        </w:rPr>
        <w:t>,</w:t>
      </w:r>
      <w:r w:rsidR="5874E031" w:rsidRPr="3A3CE438">
        <w:rPr>
          <w:rFonts w:ascii="Arial" w:eastAsia="Arial" w:hAnsi="Arial" w:cs="Arial"/>
          <w:color w:val="000000" w:themeColor="text1"/>
          <w:sz w:val="24"/>
          <w:szCs w:val="24"/>
          <w:lang w:val="es-ES"/>
        </w:rPr>
        <w:t xml:space="preserve"> desde</w:t>
      </w:r>
      <w:r w:rsidR="5A701D4E" w:rsidRPr="3A3CE438">
        <w:rPr>
          <w:rFonts w:ascii="Arial" w:eastAsiaTheme="minorEastAsia" w:hAnsi="Arial" w:cs="Arial"/>
          <w:color w:val="000000" w:themeColor="text1"/>
          <w:sz w:val="24"/>
          <w:szCs w:val="24"/>
        </w:rPr>
        <w:t xml:space="preserve"> el a</w:t>
      </w:r>
      <w:r w:rsidR="67F061FF" w:rsidRPr="3A3CE438">
        <w:rPr>
          <w:rFonts w:ascii="Arial" w:eastAsiaTheme="minorEastAsia" w:hAnsi="Arial" w:cs="Arial"/>
          <w:color w:val="000000" w:themeColor="text1"/>
          <w:sz w:val="24"/>
          <w:szCs w:val="24"/>
        </w:rPr>
        <w:t>ñ</w:t>
      </w:r>
      <w:r w:rsidR="5A701D4E" w:rsidRPr="3A3CE438">
        <w:rPr>
          <w:rFonts w:ascii="Arial" w:eastAsiaTheme="minorEastAsia" w:hAnsi="Arial" w:cs="Arial"/>
          <w:color w:val="000000" w:themeColor="text1"/>
          <w:sz w:val="24"/>
          <w:szCs w:val="24"/>
        </w:rPr>
        <w:t>o 2010</w:t>
      </w:r>
      <w:r w:rsidR="00792C99">
        <w:rPr>
          <w:rFonts w:ascii="Arial" w:eastAsiaTheme="minorEastAsia" w:hAnsi="Arial" w:cs="Arial"/>
          <w:color w:val="000000" w:themeColor="text1"/>
          <w:sz w:val="24"/>
          <w:szCs w:val="24"/>
        </w:rPr>
        <w:t>,</w:t>
      </w:r>
      <w:r w:rsidR="5A701D4E" w:rsidRPr="3A3CE438">
        <w:rPr>
          <w:rFonts w:ascii="Arial" w:eastAsiaTheme="minorEastAsia" w:hAnsi="Arial" w:cs="Arial"/>
          <w:color w:val="000000" w:themeColor="text1"/>
          <w:sz w:val="24"/>
          <w:szCs w:val="24"/>
        </w:rPr>
        <w:t xml:space="preserve"> trabaja en procesos de autoevaluación con miras a la acreditación </w:t>
      </w:r>
      <w:r w:rsidR="09490CEF" w:rsidRPr="3A3CE438">
        <w:rPr>
          <w:rFonts w:ascii="Arial" w:eastAsiaTheme="minorEastAsia" w:hAnsi="Arial" w:cs="Arial"/>
          <w:color w:val="000000" w:themeColor="text1"/>
          <w:sz w:val="24"/>
          <w:szCs w:val="24"/>
        </w:rPr>
        <w:t xml:space="preserve">acorde con </w:t>
      </w:r>
      <w:r w:rsidR="47612686" w:rsidRPr="3A3CE438">
        <w:rPr>
          <w:rFonts w:ascii="Arial" w:eastAsiaTheme="minorEastAsia" w:hAnsi="Arial" w:cs="Arial"/>
          <w:color w:val="000000" w:themeColor="text1"/>
          <w:sz w:val="24"/>
          <w:szCs w:val="24"/>
        </w:rPr>
        <w:t>la misión propuesta de la UNED</w:t>
      </w:r>
      <w:r w:rsidR="5BC4748A" w:rsidRPr="3A3CE438">
        <w:rPr>
          <w:rFonts w:ascii="Arial" w:eastAsiaTheme="minorEastAsia" w:hAnsi="Arial" w:cs="Arial"/>
          <w:color w:val="000000" w:themeColor="text1"/>
          <w:sz w:val="24"/>
          <w:szCs w:val="24"/>
        </w:rPr>
        <w:t xml:space="preserve"> </w:t>
      </w:r>
      <w:r w:rsidR="28FD093F" w:rsidRPr="3A3CE438">
        <w:rPr>
          <w:rFonts w:ascii="Arial" w:eastAsiaTheme="minorEastAsia" w:hAnsi="Arial" w:cs="Arial"/>
          <w:color w:val="000000" w:themeColor="text1"/>
          <w:sz w:val="24"/>
          <w:szCs w:val="24"/>
        </w:rPr>
        <w:t xml:space="preserve">y que se </w:t>
      </w:r>
      <w:r w:rsidR="7244D437" w:rsidRPr="3A3CE438">
        <w:rPr>
          <w:rFonts w:ascii="Arial" w:eastAsiaTheme="minorEastAsia" w:hAnsi="Arial" w:cs="Arial"/>
          <w:color w:val="000000" w:themeColor="text1"/>
          <w:sz w:val="24"/>
          <w:szCs w:val="24"/>
        </w:rPr>
        <w:t>relaciona con la</w:t>
      </w:r>
      <w:r w:rsidR="5BC4748A" w:rsidRPr="3A3CE438">
        <w:rPr>
          <w:rFonts w:ascii="Arial" w:eastAsiaTheme="minorEastAsia" w:hAnsi="Arial" w:cs="Arial"/>
          <w:color w:val="000000" w:themeColor="text1"/>
          <w:sz w:val="24"/>
          <w:szCs w:val="24"/>
        </w:rPr>
        <w:t xml:space="preserve"> incorpora</w:t>
      </w:r>
      <w:r w:rsidR="58E6B3F0" w:rsidRPr="3A3CE438">
        <w:rPr>
          <w:rFonts w:ascii="Arial" w:eastAsiaTheme="minorEastAsia" w:hAnsi="Arial" w:cs="Arial"/>
          <w:color w:val="000000" w:themeColor="text1"/>
          <w:sz w:val="24"/>
          <w:szCs w:val="24"/>
        </w:rPr>
        <w:t>ción de</w:t>
      </w:r>
      <w:r w:rsidR="5BC4748A" w:rsidRPr="3A3CE438">
        <w:rPr>
          <w:rFonts w:ascii="Arial" w:eastAsiaTheme="minorEastAsia" w:hAnsi="Arial" w:cs="Arial"/>
          <w:color w:val="000000" w:themeColor="text1"/>
          <w:sz w:val="24"/>
          <w:szCs w:val="24"/>
        </w:rPr>
        <w:t xml:space="preserve"> la autoevaluación y asegura</w:t>
      </w:r>
      <w:r w:rsidR="70EA6464" w:rsidRPr="3A3CE438">
        <w:rPr>
          <w:rFonts w:ascii="Arial" w:eastAsiaTheme="minorEastAsia" w:hAnsi="Arial" w:cs="Arial"/>
          <w:color w:val="000000" w:themeColor="text1"/>
          <w:sz w:val="24"/>
          <w:szCs w:val="24"/>
        </w:rPr>
        <w:t>miento de</w:t>
      </w:r>
      <w:r w:rsidR="5BC4748A" w:rsidRPr="3A3CE438">
        <w:rPr>
          <w:rFonts w:ascii="Arial" w:eastAsiaTheme="minorEastAsia" w:hAnsi="Arial" w:cs="Arial"/>
          <w:color w:val="000000" w:themeColor="text1"/>
          <w:sz w:val="24"/>
          <w:szCs w:val="24"/>
        </w:rPr>
        <w:t xml:space="preserve"> la calidad como parte del quehacer institucional.</w:t>
      </w:r>
    </w:p>
    <w:p w14:paraId="4952E04F" w14:textId="15952DA0" w:rsidR="2B62C084" w:rsidRDefault="5A0C7647" w:rsidP="5543A370">
      <w:pPr>
        <w:spacing w:after="0" w:line="360" w:lineRule="auto"/>
        <w:jc w:val="both"/>
        <w:rPr>
          <w:rFonts w:ascii="Arial" w:eastAsia="Arial" w:hAnsi="Arial" w:cs="Arial"/>
          <w:color w:val="000000" w:themeColor="text1"/>
          <w:sz w:val="24"/>
          <w:szCs w:val="24"/>
          <w:lang w:val="es-ES"/>
        </w:rPr>
      </w:pPr>
      <w:r w:rsidRPr="03917262">
        <w:rPr>
          <w:rFonts w:ascii="Arial" w:eastAsia="Arial" w:hAnsi="Arial" w:cs="Arial"/>
          <w:color w:val="000000" w:themeColor="text1"/>
          <w:sz w:val="24"/>
          <w:szCs w:val="24"/>
          <w:lang w:val="es-ES"/>
        </w:rPr>
        <w:t xml:space="preserve">Desde el inicio de la oferta de la </w:t>
      </w:r>
      <w:r w:rsidR="00074F56">
        <w:rPr>
          <w:rFonts w:ascii="Arial" w:eastAsia="Arial" w:hAnsi="Arial" w:cs="Arial"/>
          <w:color w:val="000000" w:themeColor="text1"/>
          <w:sz w:val="24"/>
          <w:szCs w:val="24"/>
          <w:lang w:val="es-ES"/>
        </w:rPr>
        <w:t>c</w:t>
      </w:r>
      <w:r w:rsidRPr="03917262">
        <w:rPr>
          <w:rFonts w:ascii="Arial" w:eastAsia="Arial" w:hAnsi="Arial" w:cs="Arial"/>
          <w:color w:val="000000" w:themeColor="text1"/>
          <w:sz w:val="24"/>
          <w:szCs w:val="24"/>
          <w:lang w:val="es-ES"/>
        </w:rPr>
        <w:t>arrera</w:t>
      </w:r>
      <w:r w:rsidR="3547C73F" w:rsidRPr="03917262">
        <w:rPr>
          <w:rFonts w:ascii="Arial" w:eastAsia="Arial" w:hAnsi="Arial" w:cs="Arial"/>
          <w:color w:val="000000" w:themeColor="text1"/>
          <w:sz w:val="24"/>
          <w:szCs w:val="24"/>
          <w:lang w:val="es-ES"/>
        </w:rPr>
        <w:t xml:space="preserve"> Educación Preescolar, esta</w:t>
      </w:r>
      <w:r w:rsidRPr="03917262">
        <w:rPr>
          <w:rFonts w:ascii="Arial" w:eastAsia="Arial" w:hAnsi="Arial" w:cs="Arial"/>
          <w:color w:val="000000" w:themeColor="text1"/>
          <w:sz w:val="24"/>
          <w:szCs w:val="24"/>
          <w:lang w:val="es-ES"/>
        </w:rPr>
        <w:t xml:space="preserve"> se ha preocupado por </w:t>
      </w:r>
      <w:r w:rsidR="1B694D28" w:rsidRPr="03917262">
        <w:rPr>
          <w:rFonts w:ascii="Arial" w:eastAsia="Arial" w:hAnsi="Arial" w:cs="Arial"/>
          <w:color w:val="000000" w:themeColor="text1"/>
          <w:sz w:val="24"/>
          <w:szCs w:val="24"/>
          <w:lang w:val="es-ES"/>
        </w:rPr>
        <w:t xml:space="preserve">ofrecer </w:t>
      </w:r>
      <w:r w:rsidRPr="03917262">
        <w:rPr>
          <w:rFonts w:ascii="Arial" w:eastAsia="Arial" w:hAnsi="Arial" w:cs="Arial"/>
          <w:color w:val="000000" w:themeColor="text1"/>
          <w:sz w:val="24"/>
          <w:szCs w:val="24"/>
          <w:lang w:val="es-ES"/>
        </w:rPr>
        <w:t xml:space="preserve">un plan de estudios consecuente con las demandas y tendencias que requiere la </w:t>
      </w:r>
      <w:r w:rsidRPr="03917262">
        <w:rPr>
          <w:rFonts w:ascii="Arial" w:eastAsia="Arial" w:hAnsi="Arial" w:cs="Arial"/>
          <w:color w:val="000000" w:themeColor="text1"/>
          <w:sz w:val="24"/>
          <w:szCs w:val="24"/>
          <w:lang w:val="es-ES"/>
        </w:rPr>
        <w:lastRenderedPageBreak/>
        <w:t>sociedad</w:t>
      </w:r>
      <w:r w:rsidR="21A2A129" w:rsidRPr="03917262">
        <w:rPr>
          <w:rFonts w:ascii="Arial" w:eastAsia="Arial" w:hAnsi="Arial" w:cs="Arial"/>
          <w:color w:val="000000" w:themeColor="text1"/>
          <w:sz w:val="24"/>
          <w:szCs w:val="24"/>
          <w:lang w:val="es-ES"/>
        </w:rPr>
        <w:t xml:space="preserve"> costarricense</w:t>
      </w:r>
      <w:r w:rsidRPr="03917262">
        <w:rPr>
          <w:rFonts w:ascii="Arial" w:eastAsia="Arial" w:hAnsi="Arial" w:cs="Arial"/>
          <w:color w:val="000000" w:themeColor="text1"/>
          <w:sz w:val="24"/>
          <w:szCs w:val="24"/>
          <w:lang w:val="es-ES"/>
        </w:rPr>
        <w:t>, por lo que ha apostado por la revisión y actualización permanente del currículo, en favor de</w:t>
      </w:r>
      <w:r w:rsidR="1796A06B" w:rsidRPr="03917262">
        <w:rPr>
          <w:rFonts w:ascii="Arial" w:eastAsia="Arial" w:hAnsi="Arial" w:cs="Arial"/>
          <w:color w:val="000000" w:themeColor="text1"/>
          <w:sz w:val="24"/>
          <w:szCs w:val="24"/>
          <w:lang w:val="es-ES"/>
        </w:rPr>
        <w:t>l</w:t>
      </w:r>
      <w:r w:rsidRPr="03917262">
        <w:rPr>
          <w:rFonts w:ascii="Arial" w:eastAsia="Arial" w:hAnsi="Arial" w:cs="Arial"/>
          <w:color w:val="000000" w:themeColor="text1"/>
          <w:sz w:val="24"/>
          <w:szCs w:val="24"/>
          <w:lang w:val="es-ES"/>
        </w:rPr>
        <w:t xml:space="preserve"> estudian</w:t>
      </w:r>
      <w:r w:rsidR="571A550F" w:rsidRPr="03917262">
        <w:rPr>
          <w:rFonts w:ascii="Arial" w:eastAsia="Arial" w:hAnsi="Arial" w:cs="Arial"/>
          <w:color w:val="000000" w:themeColor="text1"/>
          <w:sz w:val="24"/>
          <w:szCs w:val="24"/>
          <w:lang w:val="es-ES"/>
        </w:rPr>
        <w:t>tado</w:t>
      </w:r>
      <w:r w:rsidR="006730E2">
        <w:rPr>
          <w:rFonts w:ascii="Arial" w:eastAsia="Arial" w:hAnsi="Arial" w:cs="Arial"/>
          <w:color w:val="000000" w:themeColor="text1"/>
          <w:sz w:val="24"/>
          <w:szCs w:val="24"/>
          <w:lang w:val="es-ES"/>
        </w:rPr>
        <w:t>,</w:t>
      </w:r>
      <w:r w:rsidR="5008C96A" w:rsidRPr="03917262">
        <w:rPr>
          <w:rFonts w:ascii="Arial" w:eastAsia="Arial" w:hAnsi="Arial" w:cs="Arial"/>
          <w:color w:val="000000" w:themeColor="text1"/>
          <w:sz w:val="24"/>
          <w:szCs w:val="24"/>
          <w:lang w:val="es-ES"/>
        </w:rPr>
        <w:t xml:space="preserve"> de ahí que el último rediseño se aprobó en el año 2021. </w:t>
      </w:r>
    </w:p>
    <w:p w14:paraId="54E421E4" w14:textId="26746B34" w:rsidR="00E93B6A" w:rsidRDefault="3AD9BBA5" w:rsidP="007D758F">
      <w:pPr>
        <w:spacing w:line="360" w:lineRule="auto"/>
        <w:jc w:val="both"/>
        <w:rPr>
          <w:rFonts w:ascii="Arial" w:eastAsia="Arial" w:hAnsi="Arial" w:cs="Arial"/>
          <w:color w:val="000000" w:themeColor="text1"/>
          <w:sz w:val="24"/>
          <w:szCs w:val="24"/>
          <w:lang w:val="es-ES"/>
        </w:rPr>
      </w:pPr>
      <w:r w:rsidRPr="03917262">
        <w:rPr>
          <w:rFonts w:ascii="Arial" w:eastAsia="Arial" w:hAnsi="Arial" w:cs="Arial"/>
          <w:color w:val="000000" w:themeColor="text1"/>
          <w:sz w:val="24"/>
          <w:szCs w:val="24"/>
          <w:lang w:val="es-ES"/>
        </w:rPr>
        <w:t>El</w:t>
      </w:r>
      <w:r w:rsidR="38BCD04C" w:rsidRPr="03917262">
        <w:rPr>
          <w:rFonts w:ascii="Arial" w:eastAsia="Arial" w:hAnsi="Arial" w:cs="Arial"/>
          <w:color w:val="000000" w:themeColor="text1"/>
          <w:sz w:val="24"/>
          <w:szCs w:val="24"/>
          <w:lang w:val="es-ES"/>
        </w:rPr>
        <w:t xml:space="preserve"> </w:t>
      </w:r>
      <w:r w:rsidR="00A32F97">
        <w:rPr>
          <w:rFonts w:ascii="Arial" w:eastAsia="Arial" w:hAnsi="Arial" w:cs="Arial"/>
          <w:color w:val="000000" w:themeColor="text1"/>
          <w:sz w:val="24"/>
          <w:szCs w:val="24"/>
          <w:lang w:val="es-ES"/>
        </w:rPr>
        <w:t>p</w:t>
      </w:r>
      <w:r w:rsidR="38BCD04C" w:rsidRPr="03917262">
        <w:rPr>
          <w:rFonts w:ascii="Arial" w:eastAsia="Arial" w:hAnsi="Arial" w:cs="Arial"/>
          <w:color w:val="000000" w:themeColor="text1"/>
          <w:sz w:val="24"/>
          <w:szCs w:val="24"/>
          <w:lang w:val="es-ES"/>
        </w:rPr>
        <w:t>lan de estudios</w:t>
      </w:r>
      <w:r w:rsidR="74BFC1C1" w:rsidRPr="03917262">
        <w:rPr>
          <w:rFonts w:ascii="Arial" w:eastAsia="Arial" w:hAnsi="Arial" w:cs="Arial"/>
          <w:color w:val="000000" w:themeColor="text1"/>
          <w:sz w:val="24"/>
          <w:szCs w:val="24"/>
          <w:lang w:val="es-ES"/>
        </w:rPr>
        <w:t xml:space="preserve"> </w:t>
      </w:r>
      <w:r w:rsidR="71641CF1" w:rsidRPr="03917262">
        <w:rPr>
          <w:rFonts w:ascii="Arial" w:eastAsia="Arial" w:hAnsi="Arial" w:cs="Arial"/>
          <w:color w:val="000000" w:themeColor="text1"/>
          <w:sz w:val="24"/>
          <w:szCs w:val="24"/>
          <w:lang w:val="es-ES"/>
        </w:rPr>
        <w:t xml:space="preserve">es el documento </w:t>
      </w:r>
      <w:r w:rsidR="007D758F">
        <w:rPr>
          <w:rFonts w:ascii="Arial" w:eastAsia="Arial" w:hAnsi="Arial" w:cs="Arial"/>
          <w:color w:val="000000" w:themeColor="text1"/>
          <w:sz w:val="24"/>
          <w:szCs w:val="24"/>
          <w:lang w:val="es-ES"/>
        </w:rPr>
        <w:t>académico</w:t>
      </w:r>
      <w:r w:rsidR="71641CF1" w:rsidRPr="03917262">
        <w:rPr>
          <w:rFonts w:ascii="Arial" w:eastAsia="Arial" w:hAnsi="Arial" w:cs="Arial"/>
          <w:color w:val="000000" w:themeColor="text1"/>
          <w:sz w:val="24"/>
          <w:szCs w:val="24"/>
          <w:lang w:val="es-ES"/>
        </w:rPr>
        <w:t xml:space="preserve"> de la </w:t>
      </w:r>
      <w:r w:rsidR="006730E2">
        <w:rPr>
          <w:rFonts w:ascii="Arial" w:eastAsia="Arial" w:hAnsi="Arial" w:cs="Arial"/>
          <w:color w:val="000000" w:themeColor="text1"/>
          <w:sz w:val="24"/>
          <w:szCs w:val="24"/>
          <w:lang w:val="es-ES"/>
        </w:rPr>
        <w:t>c</w:t>
      </w:r>
      <w:r w:rsidR="71641CF1" w:rsidRPr="03917262">
        <w:rPr>
          <w:rFonts w:ascii="Arial" w:eastAsia="Arial" w:hAnsi="Arial" w:cs="Arial"/>
          <w:color w:val="000000" w:themeColor="text1"/>
          <w:sz w:val="24"/>
          <w:szCs w:val="24"/>
          <w:lang w:val="es-ES"/>
        </w:rPr>
        <w:t>arrera</w:t>
      </w:r>
      <w:r w:rsidR="006730E2">
        <w:rPr>
          <w:rFonts w:ascii="Arial" w:eastAsia="Arial" w:hAnsi="Arial" w:cs="Arial"/>
          <w:color w:val="000000" w:themeColor="text1"/>
          <w:sz w:val="24"/>
          <w:szCs w:val="24"/>
          <w:lang w:val="es-ES"/>
        </w:rPr>
        <w:t>,</w:t>
      </w:r>
      <w:r w:rsidR="71641CF1" w:rsidRPr="03917262">
        <w:rPr>
          <w:rFonts w:ascii="Arial" w:eastAsia="Arial" w:hAnsi="Arial" w:cs="Arial"/>
          <w:color w:val="000000" w:themeColor="text1"/>
          <w:sz w:val="24"/>
          <w:szCs w:val="24"/>
          <w:lang w:val="es-ES"/>
        </w:rPr>
        <w:t xml:space="preserve"> el cual</w:t>
      </w:r>
      <w:r w:rsidR="74BFC1C1" w:rsidRPr="03917262">
        <w:rPr>
          <w:rFonts w:ascii="Arial" w:eastAsia="Arial" w:hAnsi="Arial" w:cs="Arial"/>
          <w:color w:val="000000" w:themeColor="text1"/>
          <w:sz w:val="24"/>
          <w:szCs w:val="24"/>
          <w:lang w:val="es-ES"/>
        </w:rPr>
        <w:t xml:space="preserve"> </w:t>
      </w:r>
      <w:r w:rsidR="71F0C5D4" w:rsidRPr="03917262">
        <w:rPr>
          <w:rFonts w:ascii="Arial" w:eastAsia="Arial" w:hAnsi="Arial" w:cs="Arial"/>
          <w:color w:val="000000" w:themeColor="text1"/>
          <w:sz w:val="24"/>
          <w:szCs w:val="24"/>
          <w:lang w:val="es-ES"/>
        </w:rPr>
        <w:t>incorpora antecedentes, fundamentos conceptuales, objetivos o competencias, requisitos de ingreso, perfil de salida, fines, diseño de cada asignatura de la estructura curricular, ejes curriculares, duración número de créditos y orientación metodológica, señalando que todos estos aspectos deben coincidir con la modalidad de educación a distancia</w:t>
      </w:r>
      <w:r w:rsidR="0390F217" w:rsidRPr="03917262">
        <w:rPr>
          <w:rFonts w:ascii="Arial" w:eastAsia="Arial" w:hAnsi="Arial" w:cs="Arial"/>
          <w:color w:val="000000" w:themeColor="text1"/>
          <w:sz w:val="24"/>
          <w:szCs w:val="24"/>
          <w:lang w:val="es-ES"/>
        </w:rPr>
        <w:t xml:space="preserve"> según lo establecido en el diseño curricular del PACE.</w:t>
      </w:r>
      <w:r w:rsidR="007D758F">
        <w:rPr>
          <w:rFonts w:ascii="Arial" w:eastAsia="Arial" w:hAnsi="Arial" w:cs="Arial"/>
          <w:color w:val="000000" w:themeColor="text1"/>
          <w:sz w:val="24"/>
          <w:szCs w:val="24"/>
          <w:lang w:val="es-ES"/>
        </w:rPr>
        <w:t xml:space="preserve"> </w:t>
      </w:r>
    </w:p>
    <w:p w14:paraId="6EC83F23" w14:textId="66703744" w:rsidR="007D758F" w:rsidRDefault="009E31EE" w:rsidP="007D758F">
      <w:pPr>
        <w:spacing w:line="360" w:lineRule="auto"/>
        <w:jc w:val="both"/>
        <w:rPr>
          <w:rFonts w:ascii="Arial" w:eastAsia="Arial" w:hAnsi="Arial" w:cs="Arial"/>
          <w:color w:val="000000" w:themeColor="text1"/>
          <w:sz w:val="24"/>
          <w:szCs w:val="24"/>
          <w:lang w:val="es-ES"/>
        </w:rPr>
      </w:pPr>
      <w:r>
        <w:rPr>
          <w:rFonts w:ascii="Arial" w:eastAsia="Arial" w:hAnsi="Arial" w:cs="Arial"/>
          <w:color w:val="000000" w:themeColor="text1"/>
          <w:sz w:val="24"/>
          <w:szCs w:val="24"/>
          <w:lang w:val="es-ES"/>
        </w:rPr>
        <w:t>Por tanto, e</w:t>
      </w:r>
      <w:r w:rsidR="007D758F">
        <w:rPr>
          <w:rFonts w:ascii="Arial" w:eastAsia="Arial" w:hAnsi="Arial" w:cs="Arial"/>
          <w:color w:val="000000" w:themeColor="text1"/>
          <w:sz w:val="24"/>
          <w:szCs w:val="24"/>
          <w:lang w:val="es-ES"/>
        </w:rPr>
        <w:t xml:space="preserve">l plan de estudio organiza el proceso de aprendizaje de </w:t>
      </w:r>
      <w:r>
        <w:rPr>
          <w:rFonts w:ascii="Arial" w:eastAsia="Arial" w:hAnsi="Arial" w:cs="Arial"/>
          <w:color w:val="000000" w:themeColor="text1"/>
          <w:sz w:val="24"/>
          <w:szCs w:val="24"/>
          <w:lang w:val="es-ES"/>
        </w:rPr>
        <w:t>la</w:t>
      </w:r>
      <w:r w:rsidR="007D758F">
        <w:rPr>
          <w:rFonts w:ascii="Arial" w:eastAsia="Arial" w:hAnsi="Arial" w:cs="Arial"/>
          <w:color w:val="000000" w:themeColor="text1"/>
          <w:sz w:val="24"/>
          <w:szCs w:val="24"/>
          <w:lang w:val="es-ES"/>
        </w:rPr>
        <w:t xml:space="preserve"> carrera, or</w:t>
      </w:r>
      <w:r>
        <w:rPr>
          <w:rFonts w:ascii="Arial" w:eastAsia="Arial" w:hAnsi="Arial" w:cs="Arial"/>
          <w:color w:val="000000" w:themeColor="text1"/>
          <w:sz w:val="24"/>
          <w:szCs w:val="24"/>
          <w:lang w:val="es-ES"/>
        </w:rPr>
        <w:t>den</w:t>
      </w:r>
      <w:r w:rsidR="007D758F">
        <w:rPr>
          <w:rFonts w:ascii="Arial" w:eastAsia="Arial" w:hAnsi="Arial" w:cs="Arial"/>
          <w:color w:val="000000" w:themeColor="text1"/>
          <w:sz w:val="24"/>
          <w:szCs w:val="24"/>
          <w:lang w:val="es-ES"/>
        </w:rPr>
        <w:t xml:space="preserve">a </w:t>
      </w:r>
      <w:r>
        <w:rPr>
          <w:rFonts w:ascii="Arial" w:eastAsia="Arial" w:hAnsi="Arial" w:cs="Arial"/>
          <w:color w:val="000000" w:themeColor="text1"/>
          <w:sz w:val="24"/>
          <w:szCs w:val="24"/>
          <w:lang w:val="es-ES"/>
        </w:rPr>
        <w:t xml:space="preserve">los </w:t>
      </w:r>
      <w:r w:rsidR="007D758F">
        <w:rPr>
          <w:rFonts w:ascii="Arial" w:eastAsia="Arial" w:hAnsi="Arial" w:cs="Arial"/>
          <w:color w:val="000000" w:themeColor="text1"/>
          <w:sz w:val="24"/>
          <w:szCs w:val="24"/>
          <w:lang w:val="es-ES"/>
        </w:rPr>
        <w:t xml:space="preserve">aspectos </w:t>
      </w:r>
      <w:r w:rsidR="00DF79CD">
        <w:rPr>
          <w:rFonts w:ascii="Arial" w:eastAsia="Arial" w:hAnsi="Arial" w:cs="Arial"/>
          <w:color w:val="000000" w:themeColor="text1"/>
          <w:sz w:val="24"/>
          <w:szCs w:val="24"/>
          <w:lang w:val="es-ES"/>
        </w:rPr>
        <w:t>curriculares y</w:t>
      </w:r>
      <w:r>
        <w:rPr>
          <w:rFonts w:ascii="Arial" w:eastAsia="Arial" w:hAnsi="Arial" w:cs="Arial"/>
          <w:color w:val="000000" w:themeColor="text1"/>
          <w:sz w:val="24"/>
          <w:szCs w:val="24"/>
          <w:lang w:val="es-ES"/>
        </w:rPr>
        <w:t xml:space="preserve"> </w:t>
      </w:r>
      <w:r w:rsidR="007D758F" w:rsidRPr="007D758F">
        <w:rPr>
          <w:rFonts w:ascii="Arial" w:eastAsia="Arial" w:hAnsi="Arial" w:cs="Arial"/>
          <w:color w:val="000000" w:themeColor="text1"/>
          <w:sz w:val="24"/>
          <w:szCs w:val="24"/>
          <w:lang w:val="es-ES"/>
        </w:rPr>
        <w:t xml:space="preserve">establece un orden gradual y armónico de </w:t>
      </w:r>
      <w:r w:rsidR="00B80CCB">
        <w:rPr>
          <w:rFonts w:ascii="Arial" w:eastAsia="Arial" w:hAnsi="Arial" w:cs="Arial"/>
          <w:color w:val="000000" w:themeColor="text1"/>
          <w:sz w:val="24"/>
          <w:szCs w:val="24"/>
          <w:lang w:val="es-ES"/>
        </w:rPr>
        <w:t xml:space="preserve">las </w:t>
      </w:r>
      <w:r w:rsidR="00B80CCB" w:rsidRPr="007D758F">
        <w:rPr>
          <w:rFonts w:ascii="Arial" w:eastAsia="Arial" w:hAnsi="Arial" w:cs="Arial"/>
          <w:color w:val="000000" w:themeColor="text1"/>
          <w:sz w:val="24"/>
          <w:szCs w:val="24"/>
          <w:lang w:val="es-ES"/>
        </w:rPr>
        <w:t>asignaturas</w:t>
      </w:r>
      <w:r>
        <w:rPr>
          <w:rFonts w:ascii="Arial" w:eastAsia="Arial" w:hAnsi="Arial" w:cs="Arial"/>
          <w:color w:val="000000" w:themeColor="text1"/>
          <w:sz w:val="24"/>
          <w:szCs w:val="24"/>
          <w:lang w:val="es-ES"/>
        </w:rPr>
        <w:t xml:space="preserve"> que forman</w:t>
      </w:r>
      <w:r w:rsidR="00942EC8">
        <w:rPr>
          <w:rFonts w:ascii="Arial" w:eastAsia="Arial" w:hAnsi="Arial" w:cs="Arial"/>
          <w:color w:val="000000" w:themeColor="text1"/>
          <w:sz w:val="24"/>
          <w:szCs w:val="24"/>
          <w:lang w:val="es-ES"/>
        </w:rPr>
        <w:t xml:space="preserve"> </w:t>
      </w:r>
      <w:r w:rsidR="00284D01">
        <w:rPr>
          <w:rFonts w:ascii="Arial" w:eastAsia="Arial" w:hAnsi="Arial" w:cs="Arial"/>
          <w:color w:val="000000" w:themeColor="text1"/>
          <w:sz w:val="24"/>
          <w:szCs w:val="24"/>
          <w:lang w:val="es-ES"/>
        </w:rPr>
        <w:t xml:space="preserve">parte </w:t>
      </w:r>
      <w:r w:rsidR="00942EC8">
        <w:rPr>
          <w:rFonts w:ascii="Arial" w:eastAsia="Arial" w:hAnsi="Arial" w:cs="Arial"/>
          <w:color w:val="000000" w:themeColor="text1"/>
          <w:sz w:val="24"/>
          <w:szCs w:val="24"/>
          <w:lang w:val="es-ES"/>
        </w:rPr>
        <w:t>de</w:t>
      </w:r>
      <w:r>
        <w:rPr>
          <w:rFonts w:ascii="Arial" w:eastAsia="Arial" w:hAnsi="Arial" w:cs="Arial"/>
          <w:color w:val="000000" w:themeColor="text1"/>
          <w:sz w:val="24"/>
          <w:szCs w:val="24"/>
          <w:lang w:val="es-ES"/>
        </w:rPr>
        <w:t xml:space="preserve"> la malla curricular</w:t>
      </w:r>
      <w:r w:rsidR="00B80CCB" w:rsidRPr="007D758F">
        <w:rPr>
          <w:rFonts w:ascii="Arial" w:eastAsia="Arial" w:hAnsi="Arial" w:cs="Arial"/>
          <w:color w:val="000000" w:themeColor="text1"/>
          <w:sz w:val="24"/>
          <w:szCs w:val="24"/>
          <w:lang w:val="es-ES"/>
        </w:rPr>
        <w:t xml:space="preserve"> </w:t>
      </w:r>
      <w:r w:rsidR="00B80CCB">
        <w:rPr>
          <w:rFonts w:ascii="Arial" w:eastAsia="Arial" w:hAnsi="Arial" w:cs="Arial"/>
          <w:color w:val="000000" w:themeColor="text1"/>
          <w:sz w:val="24"/>
          <w:szCs w:val="24"/>
          <w:lang w:val="es-ES"/>
        </w:rPr>
        <w:t>(</w:t>
      </w:r>
      <w:r w:rsidR="007D758F" w:rsidRPr="007D758F">
        <w:rPr>
          <w:rFonts w:ascii="Arial" w:eastAsia="Arial" w:hAnsi="Arial" w:cs="Arial"/>
          <w:color w:val="000000" w:themeColor="text1"/>
          <w:sz w:val="24"/>
          <w:szCs w:val="24"/>
          <w:lang w:val="es-ES"/>
        </w:rPr>
        <w:t>Reglamento General Estudiantil</w:t>
      </w:r>
      <w:r w:rsidR="00B80CCB">
        <w:rPr>
          <w:rFonts w:ascii="Arial" w:eastAsia="Arial" w:hAnsi="Arial" w:cs="Arial"/>
          <w:color w:val="000000" w:themeColor="text1"/>
          <w:sz w:val="24"/>
          <w:szCs w:val="24"/>
          <w:lang w:val="es-ES"/>
        </w:rPr>
        <w:t xml:space="preserve">, </w:t>
      </w:r>
      <w:r w:rsidR="007D758F" w:rsidRPr="007D758F">
        <w:rPr>
          <w:rFonts w:ascii="Arial" w:eastAsia="Arial" w:hAnsi="Arial" w:cs="Arial"/>
          <w:color w:val="000000" w:themeColor="text1"/>
          <w:sz w:val="24"/>
          <w:szCs w:val="24"/>
          <w:lang w:val="es-ES"/>
        </w:rPr>
        <w:t>2012)</w:t>
      </w:r>
      <w:r w:rsidR="00B80CCB">
        <w:rPr>
          <w:rFonts w:ascii="Arial" w:eastAsia="Arial" w:hAnsi="Arial" w:cs="Arial"/>
          <w:color w:val="000000" w:themeColor="text1"/>
          <w:sz w:val="24"/>
          <w:szCs w:val="24"/>
          <w:lang w:val="es-ES"/>
        </w:rPr>
        <w:t>.</w:t>
      </w:r>
    </w:p>
    <w:p w14:paraId="38FE727D" w14:textId="25A475BC" w:rsidR="00942EC8" w:rsidRDefault="71DD1B50" w:rsidP="00942EC8">
      <w:pPr>
        <w:spacing w:line="360" w:lineRule="auto"/>
        <w:jc w:val="both"/>
        <w:rPr>
          <w:rFonts w:ascii="Arial" w:eastAsia="Arial" w:hAnsi="Arial" w:cs="Arial"/>
          <w:color w:val="000000" w:themeColor="text1"/>
          <w:sz w:val="24"/>
          <w:szCs w:val="24"/>
          <w:lang w:val="es-ES"/>
        </w:rPr>
      </w:pPr>
      <w:r w:rsidRPr="78EB4698">
        <w:rPr>
          <w:rFonts w:ascii="Arial" w:eastAsia="Arial" w:hAnsi="Arial" w:cs="Arial"/>
          <w:color w:val="000000" w:themeColor="text1"/>
          <w:sz w:val="24"/>
          <w:szCs w:val="24"/>
          <w:lang w:val="es-ES"/>
        </w:rPr>
        <w:t xml:space="preserve">Educación </w:t>
      </w:r>
      <w:r w:rsidR="00284D01">
        <w:rPr>
          <w:rFonts w:ascii="Arial" w:eastAsia="Arial" w:hAnsi="Arial" w:cs="Arial"/>
          <w:color w:val="000000" w:themeColor="text1"/>
          <w:sz w:val="24"/>
          <w:szCs w:val="24"/>
          <w:lang w:val="es-ES"/>
        </w:rPr>
        <w:t>P</w:t>
      </w:r>
      <w:r w:rsidR="1EF55B26" w:rsidRPr="78EB4698">
        <w:rPr>
          <w:rFonts w:ascii="Arial" w:eastAsia="Arial" w:hAnsi="Arial" w:cs="Arial"/>
          <w:color w:val="000000" w:themeColor="text1"/>
          <w:sz w:val="24"/>
          <w:szCs w:val="24"/>
          <w:lang w:val="es-ES"/>
        </w:rPr>
        <w:t xml:space="preserve">reescolar es </w:t>
      </w:r>
      <w:r w:rsidRPr="78EB4698">
        <w:rPr>
          <w:rFonts w:ascii="Arial" w:eastAsia="Arial" w:hAnsi="Arial" w:cs="Arial"/>
          <w:color w:val="000000" w:themeColor="text1"/>
          <w:sz w:val="24"/>
          <w:szCs w:val="24"/>
          <w:lang w:val="es-ES"/>
        </w:rPr>
        <w:t>una carrera acreditada por el SINAES</w:t>
      </w:r>
      <w:r w:rsidR="22971877" w:rsidRPr="78EB4698">
        <w:rPr>
          <w:rFonts w:ascii="Arial" w:eastAsia="Arial" w:hAnsi="Arial" w:cs="Arial"/>
          <w:color w:val="000000" w:themeColor="text1"/>
          <w:sz w:val="24"/>
          <w:szCs w:val="24"/>
          <w:lang w:val="es-ES"/>
        </w:rPr>
        <w:t xml:space="preserve"> y c</w:t>
      </w:r>
      <w:r w:rsidR="1EF55B26" w:rsidRPr="78EB4698">
        <w:rPr>
          <w:rFonts w:ascii="Arial" w:eastAsia="Arial" w:hAnsi="Arial" w:cs="Arial"/>
          <w:color w:val="000000" w:themeColor="text1"/>
          <w:sz w:val="24"/>
          <w:szCs w:val="24"/>
          <w:lang w:val="es-ES"/>
        </w:rPr>
        <w:t>omo</w:t>
      </w:r>
      <w:r w:rsidRPr="78EB4698">
        <w:rPr>
          <w:rFonts w:ascii="Arial" w:eastAsia="Arial" w:hAnsi="Arial" w:cs="Arial"/>
          <w:color w:val="000000" w:themeColor="text1"/>
          <w:sz w:val="24"/>
          <w:szCs w:val="24"/>
          <w:lang w:val="es-ES"/>
        </w:rPr>
        <w:t xml:space="preserve"> parte del proceso de autoevaluación </w:t>
      </w:r>
      <w:r w:rsidR="1EF55B26" w:rsidRPr="78EB4698">
        <w:rPr>
          <w:rFonts w:ascii="Arial" w:eastAsia="Arial" w:hAnsi="Arial" w:cs="Arial"/>
          <w:color w:val="000000" w:themeColor="text1"/>
          <w:sz w:val="24"/>
          <w:szCs w:val="24"/>
          <w:lang w:val="es-ES"/>
        </w:rPr>
        <w:t xml:space="preserve">con miras a la acreditación </w:t>
      </w:r>
      <w:r w:rsidRPr="78EB4698">
        <w:rPr>
          <w:rFonts w:ascii="Arial" w:eastAsia="Arial" w:hAnsi="Arial" w:cs="Arial"/>
          <w:color w:val="000000" w:themeColor="text1"/>
          <w:sz w:val="24"/>
          <w:szCs w:val="24"/>
          <w:lang w:val="es-ES"/>
        </w:rPr>
        <w:t xml:space="preserve"> establece </w:t>
      </w:r>
      <w:r w:rsidR="1EF55B26" w:rsidRPr="78EB4698">
        <w:rPr>
          <w:rFonts w:ascii="Arial" w:eastAsia="Arial" w:hAnsi="Arial" w:cs="Arial"/>
          <w:color w:val="000000" w:themeColor="text1"/>
          <w:sz w:val="24"/>
          <w:szCs w:val="24"/>
          <w:lang w:val="es-ES"/>
        </w:rPr>
        <w:t>el Compromiso de Mejoramiento (CM)</w:t>
      </w:r>
      <w:r w:rsidR="007C23FC">
        <w:rPr>
          <w:rFonts w:ascii="Arial" w:eastAsia="Arial" w:hAnsi="Arial" w:cs="Arial"/>
          <w:color w:val="000000" w:themeColor="text1"/>
          <w:sz w:val="24"/>
          <w:szCs w:val="24"/>
          <w:lang w:val="es-ES"/>
        </w:rPr>
        <w:t>,</w:t>
      </w:r>
      <w:r w:rsidR="1EF55B26" w:rsidRPr="78EB4698">
        <w:rPr>
          <w:rFonts w:ascii="Arial" w:eastAsia="Arial" w:hAnsi="Arial" w:cs="Arial"/>
          <w:color w:val="000000" w:themeColor="text1"/>
          <w:sz w:val="24"/>
          <w:szCs w:val="24"/>
          <w:lang w:val="es-ES"/>
        </w:rPr>
        <w:t xml:space="preserve"> </w:t>
      </w:r>
      <w:r w:rsidR="22971877" w:rsidRPr="78EB4698">
        <w:rPr>
          <w:rFonts w:ascii="Arial" w:eastAsia="Arial" w:hAnsi="Arial" w:cs="Arial"/>
          <w:color w:val="000000" w:themeColor="text1"/>
          <w:sz w:val="24"/>
          <w:szCs w:val="24"/>
          <w:lang w:val="es-ES"/>
        </w:rPr>
        <w:t>el cual</w:t>
      </w:r>
      <w:r w:rsidR="1EF55B26" w:rsidRPr="78EB4698">
        <w:rPr>
          <w:rFonts w:ascii="Arial" w:eastAsia="Arial" w:hAnsi="Arial" w:cs="Arial"/>
          <w:color w:val="000000" w:themeColor="text1"/>
          <w:sz w:val="24"/>
          <w:szCs w:val="24"/>
          <w:lang w:val="es-ES"/>
        </w:rPr>
        <w:t xml:space="preserve"> “es un medio conceptual y una guía para actuar según lo que se requiere, con el fin de modificar el estado actual de la carrera, por uno futuro de mejor calidad en el que se superan las debilidades y se potencian las fortalezas” (</w:t>
      </w:r>
      <w:r w:rsidR="22971877" w:rsidRPr="78EB4698">
        <w:rPr>
          <w:rFonts w:ascii="Arial" w:eastAsia="Arial" w:hAnsi="Arial" w:cs="Arial"/>
          <w:color w:val="000000" w:themeColor="text1"/>
          <w:sz w:val="24"/>
          <w:szCs w:val="24"/>
          <w:lang w:val="es-ES"/>
        </w:rPr>
        <w:t>SINAES</w:t>
      </w:r>
      <w:r w:rsidR="46975116" w:rsidRPr="78EB4698">
        <w:rPr>
          <w:rFonts w:ascii="Arial" w:eastAsia="Arial" w:hAnsi="Arial" w:cs="Arial"/>
          <w:color w:val="000000" w:themeColor="text1"/>
          <w:sz w:val="24"/>
          <w:szCs w:val="24"/>
          <w:lang w:val="es-ES"/>
        </w:rPr>
        <w:t xml:space="preserve">, </w:t>
      </w:r>
      <w:r w:rsidR="22971877" w:rsidRPr="78EB4698">
        <w:rPr>
          <w:rFonts w:ascii="Arial" w:eastAsia="Arial" w:hAnsi="Arial" w:cs="Arial"/>
          <w:color w:val="000000" w:themeColor="text1"/>
          <w:sz w:val="24"/>
          <w:szCs w:val="24"/>
          <w:lang w:val="es-ES"/>
        </w:rPr>
        <w:t>2008</w:t>
      </w:r>
      <w:r w:rsidR="241EE335" w:rsidRPr="78EB4698">
        <w:rPr>
          <w:rFonts w:ascii="Arial" w:eastAsia="Arial" w:hAnsi="Arial" w:cs="Arial"/>
          <w:color w:val="000000" w:themeColor="text1"/>
          <w:sz w:val="24"/>
          <w:szCs w:val="24"/>
          <w:lang w:val="es-ES"/>
        </w:rPr>
        <w:t>,</w:t>
      </w:r>
      <w:r w:rsidR="22971877" w:rsidRPr="78EB4698">
        <w:rPr>
          <w:rFonts w:ascii="Arial" w:eastAsia="Arial" w:hAnsi="Arial" w:cs="Arial"/>
          <w:color w:val="000000" w:themeColor="text1"/>
          <w:sz w:val="24"/>
          <w:szCs w:val="24"/>
          <w:lang w:val="es-ES"/>
        </w:rPr>
        <w:t xml:space="preserve"> </w:t>
      </w:r>
      <w:r w:rsidR="1EF55B26" w:rsidRPr="78EB4698">
        <w:rPr>
          <w:rFonts w:ascii="Arial" w:eastAsia="Arial" w:hAnsi="Arial" w:cs="Arial"/>
          <w:color w:val="000000" w:themeColor="text1"/>
          <w:sz w:val="24"/>
          <w:szCs w:val="24"/>
          <w:lang w:val="es-ES"/>
        </w:rPr>
        <w:t>p. 2)</w:t>
      </w:r>
      <w:r w:rsidR="007C23FC">
        <w:rPr>
          <w:rFonts w:ascii="Arial" w:eastAsia="Arial" w:hAnsi="Arial" w:cs="Arial"/>
          <w:color w:val="000000" w:themeColor="text1"/>
          <w:sz w:val="24"/>
          <w:szCs w:val="24"/>
          <w:lang w:val="es-ES"/>
        </w:rPr>
        <w:t>.</w:t>
      </w:r>
      <w:r w:rsidR="1EF55B26" w:rsidRPr="78EB4698">
        <w:rPr>
          <w:rFonts w:ascii="Arial" w:eastAsia="Arial" w:hAnsi="Arial" w:cs="Arial"/>
          <w:color w:val="000000" w:themeColor="text1"/>
          <w:sz w:val="24"/>
          <w:szCs w:val="24"/>
          <w:lang w:val="es-ES"/>
        </w:rPr>
        <w:t xml:space="preserve"> </w:t>
      </w:r>
    </w:p>
    <w:p w14:paraId="5E753066" w14:textId="7C2E401B" w:rsidR="00942EC8" w:rsidRPr="00942EC8" w:rsidRDefault="00942EC8" w:rsidP="03917262">
      <w:pPr>
        <w:spacing w:line="360" w:lineRule="auto"/>
        <w:jc w:val="both"/>
        <w:rPr>
          <w:rFonts w:ascii="Arial" w:eastAsia="Arial" w:hAnsi="Arial" w:cs="Arial"/>
          <w:sz w:val="24"/>
          <w:szCs w:val="24"/>
          <w:lang w:val="es-ES"/>
        </w:rPr>
      </w:pPr>
      <w:r>
        <w:rPr>
          <w:rFonts w:ascii="Arial" w:eastAsia="Arial" w:hAnsi="Arial" w:cs="Arial"/>
          <w:color w:val="000000" w:themeColor="text1"/>
          <w:sz w:val="24"/>
          <w:szCs w:val="24"/>
          <w:lang w:val="es-ES"/>
        </w:rPr>
        <w:t>P</w:t>
      </w:r>
      <w:r w:rsidR="009E31EE" w:rsidRPr="00942EC8">
        <w:rPr>
          <w:rFonts w:ascii="Arial" w:eastAsia="Arial" w:hAnsi="Arial" w:cs="Arial"/>
          <w:color w:val="000000" w:themeColor="text1"/>
          <w:sz w:val="24"/>
          <w:szCs w:val="24"/>
          <w:lang w:val="es-ES"/>
        </w:rPr>
        <w:t>arte</w:t>
      </w:r>
      <w:r>
        <w:rPr>
          <w:rFonts w:ascii="Arial" w:eastAsia="Arial" w:hAnsi="Arial" w:cs="Arial"/>
          <w:color w:val="000000" w:themeColor="text1"/>
          <w:sz w:val="24"/>
          <w:szCs w:val="24"/>
          <w:lang w:val="es-ES"/>
        </w:rPr>
        <w:t xml:space="preserve"> del plan de mejoras </w:t>
      </w:r>
      <w:r>
        <w:rPr>
          <w:rFonts w:ascii="Arial" w:eastAsiaTheme="minorEastAsia" w:hAnsi="Arial" w:cs="Arial"/>
          <w:color w:val="000000" w:themeColor="text1"/>
          <w:sz w:val="24"/>
          <w:szCs w:val="24"/>
        </w:rPr>
        <w:t>de</w:t>
      </w:r>
      <w:r w:rsidRPr="3A3CE438">
        <w:rPr>
          <w:rFonts w:ascii="Arial" w:eastAsiaTheme="minorEastAsia" w:hAnsi="Arial" w:cs="Arial"/>
          <w:color w:val="000000" w:themeColor="text1"/>
          <w:sz w:val="24"/>
          <w:szCs w:val="24"/>
        </w:rPr>
        <w:t>l informe de autoevaluación presentado al SINAES</w:t>
      </w:r>
      <w:r w:rsidR="004327D7">
        <w:rPr>
          <w:rFonts w:ascii="Arial" w:eastAsiaTheme="minorEastAsia" w:hAnsi="Arial" w:cs="Arial"/>
          <w:color w:val="000000" w:themeColor="text1"/>
          <w:sz w:val="24"/>
          <w:szCs w:val="24"/>
        </w:rPr>
        <w:t>,</w:t>
      </w:r>
      <w:r w:rsidRPr="3A3CE438">
        <w:rPr>
          <w:rFonts w:ascii="Arial" w:eastAsiaTheme="minorEastAsia" w:hAnsi="Arial" w:cs="Arial"/>
          <w:color w:val="000000" w:themeColor="text1"/>
          <w:sz w:val="24"/>
          <w:szCs w:val="24"/>
        </w:rPr>
        <w:t xml:space="preserve"> en el año 2020, abarca la</w:t>
      </w:r>
      <w:r w:rsidRPr="3A3CE438">
        <w:rPr>
          <w:rFonts w:ascii="Arial" w:eastAsia="Arial" w:hAnsi="Arial" w:cs="Arial"/>
          <w:sz w:val="24"/>
          <w:szCs w:val="24"/>
          <w:lang w:val="es-ES"/>
        </w:rPr>
        <w:t xml:space="preserve"> dimensión </w:t>
      </w:r>
      <w:r w:rsidR="009D2678">
        <w:rPr>
          <w:rFonts w:ascii="Arial" w:eastAsia="Arial" w:hAnsi="Arial" w:cs="Arial"/>
          <w:sz w:val="24"/>
          <w:szCs w:val="24"/>
          <w:lang w:val="es-ES"/>
        </w:rPr>
        <w:t>p</w:t>
      </w:r>
      <w:r w:rsidRPr="3A3CE438">
        <w:rPr>
          <w:rFonts w:ascii="Arial" w:eastAsia="Arial" w:hAnsi="Arial" w:cs="Arial"/>
          <w:sz w:val="24"/>
          <w:szCs w:val="24"/>
          <w:lang w:val="es-ES"/>
        </w:rPr>
        <w:t xml:space="preserve">roceso </w:t>
      </w:r>
      <w:r w:rsidR="009D2678">
        <w:rPr>
          <w:rFonts w:ascii="Arial" w:eastAsia="Arial" w:hAnsi="Arial" w:cs="Arial"/>
          <w:sz w:val="24"/>
          <w:szCs w:val="24"/>
          <w:lang w:val="es-ES"/>
        </w:rPr>
        <w:t>e</w:t>
      </w:r>
      <w:r w:rsidRPr="3A3CE438">
        <w:rPr>
          <w:rFonts w:ascii="Arial" w:eastAsia="Arial" w:hAnsi="Arial" w:cs="Arial"/>
          <w:sz w:val="24"/>
          <w:szCs w:val="24"/>
          <w:lang w:val="es-ES"/>
        </w:rPr>
        <w:t xml:space="preserve">ducativo componente </w:t>
      </w:r>
      <w:r w:rsidR="009D2678">
        <w:rPr>
          <w:rFonts w:ascii="Arial" w:eastAsia="Arial" w:hAnsi="Arial" w:cs="Arial"/>
          <w:sz w:val="24"/>
          <w:szCs w:val="24"/>
          <w:lang w:val="es-ES"/>
        </w:rPr>
        <w:t>d</w:t>
      </w:r>
      <w:r w:rsidRPr="3A3CE438">
        <w:rPr>
          <w:rFonts w:ascii="Arial" w:eastAsia="Arial" w:hAnsi="Arial" w:cs="Arial"/>
          <w:sz w:val="24"/>
          <w:szCs w:val="24"/>
          <w:lang w:val="es-ES"/>
        </w:rPr>
        <w:t xml:space="preserve">esarrollo docente. Este componente comprende información relacionada con los cambios o modificaciones del plan de estudios conforme a la realidad del contexto nacional o internacional. </w:t>
      </w:r>
    </w:p>
    <w:p w14:paraId="76EA00A3" w14:textId="7EF356D1" w:rsidR="00453C25" w:rsidRDefault="00E93B6A" w:rsidP="00453C25">
      <w:pPr>
        <w:spacing w:line="360" w:lineRule="auto"/>
        <w:jc w:val="both"/>
        <w:rPr>
          <w:rFonts w:ascii="Arial" w:eastAsia="Arial" w:hAnsi="Arial" w:cs="Arial"/>
          <w:sz w:val="24"/>
          <w:szCs w:val="24"/>
          <w:highlight w:val="magenta"/>
          <w:lang w:val="es-ES"/>
        </w:rPr>
      </w:pPr>
      <w:r>
        <w:rPr>
          <w:rFonts w:ascii="Arial" w:eastAsia="Arial" w:hAnsi="Arial" w:cs="Arial"/>
          <w:color w:val="000000" w:themeColor="text1"/>
          <w:sz w:val="24"/>
          <w:szCs w:val="24"/>
          <w:lang w:val="es-ES"/>
        </w:rPr>
        <w:lastRenderedPageBreak/>
        <w:t>Desde lo anterior, todo cambio que sufra un plan de estudio</w:t>
      </w:r>
      <w:r w:rsidR="00DF79CD">
        <w:rPr>
          <w:rFonts w:ascii="Arial" w:eastAsia="Arial" w:hAnsi="Arial" w:cs="Arial"/>
          <w:color w:val="000000" w:themeColor="text1"/>
          <w:sz w:val="24"/>
          <w:szCs w:val="24"/>
          <w:lang w:val="es-ES"/>
        </w:rPr>
        <w:t>s</w:t>
      </w:r>
      <w:r>
        <w:rPr>
          <w:rFonts w:ascii="Arial" w:eastAsia="Arial" w:hAnsi="Arial" w:cs="Arial"/>
          <w:color w:val="000000" w:themeColor="text1"/>
          <w:sz w:val="24"/>
          <w:szCs w:val="24"/>
          <w:lang w:val="es-ES"/>
        </w:rPr>
        <w:t xml:space="preserve">, con el fin de actualizar la formación inicial, se conoce </w:t>
      </w:r>
      <w:r w:rsidR="00159D90" w:rsidRPr="00942EC8">
        <w:rPr>
          <w:rFonts w:ascii="Arial" w:eastAsia="Arial" w:hAnsi="Arial" w:cs="Arial"/>
          <w:color w:val="000000" w:themeColor="text1"/>
          <w:sz w:val="24"/>
          <w:szCs w:val="24"/>
          <w:lang w:val="es-ES"/>
        </w:rPr>
        <w:t>como</w:t>
      </w:r>
      <w:r w:rsidR="62B08FEC" w:rsidRPr="00942EC8">
        <w:rPr>
          <w:rFonts w:ascii="Arial" w:eastAsia="Arial" w:hAnsi="Arial" w:cs="Arial"/>
          <w:color w:val="000000" w:themeColor="text1"/>
          <w:sz w:val="24"/>
          <w:szCs w:val="24"/>
          <w:lang w:val="es-ES"/>
        </w:rPr>
        <w:t xml:space="preserve"> </w:t>
      </w:r>
      <w:r w:rsidR="45D9E535" w:rsidRPr="00942EC8">
        <w:rPr>
          <w:rFonts w:ascii="Arial" w:eastAsia="Arial" w:hAnsi="Arial" w:cs="Arial"/>
          <w:color w:val="000000" w:themeColor="text1"/>
          <w:sz w:val="24"/>
          <w:szCs w:val="24"/>
          <w:lang w:val="es-ES"/>
        </w:rPr>
        <w:t>r</w:t>
      </w:r>
      <w:r w:rsidR="251A5BCA" w:rsidRPr="00942EC8">
        <w:rPr>
          <w:rFonts w:ascii="Arial" w:eastAsia="Arial" w:hAnsi="Arial" w:cs="Arial"/>
          <w:color w:val="000000" w:themeColor="text1"/>
          <w:sz w:val="24"/>
          <w:szCs w:val="24"/>
          <w:lang w:val="es-ES"/>
        </w:rPr>
        <w:t xml:space="preserve">ediseño del </w:t>
      </w:r>
      <w:r w:rsidR="1F9E8E05" w:rsidRPr="00942EC8">
        <w:rPr>
          <w:rFonts w:ascii="Arial" w:eastAsia="Arial" w:hAnsi="Arial" w:cs="Arial"/>
          <w:color w:val="000000" w:themeColor="text1"/>
          <w:sz w:val="24"/>
          <w:szCs w:val="24"/>
          <w:lang w:val="es-ES"/>
        </w:rPr>
        <w:t>p</w:t>
      </w:r>
      <w:r w:rsidR="251A5BCA" w:rsidRPr="00942EC8">
        <w:rPr>
          <w:rFonts w:ascii="Arial" w:eastAsia="Arial" w:hAnsi="Arial" w:cs="Arial"/>
          <w:color w:val="000000" w:themeColor="text1"/>
          <w:sz w:val="24"/>
          <w:szCs w:val="24"/>
          <w:lang w:val="es-ES"/>
        </w:rPr>
        <w:t>lan</w:t>
      </w:r>
      <w:r w:rsidR="00B80CCB" w:rsidRPr="00942EC8">
        <w:rPr>
          <w:rFonts w:ascii="Arial" w:eastAsia="Arial" w:hAnsi="Arial" w:cs="Arial"/>
          <w:color w:val="000000" w:themeColor="text1"/>
          <w:sz w:val="24"/>
          <w:szCs w:val="24"/>
          <w:lang w:val="es-ES"/>
        </w:rPr>
        <w:t xml:space="preserve">, </w:t>
      </w:r>
      <w:r>
        <w:rPr>
          <w:rFonts w:ascii="Arial" w:eastAsia="Arial" w:hAnsi="Arial" w:cs="Arial"/>
          <w:color w:val="000000" w:themeColor="text1"/>
          <w:sz w:val="24"/>
          <w:szCs w:val="24"/>
          <w:lang w:val="es-ES"/>
        </w:rPr>
        <w:t>que</w:t>
      </w:r>
      <w:r w:rsidR="00B80CCB" w:rsidRPr="00942EC8">
        <w:rPr>
          <w:rFonts w:ascii="Arial" w:eastAsia="Arial" w:hAnsi="Arial" w:cs="Arial"/>
          <w:color w:val="000000" w:themeColor="text1"/>
          <w:sz w:val="24"/>
          <w:szCs w:val="24"/>
          <w:lang w:val="es-ES"/>
        </w:rPr>
        <w:t xml:space="preserve"> </w:t>
      </w:r>
      <w:r>
        <w:rPr>
          <w:rFonts w:ascii="Arial" w:eastAsia="Arial" w:hAnsi="Arial" w:cs="Arial"/>
          <w:color w:val="000000" w:themeColor="text1"/>
          <w:sz w:val="24"/>
          <w:szCs w:val="24"/>
          <w:lang w:val="es-ES"/>
        </w:rPr>
        <w:t xml:space="preserve">se </w:t>
      </w:r>
      <w:r w:rsidR="00B80CCB" w:rsidRPr="00942EC8">
        <w:rPr>
          <w:rFonts w:ascii="Arial" w:eastAsia="Arial" w:hAnsi="Arial" w:cs="Arial"/>
          <w:color w:val="000000" w:themeColor="text1"/>
          <w:sz w:val="24"/>
          <w:szCs w:val="24"/>
          <w:lang w:val="es-ES"/>
        </w:rPr>
        <w:t xml:space="preserve">entiende como </w:t>
      </w:r>
      <w:r w:rsidR="700DCD04" w:rsidRPr="00942EC8">
        <w:rPr>
          <w:rFonts w:ascii="Arial" w:eastAsia="Arial" w:hAnsi="Arial" w:cs="Arial"/>
          <w:sz w:val="24"/>
          <w:szCs w:val="24"/>
          <w:lang w:val="es-ES"/>
        </w:rPr>
        <w:t xml:space="preserve">el proceso posterior al análisis curricular y, con base en los resultados, se </w:t>
      </w:r>
      <w:r w:rsidR="00B80CCB" w:rsidRPr="00942EC8">
        <w:rPr>
          <w:rFonts w:ascii="Arial" w:eastAsia="Arial" w:hAnsi="Arial" w:cs="Arial"/>
          <w:sz w:val="24"/>
          <w:szCs w:val="24"/>
          <w:lang w:val="es-ES"/>
        </w:rPr>
        <w:t>plantean modificaciones</w:t>
      </w:r>
      <w:r w:rsidR="700DCD04" w:rsidRPr="00942EC8">
        <w:rPr>
          <w:rFonts w:ascii="Arial" w:eastAsia="Arial" w:hAnsi="Arial" w:cs="Arial"/>
          <w:sz w:val="24"/>
          <w:szCs w:val="24"/>
          <w:lang w:val="es-ES"/>
        </w:rPr>
        <w:t xml:space="preserve"> </w:t>
      </w:r>
      <w:r w:rsidR="00B80CCB" w:rsidRPr="00942EC8">
        <w:rPr>
          <w:rFonts w:ascii="Arial" w:eastAsia="Arial" w:hAnsi="Arial" w:cs="Arial"/>
          <w:sz w:val="24"/>
          <w:szCs w:val="24"/>
          <w:lang w:val="es-ES"/>
        </w:rPr>
        <w:t>a</w:t>
      </w:r>
      <w:r w:rsidR="700DCD04" w:rsidRPr="00942EC8">
        <w:rPr>
          <w:rFonts w:ascii="Arial" w:eastAsia="Arial" w:hAnsi="Arial" w:cs="Arial"/>
          <w:sz w:val="24"/>
          <w:szCs w:val="24"/>
          <w:lang w:val="es-ES"/>
        </w:rPr>
        <w:t>l plan consecuente con las necesidades y tendencias nacionales e internacionales relacionadas con el perfil del profesional que se quiere ofrecer a la sociedad</w:t>
      </w:r>
      <w:r w:rsidR="00453C25">
        <w:rPr>
          <w:rFonts w:ascii="Arial" w:eastAsia="Arial" w:hAnsi="Arial" w:cs="Arial"/>
          <w:sz w:val="24"/>
          <w:szCs w:val="24"/>
          <w:lang w:val="es-ES"/>
        </w:rPr>
        <w:t xml:space="preserve"> y </w:t>
      </w:r>
      <w:r w:rsidR="00F21FDC">
        <w:rPr>
          <w:rFonts w:ascii="Arial" w:eastAsia="Arial" w:hAnsi="Arial" w:cs="Arial"/>
          <w:sz w:val="24"/>
          <w:szCs w:val="24"/>
          <w:lang w:val="es-ES"/>
        </w:rPr>
        <w:t>que,</w:t>
      </w:r>
      <w:r w:rsidR="00453C25">
        <w:rPr>
          <w:rFonts w:ascii="Arial" w:eastAsia="Arial" w:hAnsi="Arial" w:cs="Arial"/>
          <w:sz w:val="24"/>
          <w:szCs w:val="24"/>
          <w:lang w:val="es-ES"/>
        </w:rPr>
        <w:t xml:space="preserve"> a su vez, cursarían </w:t>
      </w:r>
      <w:r w:rsidR="00DF79CD">
        <w:rPr>
          <w:rFonts w:ascii="Arial" w:eastAsia="Arial" w:hAnsi="Arial" w:cs="Arial"/>
          <w:sz w:val="24"/>
          <w:szCs w:val="24"/>
          <w:lang w:val="es-ES"/>
        </w:rPr>
        <w:t xml:space="preserve">el </w:t>
      </w:r>
      <w:r w:rsidR="00453C25">
        <w:rPr>
          <w:rFonts w:ascii="Arial" w:eastAsia="Arial" w:hAnsi="Arial" w:cs="Arial"/>
          <w:sz w:val="24"/>
          <w:szCs w:val="24"/>
          <w:lang w:val="es-ES"/>
        </w:rPr>
        <w:t>estudiant</w:t>
      </w:r>
      <w:r w:rsidR="00DF79CD">
        <w:rPr>
          <w:rFonts w:ascii="Arial" w:eastAsia="Arial" w:hAnsi="Arial" w:cs="Arial"/>
          <w:sz w:val="24"/>
          <w:szCs w:val="24"/>
          <w:lang w:val="es-ES"/>
        </w:rPr>
        <w:t>ado</w:t>
      </w:r>
      <w:r w:rsidR="00453C25">
        <w:rPr>
          <w:rFonts w:ascii="Arial" w:eastAsia="Arial" w:hAnsi="Arial" w:cs="Arial"/>
          <w:sz w:val="24"/>
          <w:szCs w:val="24"/>
          <w:lang w:val="es-ES"/>
        </w:rPr>
        <w:t xml:space="preserve"> de nuevo ingreso.</w:t>
      </w:r>
    </w:p>
    <w:p w14:paraId="3FF89613" w14:textId="70CD60E0" w:rsidR="00453C25" w:rsidRDefault="00453C25" w:rsidP="00453C25">
      <w:pPr>
        <w:spacing w:line="360" w:lineRule="auto"/>
        <w:jc w:val="both"/>
        <w:rPr>
          <w:rFonts w:ascii="Arial" w:eastAsia="Arial" w:hAnsi="Arial" w:cs="Arial"/>
          <w:sz w:val="24"/>
          <w:szCs w:val="24"/>
          <w:lang w:val="es-ES"/>
        </w:rPr>
      </w:pPr>
      <w:r>
        <w:rPr>
          <w:rFonts w:ascii="Arial" w:eastAsia="Arial" w:hAnsi="Arial" w:cs="Arial"/>
          <w:sz w:val="24"/>
          <w:szCs w:val="24"/>
          <w:lang w:val="es-ES"/>
        </w:rPr>
        <w:t xml:space="preserve">Para </w:t>
      </w:r>
      <w:r w:rsidR="00DF79CD">
        <w:rPr>
          <w:rFonts w:ascii="Arial" w:eastAsia="Arial" w:hAnsi="Arial" w:cs="Arial"/>
          <w:sz w:val="24"/>
          <w:szCs w:val="24"/>
          <w:lang w:val="es-ES"/>
        </w:rPr>
        <w:t>el</w:t>
      </w:r>
      <w:r>
        <w:rPr>
          <w:rFonts w:ascii="Arial" w:eastAsia="Arial" w:hAnsi="Arial" w:cs="Arial"/>
          <w:sz w:val="24"/>
          <w:szCs w:val="24"/>
          <w:lang w:val="es-ES"/>
        </w:rPr>
        <w:t xml:space="preserve"> estudiant</w:t>
      </w:r>
      <w:r w:rsidR="00DF79CD">
        <w:rPr>
          <w:rFonts w:ascii="Arial" w:eastAsia="Arial" w:hAnsi="Arial" w:cs="Arial"/>
          <w:sz w:val="24"/>
          <w:szCs w:val="24"/>
          <w:lang w:val="es-ES"/>
        </w:rPr>
        <w:t>ado</w:t>
      </w:r>
      <w:r>
        <w:rPr>
          <w:rFonts w:ascii="Arial" w:eastAsia="Arial" w:hAnsi="Arial" w:cs="Arial"/>
          <w:sz w:val="24"/>
          <w:szCs w:val="24"/>
          <w:lang w:val="es-ES"/>
        </w:rPr>
        <w:t xml:space="preserve"> activ</w:t>
      </w:r>
      <w:r w:rsidR="00DF79CD">
        <w:rPr>
          <w:rFonts w:ascii="Arial" w:eastAsia="Arial" w:hAnsi="Arial" w:cs="Arial"/>
          <w:sz w:val="24"/>
          <w:szCs w:val="24"/>
          <w:lang w:val="es-ES"/>
        </w:rPr>
        <w:t>o</w:t>
      </w:r>
      <w:r>
        <w:rPr>
          <w:rFonts w:ascii="Arial" w:eastAsia="Arial" w:hAnsi="Arial" w:cs="Arial"/>
          <w:sz w:val="24"/>
          <w:szCs w:val="24"/>
          <w:lang w:val="es-ES"/>
        </w:rPr>
        <w:t xml:space="preserve"> de la carrera quienes están finalizando el plan con que iniciaron su formación inicial existe e</w:t>
      </w:r>
      <w:r w:rsidRPr="00453C25">
        <w:rPr>
          <w:rFonts w:ascii="Arial" w:eastAsia="Arial" w:hAnsi="Arial" w:cs="Arial"/>
          <w:sz w:val="24"/>
          <w:szCs w:val="24"/>
          <w:lang w:val="es-ES"/>
        </w:rPr>
        <w:t xml:space="preserve">l </w:t>
      </w:r>
      <w:r w:rsidR="00DA6232">
        <w:rPr>
          <w:rFonts w:ascii="Arial" w:eastAsia="Arial" w:hAnsi="Arial" w:cs="Arial"/>
          <w:sz w:val="24"/>
          <w:szCs w:val="24"/>
          <w:lang w:val="es-ES"/>
        </w:rPr>
        <w:t>p</w:t>
      </w:r>
      <w:r w:rsidRPr="00453C25">
        <w:rPr>
          <w:rFonts w:ascii="Arial" w:eastAsia="Arial" w:hAnsi="Arial" w:cs="Arial"/>
          <w:sz w:val="24"/>
          <w:szCs w:val="24"/>
          <w:lang w:val="es-ES"/>
        </w:rPr>
        <w:t>lan de transición,</w:t>
      </w:r>
      <w:r w:rsidRPr="3A3CE438">
        <w:rPr>
          <w:rFonts w:ascii="Arial" w:eastAsia="Arial" w:hAnsi="Arial" w:cs="Arial"/>
          <w:sz w:val="24"/>
          <w:szCs w:val="24"/>
          <w:lang w:val="es-ES"/>
        </w:rPr>
        <w:t xml:space="preserve"> </w:t>
      </w:r>
      <w:r>
        <w:rPr>
          <w:rFonts w:ascii="Arial" w:eastAsia="Arial" w:hAnsi="Arial" w:cs="Arial"/>
          <w:sz w:val="24"/>
          <w:szCs w:val="24"/>
          <w:lang w:val="es-ES"/>
        </w:rPr>
        <w:t xml:space="preserve">el cual es un </w:t>
      </w:r>
      <w:r w:rsidRPr="3A3CE438">
        <w:rPr>
          <w:rFonts w:ascii="Arial" w:eastAsia="Arial" w:hAnsi="Arial" w:cs="Arial"/>
          <w:sz w:val="24"/>
          <w:szCs w:val="24"/>
          <w:lang w:val="es-ES"/>
        </w:rPr>
        <w:t>periodo no mayor de tres años, que tiene el estudiant</w:t>
      </w:r>
      <w:r w:rsidR="00DF79CD">
        <w:rPr>
          <w:rFonts w:ascii="Arial" w:eastAsia="Arial" w:hAnsi="Arial" w:cs="Arial"/>
          <w:sz w:val="24"/>
          <w:szCs w:val="24"/>
          <w:lang w:val="es-ES"/>
        </w:rPr>
        <w:t xml:space="preserve">ado </w:t>
      </w:r>
      <w:r w:rsidRPr="3A3CE438">
        <w:rPr>
          <w:rFonts w:ascii="Arial" w:eastAsia="Arial" w:hAnsi="Arial" w:cs="Arial"/>
          <w:sz w:val="24"/>
          <w:szCs w:val="24"/>
          <w:lang w:val="es-ES"/>
        </w:rPr>
        <w:t>activo para finalizar el plan de estudios con el que inició</w:t>
      </w:r>
      <w:r>
        <w:rPr>
          <w:rFonts w:ascii="Arial" w:eastAsia="Arial" w:hAnsi="Arial" w:cs="Arial"/>
          <w:sz w:val="24"/>
          <w:szCs w:val="24"/>
          <w:lang w:val="es-ES"/>
        </w:rPr>
        <w:t>. En dado caso que el estudiant</w:t>
      </w:r>
      <w:r w:rsidR="00DF79CD">
        <w:rPr>
          <w:rFonts w:ascii="Arial" w:eastAsia="Arial" w:hAnsi="Arial" w:cs="Arial"/>
          <w:sz w:val="24"/>
          <w:szCs w:val="24"/>
          <w:lang w:val="es-ES"/>
        </w:rPr>
        <w:t>ado</w:t>
      </w:r>
      <w:r>
        <w:rPr>
          <w:rFonts w:ascii="Arial" w:eastAsia="Arial" w:hAnsi="Arial" w:cs="Arial"/>
          <w:sz w:val="24"/>
          <w:szCs w:val="24"/>
          <w:lang w:val="es-ES"/>
        </w:rPr>
        <w:t xml:space="preserve"> no lo concluya en el tiempo estipulado se</w:t>
      </w:r>
      <w:r w:rsidRPr="3A3CE438">
        <w:rPr>
          <w:rFonts w:ascii="Arial" w:eastAsia="Arial" w:hAnsi="Arial" w:cs="Arial"/>
          <w:sz w:val="24"/>
          <w:szCs w:val="24"/>
          <w:lang w:val="es-ES"/>
        </w:rPr>
        <w:t xml:space="preserve"> deberá ajustar</w:t>
      </w:r>
      <w:r>
        <w:rPr>
          <w:rFonts w:ascii="Arial" w:eastAsia="Arial" w:hAnsi="Arial" w:cs="Arial"/>
          <w:sz w:val="24"/>
          <w:szCs w:val="24"/>
          <w:lang w:val="es-ES"/>
        </w:rPr>
        <w:t xml:space="preserve"> </w:t>
      </w:r>
      <w:r w:rsidRPr="3A3CE438">
        <w:rPr>
          <w:rFonts w:ascii="Arial" w:eastAsia="Arial" w:hAnsi="Arial" w:cs="Arial"/>
          <w:sz w:val="24"/>
          <w:szCs w:val="24"/>
          <w:lang w:val="es-ES"/>
        </w:rPr>
        <w:t>al rediseño del plan, sin la posibilidad de convalidación de asignaturas (Reglamento General Estudiantil, artículo 23).</w:t>
      </w:r>
    </w:p>
    <w:p w14:paraId="580DEC54" w14:textId="0A8A37C9" w:rsidR="00453C25" w:rsidRDefault="5EDA2C47" w:rsidP="3A3CE438">
      <w:pPr>
        <w:spacing w:line="360" w:lineRule="auto"/>
        <w:jc w:val="both"/>
        <w:rPr>
          <w:rFonts w:ascii="Arial" w:eastAsia="Arial" w:hAnsi="Arial" w:cs="Arial"/>
          <w:sz w:val="24"/>
          <w:szCs w:val="24"/>
          <w:lang w:val="es-ES"/>
        </w:rPr>
      </w:pPr>
      <w:r w:rsidRPr="00453C25">
        <w:rPr>
          <w:rFonts w:ascii="Arial" w:eastAsia="Arial" w:hAnsi="Arial" w:cs="Arial"/>
          <w:sz w:val="24"/>
          <w:szCs w:val="24"/>
          <w:lang w:val="es-ES"/>
        </w:rPr>
        <w:t>Ahora bien, como parte de</w:t>
      </w:r>
      <w:r w:rsidR="00E93B6A" w:rsidRPr="00453C25">
        <w:rPr>
          <w:rFonts w:ascii="Arial" w:eastAsia="Arial" w:hAnsi="Arial" w:cs="Arial"/>
          <w:sz w:val="24"/>
          <w:szCs w:val="24"/>
          <w:lang w:val="es-ES"/>
        </w:rPr>
        <w:t xml:space="preserve"> </w:t>
      </w:r>
      <w:r w:rsidRPr="00453C25">
        <w:rPr>
          <w:rFonts w:ascii="Arial" w:eastAsia="Arial" w:hAnsi="Arial" w:cs="Arial"/>
          <w:sz w:val="24"/>
          <w:szCs w:val="24"/>
          <w:lang w:val="es-ES"/>
        </w:rPr>
        <w:t>l</w:t>
      </w:r>
      <w:r w:rsidR="00E93B6A" w:rsidRPr="00453C25">
        <w:rPr>
          <w:rFonts w:ascii="Arial" w:eastAsia="Arial" w:hAnsi="Arial" w:cs="Arial"/>
          <w:sz w:val="24"/>
          <w:szCs w:val="24"/>
          <w:lang w:val="es-ES"/>
        </w:rPr>
        <w:t>a gestión académica de la carrera es comunicar al</w:t>
      </w:r>
      <w:r w:rsidR="00E93B6A" w:rsidRPr="3A3CE438">
        <w:rPr>
          <w:rFonts w:ascii="Arial" w:eastAsia="Arial" w:hAnsi="Arial" w:cs="Arial"/>
          <w:sz w:val="24"/>
          <w:szCs w:val="24"/>
          <w:lang w:val="es-ES"/>
        </w:rPr>
        <w:t xml:space="preserve"> estudiantado -de todas las sedes universitarias del país- sobre los cambios referentes al rediseño del </w:t>
      </w:r>
      <w:r w:rsidR="008B78D9">
        <w:rPr>
          <w:rFonts w:ascii="Arial" w:eastAsia="Arial" w:hAnsi="Arial" w:cs="Arial"/>
          <w:sz w:val="24"/>
          <w:szCs w:val="24"/>
          <w:lang w:val="es-ES"/>
        </w:rPr>
        <w:t>p</w:t>
      </w:r>
      <w:r w:rsidR="00E93B6A" w:rsidRPr="3A3CE438">
        <w:rPr>
          <w:rFonts w:ascii="Arial" w:eastAsia="Arial" w:hAnsi="Arial" w:cs="Arial"/>
          <w:sz w:val="24"/>
          <w:szCs w:val="24"/>
          <w:lang w:val="es-ES"/>
        </w:rPr>
        <w:t>lan de estudios</w:t>
      </w:r>
      <w:r w:rsidR="00453C25">
        <w:rPr>
          <w:rFonts w:ascii="Arial" w:eastAsia="Arial" w:hAnsi="Arial" w:cs="Arial"/>
          <w:sz w:val="24"/>
          <w:szCs w:val="24"/>
          <w:lang w:val="es-ES"/>
        </w:rPr>
        <w:t>.</w:t>
      </w:r>
    </w:p>
    <w:p w14:paraId="0AF8C43C" w14:textId="4D173A3B" w:rsidR="00453C25" w:rsidRPr="009545CE" w:rsidRDefault="00911657" w:rsidP="009545CE">
      <w:pPr>
        <w:pStyle w:val="Prrafodelista"/>
        <w:numPr>
          <w:ilvl w:val="1"/>
          <w:numId w:val="25"/>
        </w:numPr>
        <w:spacing w:line="360" w:lineRule="auto"/>
        <w:jc w:val="both"/>
        <w:rPr>
          <w:rFonts w:ascii="Arial" w:eastAsia="Arial" w:hAnsi="Arial" w:cs="Arial"/>
          <w:b/>
          <w:bCs/>
          <w:sz w:val="24"/>
          <w:szCs w:val="24"/>
          <w:lang w:val="es"/>
        </w:rPr>
      </w:pPr>
      <w:r>
        <w:rPr>
          <w:rFonts w:ascii="Arial" w:eastAsia="Arial" w:hAnsi="Arial" w:cs="Arial"/>
          <w:b/>
          <w:bCs/>
          <w:sz w:val="24"/>
          <w:szCs w:val="24"/>
          <w:lang w:val="es"/>
        </w:rPr>
        <w:t xml:space="preserve"> </w:t>
      </w:r>
      <w:r w:rsidR="00453C25" w:rsidRPr="009545CE">
        <w:rPr>
          <w:rFonts w:ascii="Arial" w:eastAsia="Arial" w:hAnsi="Arial" w:cs="Arial"/>
          <w:b/>
          <w:bCs/>
          <w:sz w:val="24"/>
          <w:szCs w:val="24"/>
          <w:lang w:val="es"/>
        </w:rPr>
        <w:t>Gestión académica</w:t>
      </w:r>
    </w:p>
    <w:p w14:paraId="52F5D697" w14:textId="23528AF0" w:rsidR="007E439F" w:rsidRDefault="007E439F" w:rsidP="007E439F">
      <w:pPr>
        <w:spacing w:line="360" w:lineRule="auto"/>
        <w:jc w:val="both"/>
      </w:pPr>
      <w:r w:rsidRPr="2D59C737">
        <w:rPr>
          <w:rFonts w:ascii="Arial" w:eastAsia="Arial" w:hAnsi="Arial" w:cs="Arial"/>
          <w:sz w:val="24"/>
          <w:szCs w:val="24"/>
          <w:lang w:val="es"/>
        </w:rPr>
        <w:t xml:space="preserve">La gestión académica </w:t>
      </w:r>
      <w:r w:rsidR="00725541">
        <w:rPr>
          <w:rFonts w:ascii="Arial" w:eastAsia="Arial" w:hAnsi="Arial" w:cs="Arial"/>
          <w:sz w:val="24"/>
          <w:szCs w:val="24"/>
          <w:lang w:val="es"/>
        </w:rPr>
        <w:t xml:space="preserve">busca fortalecer el desempeño de una </w:t>
      </w:r>
      <w:r w:rsidR="008F7080">
        <w:rPr>
          <w:rFonts w:ascii="Arial" w:eastAsia="Arial" w:hAnsi="Arial" w:cs="Arial"/>
          <w:sz w:val="24"/>
          <w:szCs w:val="24"/>
          <w:lang w:val="es"/>
        </w:rPr>
        <w:t>e</w:t>
      </w:r>
      <w:r w:rsidR="00725541">
        <w:rPr>
          <w:rFonts w:ascii="Arial" w:eastAsia="Arial" w:hAnsi="Arial" w:cs="Arial"/>
          <w:sz w:val="24"/>
          <w:szCs w:val="24"/>
          <w:lang w:val="es"/>
        </w:rPr>
        <w:t>scuela o dependencia</w:t>
      </w:r>
      <w:r w:rsidR="00251687">
        <w:rPr>
          <w:rFonts w:ascii="Arial" w:eastAsia="Arial" w:hAnsi="Arial" w:cs="Arial"/>
          <w:sz w:val="24"/>
          <w:szCs w:val="24"/>
          <w:lang w:val="es"/>
        </w:rPr>
        <w:t>,</w:t>
      </w:r>
      <w:r w:rsidR="00725541">
        <w:rPr>
          <w:rFonts w:ascii="Arial" w:eastAsia="Arial" w:hAnsi="Arial" w:cs="Arial"/>
          <w:sz w:val="24"/>
          <w:szCs w:val="24"/>
          <w:lang w:val="es"/>
        </w:rPr>
        <w:t xml:space="preserve"> en este caso</w:t>
      </w:r>
      <w:r w:rsidR="00514A44">
        <w:rPr>
          <w:rFonts w:ascii="Arial" w:eastAsia="Arial" w:hAnsi="Arial" w:cs="Arial"/>
          <w:sz w:val="24"/>
          <w:szCs w:val="24"/>
          <w:lang w:val="es"/>
        </w:rPr>
        <w:t>,</w:t>
      </w:r>
      <w:r w:rsidR="00725541">
        <w:rPr>
          <w:rFonts w:ascii="Arial" w:eastAsia="Arial" w:hAnsi="Arial" w:cs="Arial"/>
          <w:sz w:val="24"/>
          <w:szCs w:val="24"/>
          <w:lang w:val="es"/>
        </w:rPr>
        <w:t xml:space="preserve"> </w:t>
      </w:r>
      <w:r w:rsidRPr="2D59C737">
        <w:rPr>
          <w:rFonts w:ascii="Arial" w:eastAsia="Arial" w:hAnsi="Arial" w:cs="Arial"/>
          <w:sz w:val="24"/>
          <w:szCs w:val="24"/>
          <w:lang w:val="es"/>
        </w:rPr>
        <w:t xml:space="preserve">la </w:t>
      </w:r>
      <w:r w:rsidR="00D851B5">
        <w:rPr>
          <w:rFonts w:ascii="Arial" w:eastAsia="Arial" w:hAnsi="Arial" w:cs="Arial"/>
          <w:sz w:val="24"/>
          <w:szCs w:val="24"/>
          <w:lang w:val="es"/>
        </w:rPr>
        <w:t>c</w:t>
      </w:r>
      <w:r w:rsidRPr="2D59C737">
        <w:rPr>
          <w:rFonts w:ascii="Arial" w:eastAsia="Arial" w:hAnsi="Arial" w:cs="Arial"/>
          <w:sz w:val="24"/>
          <w:szCs w:val="24"/>
          <w:lang w:val="es"/>
        </w:rPr>
        <w:t>arrera</w:t>
      </w:r>
      <w:r>
        <w:rPr>
          <w:rFonts w:ascii="Arial" w:eastAsia="Arial" w:hAnsi="Arial" w:cs="Arial"/>
          <w:sz w:val="24"/>
          <w:szCs w:val="24"/>
          <w:lang w:val="es"/>
        </w:rPr>
        <w:t xml:space="preserve"> </w:t>
      </w:r>
      <w:r w:rsidRPr="2D59C737">
        <w:rPr>
          <w:rFonts w:ascii="Arial" w:eastAsia="Arial" w:hAnsi="Arial" w:cs="Arial"/>
          <w:sz w:val="24"/>
          <w:szCs w:val="24"/>
          <w:lang w:val="es"/>
        </w:rPr>
        <w:t>Educación Preescolar</w:t>
      </w:r>
      <w:r>
        <w:rPr>
          <w:rFonts w:ascii="Arial" w:eastAsia="Arial" w:hAnsi="Arial" w:cs="Arial"/>
          <w:sz w:val="24"/>
          <w:szCs w:val="24"/>
          <w:lang w:val="es"/>
        </w:rPr>
        <w:t xml:space="preserve"> de la Universidad Estatal a Distancia.</w:t>
      </w:r>
      <w:r w:rsidR="00725541">
        <w:rPr>
          <w:rFonts w:ascii="Arial" w:eastAsia="Arial" w:hAnsi="Arial" w:cs="Arial"/>
          <w:sz w:val="24"/>
          <w:szCs w:val="24"/>
          <w:lang w:val="es"/>
        </w:rPr>
        <w:t xml:space="preserve"> </w:t>
      </w:r>
      <w:r w:rsidRPr="3A3CE438">
        <w:rPr>
          <w:rFonts w:ascii="Arial" w:eastAsia="Arial" w:hAnsi="Arial" w:cs="Arial"/>
          <w:sz w:val="24"/>
          <w:szCs w:val="24"/>
          <w:lang w:val="es"/>
        </w:rPr>
        <w:t>Según el glosario de términos curriculares de la U</w:t>
      </w:r>
      <w:r w:rsidR="00F8031F">
        <w:rPr>
          <w:rFonts w:ascii="Arial" w:eastAsia="Arial" w:hAnsi="Arial" w:cs="Arial"/>
          <w:sz w:val="24"/>
          <w:szCs w:val="24"/>
          <w:lang w:val="es"/>
        </w:rPr>
        <w:t>NED,</w:t>
      </w:r>
      <w:r w:rsidRPr="3A3CE438">
        <w:rPr>
          <w:rFonts w:ascii="Arial" w:eastAsia="Arial" w:hAnsi="Arial" w:cs="Arial"/>
          <w:sz w:val="24"/>
          <w:szCs w:val="24"/>
          <w:lang w:val="es"/>
        </w:rPr>
        <w:t xml:space="preserve"> la </w:t>
      </w:r>
      <w:r w:rsidR="00911657">
        <w:rPr>
          <w:rFonts w:ascii="Arial" w:eastAsia="Arial" w:hAnsi="Arial" w:cs="Arial"/>
          <w:sz w:val="24"/>
          <w:szCs w:val="24"/>
          <w:lang w:val="es"/>
        </w:rPr>
        <w:t>g</w:t>
      </w:r>
      <w:r w:rsidRPr="3A3CE438">
        <w:rPr>
          <w:rFonts w:ascii="Arial" w:eastAsia="Arial" w:hAnsi="Arial" w:cs="Arial"/>
          <w:sz w:val="24"/>
          <w:szCs w:val="24"/>
          <w:lang w:val="es"/>
        </w:rPr>
        <w:t xml:space="preserve">estión </w:t>
      </w:r>
      <w:r w:rsidR="00911657">
        <w:rPr>
          <w:rFonts w:ascii="Arial" w:eastAsia="Arial" w:hAnsi="Arial" w:cs="Arial"/>
          <w:sz w:val="24"/>
          <w:szCs w:val="24"/>
          <w:lang w:val="es"/>
        </w:rPr>
        <w:t>a</w:t>
      </w:r>
      <w:r w:rsidRPr="3A3CE438">
        <w:rPr>
          <w:rFonts w:ascii="Arial" w:eastAsia="Arial" w:hAnsi="Arial" w:cs="Arial"/>
          <w:sz w:val="24"/>
          <w:szCs w:val="24"/>
          <w:lang w:val="es"/>
        </w:rPr>
        <w:t xml:space="preserve">cadémica </w:t>
      </w:r>
      <w:r w:rsidRPr="3A3CE438">
        <w:rPr>
          <w:rFonts w:ascii="Arial" w:eastAsia="Arial" w:hAnsi="Arial" w:cs="Arial"/>
          <w:sz w:val="24"/>
          <w:szCs w:val="24"/>
          <w:lang w:val="es-ES"/>
        </w:rPr>
        <w:t xml:space="preserve">consiste en el conjunto de acciones sistemáticas y planificadas que pretenden orientar el quehacer de la docencia, la investigación </w:t>
      </w:r>
      <w:r w:rsidRPr="3A3CE438">
        <w:rPr>
          <w:rFonts w:ascii="Arial" w:eastAsia="Arial" w:hAnsi="Arial" w:cs="Arial"/>
          <w:sz w:val="24"/>
          <w:szCs w:val="24"/>
          <w:lang w:val="es-ES"/>
        </w:rPr>
        <w:lastRenderedPageBreak/>
        <w:t xml:space="preserve">y la extensión de la universidad, para mejorar la eficacia, la eficiencia y la efectividad, y por ende la calidad de la educación </w:t>
      </w:r>
      <w:r w:rsidRPr="3A3CE438">
        <w:rPr>
          <w:rFonts w:ascii="Arial" w:eastAsia="Arial" w:hAnsi="Arial" w:cs="Arial"/>
          <w:color w:val="000000" w:themeColor="text1"/>
          <w:sz w:val="24"/>
          <w:szCs w:val="24"/>
          <w:lang w:val="es"/>
        </w:rPr>
        <w:t>(PACE, p. 44).</w:t>
      </w:r>
    </w:p>
    <w:p w14:paraId="3C36450F" w14:textId="45B00319" w:rsidR="007E439F" w:rsidRDefault="00725541" w:rsidP="007E439F">
      <w:pPr>
        <w:spacing w:line="360" w:lineRule="auto"/>
        <w:jc w:val="both"/>
      </w:pPr>
      <w:r>
        <w:rPr>
          <w:rFonts w:ascii="Arial" w:eastAsia="Arial" w:hAnsi="Arial" w:cs="Arial"/>
          <w:color w:val="000000" w:themeColor="text1"/>
          <w:sz w:val="24"/>
          <w:szCs w:val="24"/>
          <w:lang w:val="es-ES"/>
        </w:rPr>
        <w:t>De acuerdo con lo anterior</w:t>
      </w:r>
      <w:r w:rsidR="007E439F" w:rsidRPr="3A3CE438">
        <w:rPr>
          <w:rFonts w:ascii="Arial" w:eastAsia="Arial" w:hAnsi="Arial" w:cs="Arial"/>
          <w:color w:val="000000" w:themeColor="text1"/>
          <w:sz w:val="24"/>
          <w:szCs w:val="24"/>
          <w:lang w:val="es-ES"/>
        </w:rPr>
        <w:t xml:space="preserve">, la UNED cuenta con una estructura organizacional y de ejercicio para el óptimo </w:t>
      </w:r>
      <w:r w:rsidR="007E439F">
        <w:rPr>
          <w:rFonts w:ascii="Arial" w:eastAsia="Arial" w:hAnsi="Arial" w:cs="Arial"/>
          <w:color w:val="000000" w:themeColor="text1"/>
          <w:sz w:val="24"/>
          <w:szCs w:val="24"/>
          <w:lang w:val="es-ES"/>
        </w:rPr>
        <w:t>funcionamiento</w:t>
      </w:r>
      <w:r w:rsidR="007E439F" w:rsidRPr="3A3CE438">
        <w:rPr>
          <w:rFonts w:ascii="Arial" w:eastAsia="Arial" w:hAnsi="Arial" w:cs="Arial"/>
          <w:color w:val="000000" w:themeColor="text1"/>
          <w:sz w:val="24"/>
          <w:szCs w:val="24"/>
          <w:lang w:val="es-ES"/>
        </w:rPr>
        <w:t xml:space="preserve"> de cada una de las </w:t>
      </w:r>
      <w:r w:rsidR="00231183">
        <w:rPr>
          <w:rFonts w:ascii="Arial" w:eastAsia="Arial" w:hAnsi="Arial" w:cs="Arial"/>
          <w:color w:val="000000" w:themeColor="text1"/>
          <w:sz w:val="24"/>
          <w:szCs w:val="24"/>
          <w:lang w:val="es-ES"/>
        </w:rPr>
        <w:t>c</w:t>
      </w:r>
      <w:r w:rsidR="007E439F" w:rsidRPr="3A3CE438">
        <w:rPr>
          <w:rFonts w:ascii="Arial" w:eastAsia="Arial" w:hAnsi="Arial" w:cs="Arial"/>
          <w:color w:val="000000" w:themeColor="text1"/>
          <w:sz w:val="24"/>
          <w:szCs w:val="24"/>
          <w:lang w:val="es-ES"/>
        </w:rPr>
        <w:t xml:space="preserve">arreras que la conforman, por ello la gestión de una carrera responde a una organización y se encuentra gestionada bajo la coordinación de la </w:t>
      </w:r>
      <w:r w:rsidR="00D16CDA">
        <w:rPr>
          <w:rFonts w:ascii="Arial" w:eastAsia="Arial" w:hAnsi="Arial" w:cs="Arial"/>
          <w:color w:val="000000" w:themeColor="text1"/>
          <w:sz w:val="24"/>
          <w:szCs w:val="24"/>
          <w:lang w:val="es-ES"/>
        </w:rPr>
        <w:t>e</w:t>
      </w:r>
      <w:r w:rsidR="007E439F" w:rsidRPr="3A3CE438">
        <w:rPr>
          <w:rFonts w:ascii="Arial" w:eastAsia="Arial" w:hAnsi="Arial" w:cs="Arial"/>
          <w:color w:val="000000" w:themeColor="text1"/>
          <w:sz w:val="24"/>
          <w:szCs w:val="24"/>
          <w:lang w:val="es-ES"/>
        </w:rPr>
        <w:t xml:space="preserve">ncargada de </w:t>
      </w:r>
      <w:r w:rsidR="00D16CDA">
        <w:rPr>
          <w:rFonts w:ascii="Arial" w:eastAsia="Arial" w:hAnsi="Arial" w:cs="Arial"/>
          <w:color w:val="000000" w:themeColor="text1"/>
          <w:sz w:val="24"/>
          <w:szCs w:val="24"/>
          <w:lang w:val="es-ES"/>
        </w:rPr>
        <w:t>c</w:t>
      </w:r>
      <w:r w:rsidR="007E439F" w:rsidRPr="3A3CE438">
        <w:rPr>
          <w:rFonts w:ascii="Arial" w:eastAsia="Arial" w:hAnsi="Arial" w:cs="Arial"/>
          <w:color w:val="000000" w:themeColor="text1"/>
          <w:sz w:val="24"/>
          <w:szCs w:val="24"/>
          <w:lang w:val="es-ES"/>
        </w:rPr>
        <w:t xml:space="preserve">arrera, donde además median otras instancias como la administrativa, entidades internas y externas a la </w:t>
      </w:r>
      <w:r w:rsidR="008F135D">
        <w:rPr>
          <w:rFonts w:ascii="Arial" w:eastAsia="Arial" w:hAnsi="Arial" w:cs="Arial"/>
          <w:color w:val="000000" w:themeColor="text1"/>
          <w:sz w:val="24"/>
          <w:szCs w:val="24"/>
          <w:lang w:val="es-ES"/>
        </w:rPr>
        <w:t>u</w:t>
      </w:r>
      <w:r w:rsidR="007E439F" w:rsidRPr="3A3CE438">
        <w:rPr>
          <w:rFonts w:ascii="Arial" w:eastAsia="Arial" w:hAnsi="Arial" w:cs="Arial"/>
          <w:color w:val="000000" w:themeColor="text1"/>
          <w:sz w:val="24"/>
          <w:szCs w:val="24"/>
          <w:lang w:val="es-ES"/>
        </w:rPr>
        <w:t xml:space="preserve">niversidad, todo lo anterior bajo la supervisión y responsabilidad de una </w:t>
      </w:r>
      <w:r w:rsidR="008F135D">
        <w:rPr>
          <w:rFonts w:ascii="Arial" w:eastAsia="Arial" w:hAnsi="Arial" w:cs="Arial"/>
          <w:color w:val="000000" w:themeColor="text1"/>
          <w:sz w:val="24"/>
          <w:szCs w:val="24"/>
          <w:lang w:val="es-ES"/>
        </w:rPr>
        <w:t>d</w:t>
      </w:r>
      <w:r w:rsidR="007E439F" w:rsidRPr="3A3CE438">
        <w:rPr>
          <w:rFonts w:ascii="Arial" w:eastAsia="Arial" w:hAnsi="Arial" w:cs="Arial"/>
          <w:color w:val="000000" w:themeColor="text1"/>
          <w:sz w:val="24"/>
          <w:szCs w:val="24"/>
          <w:lang w:val="es-ES"/>
        </w:rPr>
        <w:t xml:space="preserve">irección de </w:t>
      </w:r>
      <w:r w:rsidR="008F135D">
        <w:rPr>
          <w:rFonts w:ascii="Arial" w:eastAsia="Arial" w:hAnsi="Arial" w:cs="Arial"/>
          <w:color w:val="000000" w:themeColor="text1"/>
          <w:sz w:val="24"/>
          <w:szCs w:val="24"/>
          <w:lang w:val="es-ES"/>
        </w:rPr>
        <w:t>e</w:t>
      </w:r>
      <w:r w:rsidR="007E439F" w:rsidRPr="3A3CE438">
        <w:rPr>
          <w:rFonts w:ascii="Arial" w:eastAsia="Arial" w:hAnsi="Arial" w:cs="Arial"/>
          <w:color w:val="000000" w:themeColor="text1"/>
          <w:sz w:val="24"/>
          <w:szCs w:val="24"/>
          <w:lang w:val="es-ES"/>
        </w:rPr>
        <w:t>scuela, quien es responsable de las decisiones administrativas, académicas, de recursos, materiales</w:t>
      </w:r>
      <w:r w:rsidR="00390620">
        <w:rPr>
          <w:rFonts w:ascii="Arial" w:eastAsia="Arial" w:hAnsi="Arial" w:cs="Arial"/>
          <w:color w:val="000000" w:themeColor="text1"/>
          <w:sz w:val="24"/>
          <w:szCs w:val="24"/>
          <w:lang w:val="es-ES"/>
        </w:rPr>
        <w:t>,</w:t>
      </w:r>
      <w:r w:rsidR="007E439F" w:rsidRPr="3A3CE438">
        <w:rPr>
          <w:rFonts w:ascii="Arial" w:eastAsia="Arial" w:hAnsi="Arial" w:cs="Arial"/>
          <w:color w:val="000000" w:themeColor="text1"/>
          <w:sz w:val="24"/>
          <w:szCs w:val="24"/>
          <w:lang w:val="es-ES"/>
        </w:rPr>
        <w:t xml:space="preserve"> entre otros</w:t>
      </w:r>
      <w:r w:rsidR="007E439F">
        <w:rPr>
          <w:rFonts w:ascii="Arial" w:eastAsia="Arial" w:hAnsi="Arial" w:cs="Arial"/>
          <w:color w:val="000000" w:themeColor="text1"/>
          <w:sz w:val="24"/>
          <w:szCs w:val="24"/>
          <w:lang w:val="es-ES"/>
        </w:rPr>
        <w:t xml:space="preserve"> </w:t>
      </w:r>
      <w:r w:rsidR="007E439F" w:rsidRPr="3A3CE438">
        <w:rPr>
          <w:rFonts w:ascii="Arial" w:eastAsia="Arial" w:hAnsi="Arial" w:cs="Arial"/>
          <w:color w:val="000000" w:themeColor="text1"/>
          <w:sz w:val="24"/>
          <w:szCs w:val="24"/>
          <w:lang w:val="es-ES"/>
        </w:rPr>
        <w:t>(UNED</w:t>
      </w:r>
      <w:r w:rsidR="00390620">
        <w:rPr>
          <w:rFonts w:ascii="Arial" w:eastAsia="Arial" w:hAnsi="Arial" w:cs="Arial"/>
          <w:color w:val="000000" w:themeColor="text1"/>
          <w:sz w:val="24"/>
          <w:szCs w:val="24"/>
          <w:lang w:val="es-ES"/>
        </w:rPr>
        <w:t>,</w:t>
      </w:r>
      <w:r w:rsidR="007E439F" w:rsidRPr="3A3CE438">
        <w:rPr>
          <w:rFonts w:ascii="Arial" w:eastAsia="Arial" w:hAnsi="Arial" w:cs="Arial"/>
          <w:color w:val="000000" w:themeColor="text1"/>
          <w:sz w:val="24"/>
          <w:szCs w:val="24"/>
          <w:lang w:val="es-ES"/>
        </w:rPr>
        <w:t xml:space="preserve"> 2021).</w:t>
      </w:r>
    </w:p>
    <w:p w14:paraId="09042100" w14:textId="1C41B997" w:rsidR="007E439F" w:rsidRDefault="007E439F" w:rsidP="007E439F">
      <w:pPr>
        <w:spacing w:line="360" w:lineRule="auto"/>
        <w:jc w:val="both"/>
        <w:rPr>
          <w:rFonts w:ascii="Arial" w:eastAsia="Arial" w:hAnsi="Arial" w:cs="Arial"/>
          <w:color w:val="000000" w:themeColor="text1"/>
          <w:sz w:val="24"/>
          <w:szCs w:val="24"/>
          <w:lang w:val="es-ES"/>
        </w:rPr>
      </w:pPr>
      <w:r w:rsidRPr="2D59C737">
        <w:rPr>
          <w:rFonts w:ascii="Arial" w:eastAsia="Arial" w:hAnsi="Arial" w:cs="Arial"/>
          <w:color w:val="000000" w:themeColor="text1"/>
          <w:sz w:val="24"/>
          <w:szCs w:val="24"/>
          <w:lang w:val="es-ES"/>
        </w:rPr>
        <w:t xml:space="preserve">La </w:t>
      </w:r>
      <w:r w:rsidR="00B22F70">
        <w:rPr>
          <w:rFonts w:ascii="Arial" w:eastAsia="Arial" w:hAnsi="Arial" w:cs="Arial"/>
          <w:color w:val="000000" w:themeColor="text1"/>
          <w:sz w:val="24"/>
          <w:szCs w:val="24"/>
          <w:lang w:val="es-ES"/>
        </w:rPr>
        <w:t>c</w:t>
      </w:r>
      <w:r w:rsidRPr="2D59C737">
        <w:rPr>
          <w:rFonts w:ascii="Arial" w:eastAsia="Arial" w:hAnsi="Arial" w:cs="Arial"/>
          <w:color w:val="000000" w:themeColor="text1"/>
          <w:sz w:val="24"/>
          <w:szCs w:val="24"/>
          <w:lang w:val="es-ES"/>
        </w:rPr>
        <w:t>arrera</w:t>
      </w:r>
      <w:r>
        <w:rPr>
          <w:rFonts w:ascii="Arial" w:eastAsia="Arial" w:hAnsi="Arial" w:cs="Arial"/>
          <w:color w:val="000000" w:themeColor="text1"/>
          <w:sz w:val="24"/>
          <w:szCs w:val="24"/>
          <w:lang w:val="es-ES"/>
        </w:rPr>
        <w:t xml:space="preserve"> </w:t>
      </w:r>
      <w:r w:rsidRPr="2D59C737">
        <w:rPr>
          <w:rFonts w:ascii="Arial" w:eastAsia="Arial" w:hAnsi="Arial" w:cs="Arial"/>
          <w:color w:val="000000" w:themeColor="text1"/>
          <w:sz w:val="24"/>
          <w:szCs w:val="24"/>
          <w:lang w:val="es-ES"/>
        </w:rPr>
        <w:t>Educación Preescolar es gestionada por una</w:t>
      </w:r>
      <w:r w:rsidR="00725541">
        <w:rPr>
          <w:rFonts w:ascii="Arial" w:eastAsia="Arial" w:hAnsi="Arial" w:cs="Arial"/>
          <w:color w:val="000000" w:themeColor="text1"/>
          <w:sz w:val="24"/>
          <w:szCs w:val="24"/>
          <w:lang w:val="es-ES"/>
        </w:rPr>
        <w:t xml:space="preserve"> persona</w:t>
      </w:r>
      <w:r w:rsidRPr="2D59C737">
        <w:rPr>
          <w:rFonts w:ascii="Arial" w:eastAsia="Arial" w:hAnsi="Arial" w:cs="Arial"/>
          <w:color w:val="000000" w:themeColor="text1"/>
          <w:sz w:val="24"/>
          <w:szCs w:val="24"/>
          <w:lang w:val="es-ES"/>
        </w:rPr>
        <w:t xml:space="preserve"> </w:t>
      </w:r>
      <w:r w:rsidR="00B30EAE">
        <w:rPr>
          <w:rFonts w:ascii="Arial" w:eastAsia="Arial" w:hAnsi="Arial" w:cs="Arial"/>
          <w:color w:val="000000" w:themeColor="text1"/>
          <w:sz w:val="24"/>
          <w:szCs w:val="24"/>
          <w:lang w:val="es-ES"/>
        </w:rPr>
        <w:t>e</w:t>
      </w:r>
      <w:r w:rsidRPr="2D59C737">
        <w:rPr>
          <w:rFonts w:ascii="Arial" w:eastAsia="Arial" w:hAnsi="Arial" w:cs="Arial"/>
          <w:color w:val="000000" w:themeColor="text1"/>
          <w:sz w:val="24"/>
          <w:szCs w:val="24"/>
          <w:lang w:val="es-ES"/>
        </w:rPr>
        <w:t xml:space="preserve">ncargada de </w:t>
      </w:r>
      <w:r w:rsidR="00B30EAE">
        <w:rPr>
          <w:rFonts w:ascii="Arial" w:eastAsia="Arial" w:hAnsi="Arial" w:cs="Arial"/>
          <w:color w:val="000000" w:themeColor="text1"/>
          <w:sz w:val="24"/>
          <w:szCs w:val="24"/>
          <w:lang w:val="es-ES"/>
        </w:rPr>
        <w:t>c</w:t>
      </w:r>
      <w:r w:rsidRPr="2D59C737">
        <w:rPr>
          <w:rFonts w:ascii="Arial" w:eastAsia="Arial" w:hAnsi="Arial" w:cs="Arial"/>
          <w:color w:val="000000" w:themeColor="text1"/>
          <w:sz w:val="24"/>
          <w:szCs w:val="24"/>
          <w:lang w:val="es-ES"/>
        </w:rPr>
        <w:t>arrera, 19 cátedras</w:t>
      </w:r>
      <w:r>
        <w:rPr>
          <w:rFonts w:ascii="Arial" w:eastAsia="Arial" w:hAnsi="Arial" w:cs="Arial"/>
          <w:color w:val="000000" w:themeColor="text1"/>
          <w:sz w:val="24"/>
          <w:szCs w:val="24"/>
          <w:lang w:val="es-ES"/>
        </w:rPr>
        <w:t xml:space="preserve">, </w:t>
      </w:r>
      <w:r w:rsidRPr="2D59C737">
        <w:rPr>
          <w:rFonts w:ascii="Arial" w:eastAsia="Arial" w:hAnsi="Arial" w:cs="Arial"/>
          <w:color w:val="000000" w:themeColor="text1"/>
          <w:sz w:val="24"/>
          <w:szCs w:val="24"/>
          <w:lang w:val="es-ES"/>
        </w:rPr>
        <w:t xml:space="preserve">personal académico y administrativo que tienen el compromiso y responsabilidad de coordinar, gestionar y satisfacer las necesidades </w:t>
      </w:r>
      <w:proofErr w:type="gramStart"/>
      <w:r w:rsidRPr="2D59C737">
        <w:rPr>
          <w:rFonts w:ascii="Arial" w:eastAsia="Arial" w:hAnsi="Arial" w:cs="Arial"/>
          <w:color w:val="000000" w:themeColor="text1"/>
          <w:sz w:val="24"/>
          <w:szCs w:val="24"/>
          <w:lang w:val="es-ES"/>
        </w:rPr>
        <w:t>de  estudiant</w:t>
      </w:r>
      <w:r w:rsidR="00DF79CD">
        <w:rPr>
          <w:rFonts w:ascii="Arial" w:eastAsia="Arial" w:hAnsi="Arial" w:cs="Arial"/>
          <w:color w:val="000000" w:themeColor="text1"/>
          <w:sz w:val="24"/>
          <w:szCs w:val="24"/>
          <w:lang w:val="es-ES"/>
        </w:rPr>
        <w:t>ado</w:t>
      </w:r>
      <w:proofErr w:type="gramEnd"/>
      <w:r w:rsidRPr="2D59C737">
        <w:rPr>
          <w:rFonts w:ascii="Arial" w:eastAsia="Arial" w:hAnsi="Arial" w:cs="Arial"/>
          <w:color w:val="000000" w:themeColor="text1"/>
          <w:sz w:val="24"/>
          <w:szCs w:val="24"/>
          <w:lang w:val="es-ES"/>
        </w:rPr>
        <w:t xml:space="preserve"> con el fin de llevar a buen término todas las acciones encausadas para finalizar su plan de formación de forma exitosa. Lo anterior solo se logra mediante una comunicación fluida y efectiva por parte de los actores que intervienen.</w:t>
      </w:r>
    </w:p>
    <w:p w14:paraId="1B707ED0" w14:textId="46AB6C19" w:rsidR="005C0536" w:rsidRDefault="007E439F" w:rsidP="007E439F">
      <w:pPr>
        <w:spacing w:line="360" w:lineRule="auto"/>
        <w:jc w:val="both"/>
        <w:rPr>
          <w:rFonts w:ascii="Arial" w:eastAsia="Arial" w:hAnsi="Arial" w:cs="Arial"/>
          <w:color w:val="000000" w:themeColor="text1"/>
          <w:sz w:val="24"/>
          <w:szCs w:val="24"/>
          <w:lang w:val="es-ES"/>
        </w:rPr>
      </w:pPr>
      <w:r w:rsidRPr="2D59C737">
        <w:rPr>
          <w:rFonts w:ascii="Arial" w:eastAsia="Arial" w:hAnsi="Arial" w:cs="Arial"/>
          <w:color w:val="000000" w:themeColor="text1"/>
          <w:sz w:val="24"/>
          <w:szCs w:val="24"/>
          <w:lang w:val="es-ES"/>
        </w:rPr>
        <w:t xml:space="preserve">Dentro de las funciones que realiza la </w:t>
      </w:r>
      <w:r w:rsidR="00EF3313">
        <w:rPr>
          <w:rFonts w:ascii="Arial" w:eastAsia="Arial" w:hAnsi="Arial" w:cs="Arial"/>
          <w:color w:val="000000" w:themeColor="text1"/>
          <w:sz w:val="24"/>
          <w:szCs w:val="24"/>
          <w:lang w:val="es-ES"/>
        </w:rPr>
        <w:t>e</w:t>
      </w:r>
      <w:r w:rsidRPr="2D59C737">
        <w:rPr>
          <w:rFonts w:ascii="Arial" w:eastAsia="Arial" w:hAnsi="Arial" w:cs="Arial"/>
          <w:color w:val="000000" w:themeColor="text1"/>
          <w:sz w:val="24"/>
          <w:szCs w:val="24"/>
          <w:lang w:val="es-ES"/>
        </w:rPr>
        <w:t xml:space="preserve">ncargada de </w:t>
      </w:r>
      <w:r w:rsidR="00EF3313">
        <w:rPr>
          <w:rFonts w:ascii="Arial" w:eastAsia="Arial" w:hAnsi="Arial" w:cs="Arial"/>
          <w:color w:val="000000" w:themeColor="text1"/>
          <w:sz w:val="24"/>
          <w:szCs w:val="24"/>
          <w:lang w:val="es-ES"/>
        </w:rPr>
        <w:t>c</w:t>
      </w:r>
      <w:r w:rsidRPr="2D59C737">
        <w:rPr>
          <w:rFonts w:ascii="Arial" w:eastAsia="Arial" w:hAnsi="Arial" w:cs="Arial"/>
          <w:color w:val="000000" w:themeColor="text1"/>
          <w:sz w:val="24"/>
          <w:szCs w:val="24"/>
          <w:lang w:val="es-ES"/>
        </w:rPr>
        <w:t xml:space="preserve">arrera como parte </w:t>
      </w:r>
      <w:r>
        <w:rPr>
          <w:rFonts w:ascii="Arial" w:eastAsia="Arial" w:hAnsi="Arial" w:cs="Arial"/>
          <w:color w:val="000000" w:themeColor="text1"/>
          <w:sz w:val="24"/>
          <w:szCs w:val="24"/>
          <w:lang w:val="es-ES"/>
        </w:rPr>
        <w:t xml:space="preserve">inherente a la </w:t>
      </w:r>
      <w:r w:rsidRPr="2D59C737">
        <w:rPr>
          <w:rFonts w:ascii="Arial" w:eastAsia="Arial" w:hAnsi="Arial" w:cs="Arial"/>
          <w:color w:val="000000" w:themeColor="text1"/>
          <w:sz w:val="24"/>
          <w:szCs w:val="24"/>
          <w:lang w:val="es-ES"/>
        </w:rPr>
        <w:t>gestión académica se encuentra todo lo relacionado con el seguimiento de</w:t>
      </w:r>
      <w:r w:rsidR="00DF79CD">
        <w:rPr>
          <w:rFonts w:ascii="Arial" w:eastAsia="Arial" w:hAnsi="Arial" w:cs="Arial"/>
          <w:color w:val="000000" w:themeColor="text1"/>
          <w:sz w:val="24"/>
          <w:szCs w:val="24"/>
          <w:lang w:val="es-ES"/>
        </w:rPr>
        <w:t>l</w:t>
      </w:r>
      <w:r w:rsidRPr="2D59C737">
        <w:rPr>
          <w:rFonts w:ascii="Arial" w:eastAsia="Arial" w:hAnsi="Arial" w:cs="Arial"/>
          <w:color w:val="000000" w:themeColor="text1"/>
          <w:sz w:val="24"/>
          <w:szCs w:val="24"/>
          <w:lang w:val="es-ES"/>
        </w:rPr>
        <w:t xml:space="preserve"> estudiant</w:t>
      </w:r>
      <w:r w:rsidR="00DF79CD">
        <w:rPr>
          <w:rFonts w:ascii="Arial" w:eastAsia="Arial" w:hAnsi="Arial" w:cs="Arial"/>
          <w:color w:val="000000" w:themeColor="text1"/>
          <w:sz w:val="24"/>
          <w:szCs w:val="24"/>
          <w:lang w:val="es-ES"/>
        </w:rPr>
        <w:t>ado</w:t>
      </w:r>
      <w:r w:rsidRPr="2D59C737">
        <w:rPr>
          <w:rFonts w:ascii="Arial" w:eastAsia="Arial" w:hAnsi="Arial" w:cs="Arial"/>
          <w:color w:val="000000" w:themeColor="text1"/>
          <w:sz w:val="24"/>
          <w:szCs w:val="24"/>
          <w:lang w:val="es-ES"/>
        </w:rPr>
        <w:t xml:space="preserve">, </w:t>
      </w:r>
      <w:r>
        <w:rPr>
          <w:rFonts w:ascii="Arial" w:eastAsia="Arial" w:hAnsi="Arial" w:cs="Arial"/>
          <w:color w:val="000000" w:themeColor="text1"/>
          <w:sz w:val="24"/>
          <w:szCs w:val="24"/>
          <w:lang w:val="es-ES"/>
        </w:rPr>
        <w:t>la comunicación</w:t>
      </w:r>
      <w:r w:rsidR="005C0536">
        <w:rPr>
          <w:rFonts w:ascii="Arial" w:eastAsia="Arial" w:hAnsi="Arial" w:cs="Arial"/>
          <w:color w:val="000000" w:themeColor="text1"/>
          <w:sz w:val="24"/>
          <w:szCs w:val="24"/>
          <w:lang w:val="es-ES"/>
        </w:rPr>
        <w:t xml:space="preserve"> con la población estudiant</w:t>
      </w:r>
      <w:r w:rsidR="000A532C">
        <w:rPr>
          <w:rFonts w:ascii="Arial" w:eastAsia="Arial" w:hAnsi="Arial" w:cs="Arial"/>
          <w:color w:val="000000" w:themeColor="text1"/>
          <w:sz w:val="24"/>
          <w:szCs w:val="24"/>
          <w:lang w:val="es-ES"/>
        </w:rPr>
        <w:t>il</w:t>
      </w:r>
      <w:r w:rsidR="005C0536">
        <w:rPr>
          <w:rFonts w:ascii="Arial" w:eastAsia="Arial" w:hAnsi="Arial" w:cs="Arial"/>
          <w:color w:val="000000" w:themeColor="text1"/>
          <w:sz w:val="24"/>
          <w:szCs w:val="24"/>
          <w:lang w:val="es-ES"/>
        </w:rPr>
        <w:t xml:space="preserve"> de las diferentes acciones que se realizan</w:t>
      </w:r>
      <w:r>
        <w:rPr>
          <w:rFonts w:ascii="Arial" w:eastAsia="Arial" w:hAnsi="Arial" w:cs="Arial"/>
          <w:color w:val="000000" w:themeColor="text1"/>
          <w:sz w:val="24"/>
          <w:szCs w:val="24"/>
          <w:lang w:val="es-ES"/>
        </w:rPr>
        <w:t xml:space="preserve">, </w:t>
      </w:r>
      <w:r w:rsidRPr="2D59C737">
        <w:rPr>
          <w:rFonts w:ascii="Arial" w:eastAsia="Arial" w:hAnsi="Arial" w:cs="Arial"/>
          <w:color w:val="000000" w:themeColor="text1"/>
          <w:sz w:val="24"/>
          <w:szCs w:val="24"/>
          <w:lang w:val="es-ES"/>
        </w:rPr>
        <w:t xml:space="preserve">la actualización del plan de estudios </w:t>
      </w:r>
      <w:r>
        <w:rPr>
          <w:rFonts w:ascii="Arial" w:eastAsia="Arial" w:hAnsi="Arial" w:cs="Arial"/>
          <w:color w:val="000000" w:themeColor="text1"/>
          <w:sz w:val="24"/>
          <w:szCs w:val="24"/>
          <w:lang w:val="es-ES"/>
        </w:rPr>
        <w:t>acorde</w:t>
      </w:r>
      <w:r w:rsidRPr="2D59C737">
        <w:rPr>
          <w:rFonts w:ascii="Arial" w:eastAsia="Arial" w:hAnsi="Arial" w:cs="Arial"/>
          <w:color w:val="000000" w:themeColor="text1"/>
          <w:sz w:val="24"/>
          <w:szCs w:val="24"/>
          <w:lang w:val="es-ES"/>
        </w:rPr>
        <w:t xml:space="preserve"> con las necesidades y requerimientos de la sociedad y </w:t>
      </w:r>
      <w:r w:rsidR="001435DD">
        <w:rPr>
          <w:rFonts w:ascii="Arial" w:eastAsia="Arial" w:hAnsi="Arial" w:cs="Arial"/>
          <w:color w:val="000000" w:themeColor="text1"/>
          <w:sz w:val="24"/>
          <w:szCs w:val="24"/>
          <w:lang w:val="es-ES"/>
        </w:rPr>
        <w:t>e</w:t>
      </w:r>
      <w:r w:rsidRPr="2D59C737">
        <w:rPr>
          <w:rFonts w:ascii="Arial" w:eastAsia="Arial" w:hAnsi="Arial" w:cs="Arial"/>
          <w:color w:val="000000" w:themeColor="text1"/>
          <w:sz w:val="24"/>
          <w:szCs w:val="24"/>
          <w:lang w:val="es-ES"/>
        </w:rPr>
        <w:t>l perfil de salida</w:t>
      </w:r>
      <w:r w:rsidR="005C0536">
        <w:rPr>
          <w:rFonts w:ascii="Arial" w:eastAsia="Arial" w:hAnsi="Arial" w:cs="Arial"/>
          <w:color w:val="000000" w:themeColor="text1"/>
          <w:sz w:val="24"/>
          <w:szCs w:val="24"/>
          <w:lang w:val="es-ES"/>
        </w:rPr>
        <w:t xml:space="preserve">. </w:t>
      </w:r>
    </w:p>
    <w:p w14:paraId="126D1889" w14:textId="7BA5AC47" w:rsidR="007E439F" w:rsidRDefault="08F0F330" w:rsidP="007E439F">
      <w:pPr>
        <w:spacing w:line="360" w:lineRule="auto"/>
        <w:jc w:val="both"/>
        <w:rPr>
          <w:rFonts w:ascii="Arial" w:eastAsia="Arial" w:hAnsi="Arial" w:cs="Arial"/>
          <w:color w:val="000000" w:themeColor="text1"/>
          <w:sz w:val="24"/>
          <w:szCs w:val="24"/>
          <w:lang w:val="es-ES"/>
        </w:rPr>
      </w:pPr>
      <w:r w:rsidRPr="78EB4698">
        <w:rPr>
          <w:rFonts w:ascii="Arial" w:eastAsia="Arial" w:hAnsi="Arial" w:cs="Arial"/>
          <w:color w:val="000000" w:themeColor="text1"/>
          <w:sz w:val="24"/>
          <w:szCs w:val="24"/>
          <w:lang w:val="es-ES"/>
        </w:rPr>
        <w:lastRenderedPageBreak/>
        <w:t>Como se mencionó anteriormente, u</w:t>
      </w:r>
      <w:r w:rsidR="5153BB97" w:rsidRPr="78EB4698">
        <w:rPr>
          <w:rFonts w:ascii="Arial" w:eastAsia="Arial" w:hAnsi="Arial" w:cs="Arial"/>
          <w:color w:val="000000" w:themeColor="text1"/>
          <w:sz w:val="24"/>
          <w:szCs w:val="24"/>
          <w:lang w:val="es-ES"/>
        </w:rPr>
        <w:t xml:space="preserve">na de las funciones medulares en el proceso de </w:t>
      </w:r>
      <w:r w:rsidR="001435DD">
        <w:rPr>
          <w:rFonts w:ascii="Arial" w:eastAsia="Arial" w:hAnsi="Arial" w:cs="Arial"/>
          <w:color w:val="000000" w:themeColor="text1"/>
          <w:sz w:val="24"/>
          <w:szCs w:val="24"/>
          <w:lang w:val="es-ES"/>
        </w:rPr>
        <w:t>g</w:t>
      </w:r>
      <w:r w:rsidR="5153BB97" w:rsidRPr="78EB4698">
        <w:rPr>
          <w:rFonts w:ascii="Arial" w:eastAsia="Arial" w:hAnsi="Arial" w:cs="Arial"/>
          <w:color w:val="000000" w:themeColor="text1"/>
          <w:sz w:val="24"/>
          <w:szCs w:val="24"/>
          <w:lang w:val="es-ES"/>
        </w:rPr>
        <w:t xml:space="preserve">estión académica es la </w:t>
      </w:r>
      <w:r w:rsidR="001435DD">
        <w:rPr>
          <w:rFonts w:ascii="Arial" w:eastAsia="Arial" w:hAnsi="Arial" w:cs="Arial"/>
          <w:color w:val="000000" w:themeColor="text1"/>
          <w:sz w:val="24"/>
          <w:szCs w:val="24"/>
          <w:lang w:val="es-ES"/>
        </w:rPr>
        <w:t>c</w:t>
      </w:r>
      <w:r w:rsidR="5153BB97" w:rsidRPr="78EB4698">
        <w:rPr>
          <w:rFonts w:ascii="Arial" w:eastAsia="Arial" w:hAnsi="Arial" w:cs="Arial"/>
          <w:color w:val="000000" w:themeColor="text1"/>
          <w:sz w:val="24"/>
          <w:szCs w:val="24"/>
          <w:lang w:val="es-ES"/>
        </w:rPr>
        <w:t>omunicación</w:t>
      </w:r>
      <w:r w:rsidR="30C62D56" w:rsidRPr="78EB4698">
        <w:rPr>
          <w:rFonts w:ascii="Arial" w:eastAsia="Arial" w:hAnsi="Arial" w:cs="Arial"/>
          <w:color w:val="000000" w:themeColor="text1"/>
          <w:sz w:val="24"/>
          <w:szCs w:val="24"/>
          <w:lang w:val="es-ES"/>
        </w:rPr>
        <w:t xml:space="preserve"> </w:t>
      </w:r>
      <w:r w:rsidR="4D46E289" w:rsidRPr="78EB4698">
        <w:rPr>
          <w:rFonts w:ascii="Arial" w:eastAsia="Arial" w:hAnsi="Arial" w:cs="Arial"/>
          <w:color w:val="000000" w:themeColor="text1"/>
          <w:sz w:val="24"/>
          <w:szCs w:val="24"/>
          <w:lang w:val="es-ES"/>
        </w:rPr>
        <w:t xml:space="preserve">que establece </w:t>
      </w:r>
      <w:r w:rsidR="30CE2F0C" w:rsidRPr="78EB4698">
        <w:rPr>
          <w:rFonts w:ascii="Arial" w:eastAsia="Arial" w:hAnsi="Arial" w:cs="Arial"/>
          <w:color w:val="000000" w:themeColor="text1"/>
          <w:sz w:val="24"/>
          <w:szCs w:val="24"/>
          <w:lang w:val="es-ES"/>
        </w:rPr>
        <w:t xml:space="preserve">la </w:t>
      </w:r>
      <w:r w:rsidR="001435DD">
        <w:rPr>
          <w:rFonts w:ascii="Arial" w:eastAsia="Arial" w:hAnsi="Arial" w:cs="Arial"/>
          <w:color w:val="000000" w:themeColor="text1"/>
          <w:sz w:val="24"/>
          <w:szCs w:val="24"/>
          <w:lang w:val="es-ES"/>
        </w:rPr>
        <w:t>c</w:t>
      </w:r>
      <w:r w:rsidR="30CE2F0C" w:rsidRPr="78EB4698">
        <w:rPr>
          <w:rFonts w:ascii="Arial" w:eastAsia="Arial" w:hAnsi="Arial" w:cs="Arial"/>
          <w:color w:val="000000" w:themeColor="text1"/>
          <w:sz w:val="24"/>
          <w:szCs w:val="24"/>
          <w:lang w:val="es-ES"/>
        </w:rPr>
        <w:t>arrera</w:t>
      </w:r>
      <w:r w:rsidR="4D46E289" w:rsidRPr="78EB4698">
        <w:rPr>
          <w:rFonts w:ascii="Arial" w:eastAsia="Arial" w:hAnsi="Arial" w:cs="Arial"/>
          <w:color w:val="000000" w:themeColor="text1"/>
          <w:sz w:val="24"/>
          <w:szCs w:val="24"/>
          <w:lang w:val="es-ES"/>
        </w:rPr>
        <w:t xml:space="preserve"> con el estudiantado</w:t>
      </w:r>
      <w:r w:rsidR="30C62D56" w:rsidRPr="78EB4698">
        <w:rPr>
          <w:rFonts w:ascii="Arial" w:eastAsia="Arial" w:hAnsi="Arial" w:cs="Arial"/>
          <w:color w:val="000000" w:themeColor="text1"/>
          <w:sz w:val="24"/>
          <w:szCs w:val="24"/>
          <w:lang w:val="es-ES"/>
        </w:rPr>
        <w:t xml:space="preserve">. </w:t>
      </w:r>
      <w:r w:rsidR="57DEBDBC" w:rsidRPr="78EB4698">
        <w:rPr>
          <w:rFonts w:ascii="Arial" w:eastAsia="Arial" w:hAnsi="Arial" w:cs="Arial"/>
          <w:color w:val="000000" w:themeColor="text1"/>
          <w:sz w:val="24"/>
          <w:szCs w:val="24"/>
          <w:lang w:val="es-ES"/>
        </w:rPr>
        <w:t xml:space="preserve">Está en constante revisión, reflexión, análisis y actualización en función de </w:t>
      </w:r>
      <w:r w:rsidR="008C1B4D">
        <w:rPr>
          <w:rFonts w:ascii="Arial" w:eastAsia="Arial" w:hAnsi="Arial" w:cs="Arial"/>
          <w:color w:val="000000" w:themeColor="text1"/>
          <w:sz w:val="24"/>
          <w:szCs w:val="24"/>
          <w:lang w:val="es-ES"/>
        </w:rPr>
        <w:t xml:space="preserve">que </w:t>
      </w:r>
      <w:r w:rsidR="57DEBDBC" w:rsidRPr="78EB4698">
        <w:rPr>
          <w:rFonts w:ascii="Arial" w:eastAsia="Arial" w:hAnsi="Arial" w:cs="Arial"/>
          <w:color w:val="000000" w:themeColor="text1"/>
          <w:sz w:val="24"/>
          <w:szCs w:val="24"/>
          <w:lang w:val="es-ES"/>
        </w:rPr>
        <w:t>las acciones se fortalezcan a través de las vías posibles de comunicación, para que el estudiant</w:t>
      </w:r>
      <w:r w:rsidR="003E4566">
        <w:rPr>
          <w:rFonts w:ascii="Arial" w:eastAsia="Arial" w:hAnsi="Arial" w:cs="Arial"/>
          <w:color w:val="000000" w:themeColor="text1"/>
          <w:sz w:val="24"/>
          <w:szCs w:val="24"/>
          <w:lang w:val="es-ES"/>
        </w:rPr>
        <w:t>ado</w:t>
      </w:r>
      <w:r w:rsidR="57DEBDBC" w:rsidRPr="78EB4698">
        <w:rPr>
          <w:rFonts w:ascii="Arial" w:eastAsia="Arial" w:hAnsi="Arial" w:cs="Arial"/>
          <w:color w:val="000000" w:themeColor="text1"/>
          <w:sz w:val="24"/>
          <w:szCs w:val="24"/>
          <w:lang w:val="es-ES"/>
        </w:rPr>
        <w:t xml:space="preserve"> tenga claro los cambios en su proceso formativo.</w:t>
      </w:r>
      <w:r w:rsidR="4D46E289" w:rsidRPr="78EB4698">
        <w:rPr>
          <w:rFonts w:ascii="Arial" w:eastAsia="Arial" w:hAnsi="Arial" w:cs="Arial"/>
          <w:color w:val="000000" w:themeColor="text1"/>
          <w:sz w:val="24"/>
          <w:szCs w:val="24"/>
          <w:lang w:val="es-ES"/>
        </w:rPr>
        <w:t xml:space="preserve"> Por lo anterior, resulta esencial que el ambiente que se genere en relación con el proceso de aprendizaje se propicie bajo una relación de confianza, respeto y facilite todos los canales de comunicación efectivos.</w:t>
      </w:r>
    </w:p>
    <w:p w14:paraId="5219293A" w14:textId="4A2746E5" w:rsidR="007E439F" w:rsidRDefault="007E439F" w:rsidP="007E439F">
      <w:pPr>
        <w:spacing w:line="360" w:lineRule="auto"/>
        <w:jc w:val="both"/>
        <w:rPr>
          <w:rFonts w:ascii="Arial" w:eastAsia="Arial" w:hAnsi="Arial" w:cs="Arial"/>
          <w:color w:val="000000" w:themeColor="text1"/>
          <w:sz w:val="24"/>
          <w:szCs w:val="24"/>
          <w:lang w:val="es-ES"/>
        </w:rPr>
      </w:pPr>
      <w:r>
        <w:rPr>
          <w:rFonts w:ascii="Arial" w:eastAsia="Arial" w:hAnsi="Arial" w:cs="Arial"/>
          <w:color w:val="000000" w:themeColor="text1"/>
          <w:sz w:val="24"/>
          <w:szCs w:val="24"/>
          <w:lang w:val="es-ES"/>
        </w:rPr>
        <w:t xml:space="preserve">En este sentido, es primordial </w:t>
      </w:r>
      <w:r w:rsidR="00CA186E">
        <w:rPr>
          <w:rFonts w:ascii="Arial" w:eastAsia="Arial" w:hAnsi="Arial" w:cs="Arial"/>
          <w:color w:val="000000" w:themeColor="text1"/>
          <w:sz w:val="24"/>
          <w:szCs w:val="24"/>
          <w:lang w:val="es-ES"/>
        </w:rPr>
        <w:t xml:space="preserve">que </w:t>
      </w:r>
      <w:r>
        <w:rPr>
          <w:rFonts w:ascii="Arial" w:eastAsia="Arial" w:hAnsi="Arial" w:cs="Arial"/>
          <w:color w:val="000000" w:themeColor="text1"/>
          <w:sz w:val="24"/>
          <w:szCs w:val="24"/>
          <w:lang w:val="es-ES"/>
        </w:rPr>
        <w:t xml:space="preserve">el proceso de comunicación </w:t>
      </w:r>
      <w:r w:rsidR="00CA186E">
        <w:rPr>
          <w:rFonts w:ascii="Arial" w:eastAsia="Arial" w:hAnsi="Arial" w:cs="Arial"/>
          <w:color w:val="000000" w:themeColor="text1"/>
          <w:sz w:val="24"/>
          <w:szCs w:val="24"/>
          <w:lang w:val="es-ES"/>
        </w:rPr>
        <w:t xml:space="preserve">sea </w:t>
      </w:r>
      <w:r>
        <w:rPr>
          <w:rFonts w:ascii="Arial" w:eastAsia="Arial" w:hAnsi="Arial" w:cs="Arial"/>
          <w:color w:val="000000" w:themeColor="text1"/>
          <w:sz w:val="24"/>
          <w:szCs w:val="24"/>
          <w:lang w:val="es-ES"/>
        </w:rPr>
        <w:t xml:space="preserve">directo y asertivo de acuerdo con el Modelo Pedagógico de la </w:t>
      </w:r>
      <w:r w:rsidR="002A1484">
        <w:rPr>
          <w:rFonts w:ascii="Arial" w:eastAsia="Arial" w:hAnsi="Arial" w:cs="Arial"/>
          <w:color w:val="000000" w:themeColor="text1"/>
          <w:sz w:val="24"/>
          <w:szCs w:val="24"/>
          <w:lang w:val="es-ES"/>
        </w:rPr>
        <w:t>UNED</w:t>
      </w:r>
      <w:r>
        <w:rPr>
          <w:rFonts w:ascii="Arial" w:eastAsia="Arial" w:hAnsi="Arial" w:cs="Arial"/>
          <w:color w:val="000000" w:themeColor="text1"/>
          <w:sz w:val="24"/>
          <w:szCs w:val="24"/>
          <w:lang w:val="es-ES"/>
        </w:rPr>
        <w:t xml:space="preserve"> (2005)</w:t>
      </w:r>
      <w:r w:rsidR="00820968">
        <w:rPr>
          <w:rFonts w:ascii="Arial" w:eastAsia="Arial" w:hAnsi="Arial" w:cs="Arial"/>
          <w:color w:val="000000" w:themeColor="text1"/>
          <w:sz w:val="24"/>
          <w:szCs w:val="24"/>
          <w:lang w:val="es-ES"/>
        </w:rPr>
        <w:t>, el cual</w:t>
      </w:r>
      <w:r>
        <w:rPr>
          <w:rFonts w:ascii="Arial" w:eastAsia="Arial" w:hAnsi="Arial" w:cs="Arial"/>
          <w:color w:val="000000" w:themeColor="text1"/>
          <w:sz w:val="24"/>
          <w:szCs w:val="24"/>
          <w:lang w:val="es-ES"/>
        </w:rPr>
        <w:t xml:space="preserve"> establece que el proceso de comunicación:</w:t>
      </w:r>
    </w:p>
    <w:p w14:paraId="2A4F7502" w14:textId="29331E55" w:rsidR="007E439F" w:rsidRDefault="007E439F" w:rsidP="007E439F">
      <w:pPr>
        <w:spacing w:line="360" w:lineRule="auto"/>
        <w:ind w:left="708"/>
        <w:jc w:val="both"/>
        <w:rPr>
          <w:rFonts w:ascii="Arial" w:hAnsi="Arial" w:cs="Arial"/>
          <w:sz w:val="24"/>
          <w:szCs w:val="24"/>
        </w:rPr>
      </w:pPr>
      <w:r w:rsidRPr="003A7DBE">
        <w:rPr>
          <w:rFonts w:ascii="Arial" w:hAnsi="Arial" w:cs="Arial"/>
          <w:sz w:val="24"/>
          <w:szCs w:val="24"/>
        </w:rPr>
        <w:t>Se concibe el proceso o recurso necesario con que se logran las estrategias de mediación para el desarrollo del lenguaje y de la cognición. Será de carácter interactivo en los términos que se han indicado en el presente documento, lo cual supone, además, canales de comunicación bidireccional, con participación activa del alumno como protagonista del proceso enseñanza y aprendizaje. La comunicación en diversas vías, a través de diferentes estrategias y de múltiples medios constituye, en este modelo pedagógico, el elemento central para el logro del aprendizaje, la comprensión y el desarrollo del discurso como manifestación del aprendizaj</w:t>
      </w:r>
      <w:r>
        <w:rPr>
          <w:rFonts w:ascii="Arial" w:hAnsi="Arial" w:cs="Arial"/>
          <w:sz w:val="24"/>
          <w:szCs w:val="24"/>
        </w:rPr>
        <w:t>e</w:t>
      </w:r>
      <w:r w:rsidR="00752B16">
        <w:rPr>
          <w:rFonts w:ascii="Arial" w:hAnsi="Arial" w:cs="Arial"/>
          <w:sz w:val="24"/>
          <w:szCs w:val="24"/>
        </w:rPr>
        <w:t>.</w:t>
      </w:r>
      <w:r>
        <w:rPr>
          <w:rFonts w:ascii="Arial" w:hAnsi="Arial" w:cs="Arial"/>
          <w:sz w:val="24"/>
          <w:szCs w:val="24"/>
        </w:rPr>
        <w:t xml:space="preserve"> (p. 19</w:t>
      </w:r>
      <w:r w:rsidR="00CA186E">
        <w:rPr>
          <w:rFonts w:ascii="Arial" w:hAnsi="Arial" w:cs="Arial"/>
          <w:sz w:val="24"/>
          <w:szCs w:val="24"/>
        </w:rPr>
        <w:t>-</w:t>
      </w:r>
      <w:r>
        <w:rPr>
          <w:rFonts w:ascii="Arial" w:hAnsi="Arial" w:cs="Arial"/>
          <w:sz w:val="24"/>
          <w:szCs w:val="24"/>
        </w:rPr>
        <w:t>20)</w:t>
      </w:r>
    </w:p>
    <w:p w14:paraId="45488686" w14:textId="77777777" w:rsidR="007E439F" w:rsidRDefault="007E439F" w:rsidP="007E439F">
      <w:pPr>
        <w:spacing w:line="360" w:lineRule="auto"/>
        <w:jc w:val="both"/>
        <w:rPr>
          <w:rFonts w:ascii="Arial" w:hAnsi="Arial" w:cs="Arial"/>
          <w:sz w:val="24"/>
          <w:szCs w:val="24"/>
        </w:rPr>
      </w:pPr>
      <w:r>
        <w:rPr>
          <w:rFonts w:ascii="Arial" w:hAnsi="Arial" w:cs="Arial"/>
          <w:sz w:val="24"/>
          <w:szCs w:val="24"/>
        </w:rPr>
        <w:t>Por otra parte, Solorzano (2018) enfatiza la importancia de la comunicación asertiva en la educación superior como:</w:t>
      </w:r>
    </w:p>
    <w:p w14:paraId="0A5D9062" w14:textId="0C9B0BAD" w:rsidR="007E439F" w:rsidRPr="00184AD9" w:rsidRDefault="007E439F" w:rsidP="007E439F">
      <w:pPr>
        <w:spacing w:line="360" w:lineRule="auto"/>
        <w:ind w:left="708"/>
        <w:jc w:val="both"/>
        <w:rPr>
          <w:rFonts w:ascii="Arial" w:hAnsi="Arial" w:cs="Arial"/>
          <w:sz w:val="24"/>
          <w:szCs w:val="24"/>
        </w:rPr>
      </w:pPr>
      <w:r>
        <w:rPr>
          <w:rFonts w:ascii="Arial" w:hAnsi="Arial" w:cs="Arial"/>
          <w:sz w:val="24"/>
          <w:szCs w:val="24"/>
        </w:rPr>
        <w:lastRenderedPageBreak/>
        <w:t>C</w:t>
      </w:r>
      <w:r w:rsidRPr="00184AD9">
        <w:rPr>
          <w:rFonts w:ascii="Arial" w:hAnsi="Arial" w:cs="Arial"/>
          <w:sz w:val="24"/>
          <w:szCs w:val="24"/>
        </w:rPr>
        <w:t xml:space="preserve">lave para fomentar buenas relaciones </w:t>
      </w:r>
      <w:r w:rsidR="00830404" w:rsidRPr="00184AD9">
        <w:rPr>
          <w:rFonts w:ascii="Arial" w:hAnsi="Arial" w:cs="Arial"/>
          <w:sz w:val="24"/>
          <w:szCs w:val="24"/>
        </w:rPr>
        <w:t>docente estudiantes</w:t>
      </w:r>
      <w:r w:rsidRPr="00184AD9">
        <w:rPr>
          <w:rFonts w:ascii="Arial" w:hAnsi="Arial" w:cs="Arial"/>
          <w:sz w:val="24"/>
          <w:szCs w:val="24"/>
        </w:rPr>
        <w:t xml:space="preserve"> e incentivarlos a la formación de hábitos de autonomía educativa, debido a que ambas variables tienen sujeción directa con los criterios de reflexividad, criticidad y creatividad, que a su vez son incluyente en el desarrollo de destrezas y capacidades, establecido como uno de los objetivos del Buen Vivir</w:t>
      </w:r>
      <w:r w:rsidR="00752B16">
        <w:rPr>
          <w:rFonts w:ascii="Arial" w:hAnsi="Arial" w:cs="Arial"/>
          <w:sz w:val="24"/>
          <w:szCs w:val="24"/>
        </w:rPr>
        <w:t>.</w:t>
      </w:r>
      <w:r w:rsidRPr="00184AD9">
        <w:rPr>
          <w:rFonts w:ascii="Arial" w:hAnsi="Arial" w:cs="Arial"/>
          <w:sz w:val="24"/>
          <w:szCs w:val="24"/>
        </w:rPr>
        <w:t xml:space="preserve"> (p. 192)</w:t>
      </w:r>
    </w:p>
    <w:p w14:paraId="411E0AB3" w14:textId="5C2854A7" w:rsidR="0032641C" w:rsidRDefault="007E439F" w:rsidP="00606970">
      <w:pPr>
        <w:spacing w:line="360" w:lineRule="auto"/>
        <w:jc w:val="both"/>
        <w:rPr>
          <w:rFonts w:ascii="Arial" w:hAnsi="Arial" w:cs="Arial"/>
          <w:sz w:val="24"/>
          <w:szCs w:val="24"/>
        </w:rPr>
      </w:pPr>
      <w:r>
        <w:rPr>
          <w:rFonts w:ascii="Arial" w:hAnsi="Arial" w:cs="Arial"/>
          <w:sz w:val="24"/>
          <w:szCs w:val="24"/>
        </w:rPr>
        <w:t xml:space="preserve">Asimismo, y de acuerdo con García (2012), citado por </w:t>
      </w:r>
      <w:r w:rsidRPr="00FF767F">
        <w:rPr>
          <w:rFonts w:ascii="Arial" w:hAnsi="Arial" w:cs="Arial"/>
          <w:sz w:val="24"/>
          <w:szCs w:val="24"/>
        </w:rPr>
        <w:t>Katz y Kahn (1986)</w:t>
      </w:r>
      <w:r>
        <w:rPr>
          <w:rFonts w:ascii="Arial" w:hAnsi="Arial" w:cs="Arial"/>
          <w:sz w:val="24"/>
          <w:szCs w:val="24"/>
        </w:rPr>
        <w:t xml:space="preserve">, la comunicación es un aspecto base en la educación superior </w:t>
      </w:r>
      <w:r w:rsidR="00C45683">
        <w:rPr>
          <w:rFonts w:ascii="Arial" w:hAnsi="Arial" w:cs="Arial"/>
          <w:sz w:val="24"/>
          <w:szCs w:val="24"/>
        </w:rPr>
        <w:t xml:space="preserve">debido a que es un medio fundamental </w:t>
      </w:r>
      <w:r w:rsidR="00AC16C9">
        <w:rPr>
          <w:rFonts w:ascii="Arial" w:hAnsi="Arial" w:cs="Arial"/>
          <w:sz w:val="24"/>
          <w:szCs w:val="24"/>
        </w:rPr>
        <w:t xml:space="preserve">para las </w:t>
      </w:r>
      <w:r w:rsidRPr="00FF767F">
        <w:rPr>
          <w:rFonts w:ascii="Arial" w:hAnsi="Arial" w:cs="Arial"/>
          <w:sz w:val="24"/>
          <w:szCs w:val="24"/>
        </w:rPr>
        <w:t xml:space="preserve">interacciones </w:t>
      </w:r>
      <w:r w:rsidR="00AC16C9">
        <w:rPr>
          <w:rFonts w:ascii="Arial" w:hAnsi="Arial" w:cs="Arial"/>
          <w:sz w:val="24"/>
          <w:szCs w:val="24"/>
        </w:rPr>
        <w:t xml:space="preserve">en el </w:t>
      </w:r>
      <w:r w:rsidR="000574FB">
        <w:rPr>
          <w:rFonts w:ascii="Arial" w:hAnsi="Arial" w:cs="Arial"/>
          <w:sz w:val="24"/>
          <w:szCs w:val="24"/>
        </w:rPr>
        <w:t>proceso de a</w:t>
      </w:r>
      <w:r w:rsidRPr="00FF767F">
        <w:rPr>
          <w:rFonts w:ascii="Arial" w:hAnsi="Arial" w:cs="Arial"/>
          <w:sz w:val="24"/>
          <w:szCs w:val="24"/>
        </w:rPr>
        <w:t xml:space="preserve">prendizaje </w:t>
      </w:r>
      <w:r w:rsidR="000574FB">
        <w:rPr>
          <w:rFonts w:ascii="Arial" w:hAnsi="Arial" w:cs="Arial"/>
          <w:sz w:val="24"/>
          <w:szCs w:val="24"/>
        </w:rPr>
        <w:t xml:space="preserve">también en las </w:t>
      </w:r>
      <w:r w:rsidRPr="00FF767F">
        <w:rPr>
          <w:rFonts w:ascii="Arial" w:hAnsi="Arial" w:cs="Arial"/>
          <w:sz w:val="24"/>
          <w:szCs w:val="24"/>
        </w:rPr>
        <w:t xml:space="preserve">relaciones sociales </w:t>
      </w:r>
      <w:r w:rsidR="0032641C" w:rsidRPr="00FF767F">
        <w:rPr>
          <w:rFonts w:ascii="Arial" w:hAnsi="Arial" w:cs="Arial"/>
          <w:sz w:val="24"/>
          <w:szCs w:val="24"/>
        </w:rPr>
        <w:t>de los</w:t>
      </w:r>
      <w:r w:rsidRPr="00FF767F">
        <w:rPr>
          <w:rFonts w:ascii="Arial" w:hAnsi="Arial" w:cs="Arial"/>
          <w:sz w:val="24"/>
          <w:szCs w:val="24"/>
        </w:rPr>
        <w:t xml:space="preserve"> miembros </w:t>
      </w:r>
      <w:r w:rsidR="00F11936">
        <w:rPr>
          <w:rFonts w:ascii="Arial" w:hAnsi="Arial" w:cs="Arial"/>
          <w:sz w:val="24"/>
          <w:szCs w:val="24"/>
        </w:rPr>
        <w:t xml:space="preserve">de la </w:t>
      </w:r>
      <w:r w:rsidRPr="00FF767F">
        <w:rPr>
          <w:rFonts w:ascii="Arial" w:hAnsi="Arial" w:cs="Arial"/>
          <w:sz w:val="24"/>
          <w:szCs w:val="24"/>
        </w:rPr>
        <w:t xml:space="preserve">comunidad universitaria. </w:t>
      </w:r>
      <w:r w:rsidR="00F11936">
        <w:rPr>
          <w:rFonts w:ascii="Arial" w:hAnsi="Arial" w:cs="Arial"/>
          <w:sz w:val="24"/>
          <w:szCs w:val="24"/>
        </w:rPr>
        <w:t xml:space="preserve">Considerando lo expuesto por </w:t>
      </w:r>
      <w:r w:rsidRPr="00FF767F">
        <w:rPr>
          <w:rFonts w:ascii="Arial" w:hAnsi="Arial" w:cs="Arial"/>
          <w:sz w:val="24"/>
          <w:szCs w:val="24"/>
        </w:rPr>
        <w:t>Katz y Kahn (1986)</w:t>
      </w:r>
      <w:r w:rsidR="001C3C4A">
        <w:rPr>
          <w:rFonts w:ascii="Arial" w:hAnsi="Arial" w:cs="Arial"/>
          <w:sz w:val="24"/>
          <w:szCs w:val="24"/>
        </w:rPr>
        <w:t>,</w:t>
      </w:r>
      <w:r w:rsidRPr="00FF767F">
        <w:rPr>
          <w:rFonts w:ascii="Arial" w:hAnsi="Arial" w:cs="Arial"/>
          <w:sz w:val="24"/>
          <w:szCs w:val="24"/>
        </w:rPr>
        <w:t xml:space="preserve"> las relaciones sociales en las redes de comunicación </w:t>
      </w:r>
      <w:r w:rsidR="00F11936">
        <w:rPr>
          <w:rFonts w:ascii="Arial" w:hAnsi="Arial" w:cs="Arial"/>
          <w:sz w:val="24"/>
          <w:szCs w:val="24"/>
        </w:rPr>
        <w:t xml:space="preserve">se determinan </w:t>
      </w:r>
      <w:r w:rsidR="002F514A">
        <w:rPr>
          <w:rFonts w:ascii="Arial" w:hAnsi="Arial" w:cs="Arial"/>
          <w:sz w:val="24"/>
          <w:szCs w:val="24"/>
        </w:rPr>
        <w:t xml:space="preserve">por el control </w:t>
      </w:r>
      <w:r w:rsidRPr="00FF767F">
        <w:rPr>
          <w:rFonts w:ascii="Arial" w:hAnsi="Arial" w:cs="Arial"/>
          <w:sz w:val="24"/>
          <w:szCs w:val="24"/>
        </w:rPr>
        <w:t xml:space="preserve">de la propia institución con </w:t>
      </w:r>
      <w:r w:rsidR="002F514A">
        <w:rPr>
          <w:rFonts w:ascii="Arial" w:hAnsi="Arial" w:cs="Arial"/>
          <w:sz w:val="24"/>
          <w:szCs w:val="24"/>
        </w:rPr>
        <w:t xml:space="preserve">miras a incrementar </w:t>
      </w:r>
      <w:r w:rsidR="00691446">
        <w:rPr>
          <w:rFonts w:ascii="Arial" w:hAnsi="Arial" w:cs="Arial"/>
          <w:sz w:val="24"/>
          <w:szCs w:val="24"/>
        </w:rPr>
        <w:t>la fiabilidad del</w:t>
      </w:r>
      <w:r w:rsidRPr="00FF767F">
        <w:rPr>
          <w:rFonts w:ascii="Arial" w:hAnsi="Arial" w:cs="Arial"/>
          <w:sz w:val="24"/>
          <w:szCs w:val="24"/>
        </w:rPr>
        <w:t xml:space="preserve"> proceso comunicativo.</w:t>
      </w:r>
      <w:r w:rsidR="00691446">
        <w:rPr>
          <w:rFonts w:ascii="Arial" w:hAnsi="Arial" w:cs="Arial"/>
          <w:sz w:val="24"/>
          <w:szCs w:val="24"/>
        </w:rPr>
        <w:t xml:space="preserve"> </w:t>
      </w:r>
      <w:r w:rsidRPr="00FF767F">
        <w:rPr>
          <w:rFonts w:ascii="Arial" w:hAnsi="Arial" w:cs="Arial"/>
          <w:sz w:val="24"/>
          <w:szCs w:val="24"/>
        </w:rPr>
        <w:t xml:space="preserve">Desde </w:t>
      </w:r>
      <w:r w:rsidR="00691446">
        <w:rPr>
          <w:rFonts w:ascii="Arial" w:hAnsi="Arial" w:cs="Arial"/>
          <w:sz w:val="24"/>
          <w:szCs w:val="24"/>
        </w:rPr>
        <w:t xml:space="preserve">esta </w:t>
      </w:r>
      <w:r w:rsidRPr="00FF767F">
        <w:rPr>
          <w:rFonts w:ascii="Arial" w:hAnsi="Arial" w:cs="Arial"/>
          <w:sz w:val="24"/>
          <w:szCs w:val="24"/>
        </w:rPr>
        <w:t>perspectiva</w:t>
      </w:r>
      <w:r w:rsidR="001C3C4A">
        <w:rPr>
          <w:rFonts w:ascii="Arial" w:hAnsi="Arial" w:cs="Arial"/>
          <w:sz w:val="24"/>
          <w:szCs w:val="24"/>
        </w:rPr>
        <w:t>,</w:t>
      </w:r>
      <w:r w:rsidRPr="00FF767F">
        <w:rPr>
          <w:rFonts w:ascii="Arial" w:hAnsi="Arial" w:cs="Arial"/>
          <w:sz w:val="24"/>
          <w:szCs w:val="24"/>
        </w:rPr>
        <w:t xml:space="preserve"> el proceso comunicativo </w:t>
      </w:r>
      <w:r w:rsidR="00691446">
        <w:rPr>
          <w:rFonts w:ascii="Arial" w:hAnsi="Arial" w:cs="Arial"/>
          <w:sz w:val="24"/>
          <w:szCs w:val="24"/>
        </w:rPr>
        <w:t xml:space="preserve">requiere </w:t>
      </w:r>
      <w:r w:rsidRPr="00FF767F">
        <w:rPr>
          <w:rFonts w:ascii="Arial" w:hAnsi="Arial" w:cs="Arial"/>
          <w:sz w:val="24"/>
          <w:szCs w:val="24"/>
        </w:rPr>
        <w:t>reciprocidad, significado del contenido y relaciones interpersonales</w:t>
      </w:r>
      <w:r w:rsidR="0032641C">
        <w:rPr>
          <w:rFonts w:ascii="Arial" w:hAnsi="Arial" w:cs="Arial"/>
          <w:sz w:val="24"/>
          <w:szCs w:val="24"/>
        </w:rPr>
        <w:t xml:space="preserve">. </w:t>
      </w:r>
    </w:p>
    <w:p w14:paraId="5AF153CE" w14:textId="44EA9B11" w:rsidR="00606970" w:rsidRDefault="0032641C" w:rsidP="00606970">
      <w:pPr>
        <w:spacing w:line="360" w:lineRule="auto"/>
        <w:jc w:val="both"/>
        <w:rPr>
          <w:rFonts w:ascii="Arial" w:hAnsi="Arial" w:cs="Arial"/>
          <w:sz w:val="24"/>
          <w:szCs w:val="24"/>
        </w:rPr>
      </w:pPr>
      <w:r>
        <w:rPr>
          <w:rFonts w:ascii="Arial" w:hAnsi="Arial" w:cs="Arial"/>
          <w:sz w:val="24"/>
          <w:szCs w:val="24"/>
        </w:rPr>
        <w:t xml:space="preserve">En </w:t>
      </w:r>
      <w:r w:rsidR="00BE7033">
        <w:rPr>
          <w:rFonts w:ascii="Arial" w:hAnsi="Arial" w:cs="Arial"/>
          <w:sz w:val="24"/>
          <w:szCs w:val="24"/>
        </w:rPr>
        <w:t>esta misma línea</w:t>
      </w:r>
      <w:r w:rsidR="008D071D">
        <w:rPr>
          <w:rFonts w:ascii="Arial" w:hAnsi="Arial" w:cs="Arial"/>
          <w:sz w:val="24"/>
          <w:szCs w:val="24"/>
        </w:rPr>
        <w:t xml:space="preserve"> </w:t>
      </w:r>
      <w:r>
        <w:rPr>
          <w:rFonts w:ascii="Arial" w:hAnsi="Arial" w:cs="Arial"/>
          <w:sz w:val="24"/>
          <w:szCs w:val="24"/>
        </w:rPr>
        <w:t xml:space="preserve">de la </w:t>
      </w:r>
      <w:r w:rsidR="001C3C4A">
        <w:rPr>
          <w:rFonts w:ascii="Arial" w:hAnsi="Arial" w:cs="Arial"/>
          <w:sz w:val="24"/>
          <w:szCs w:val="24"/>
        </w:rPr>
        <w:t>c</w:t>
      </w:r>
      <w:r>
        <w:rPr>
          <w:rFonts w:ascii="Arial" w:hAnsi="Arial" w:cs="Arial"/>
          <w:sz w:val="24"/>
          <w:szCs w:val="24"/>
        </w:rPr>
        <w:t xml:space="preserve">omunicación es que </w:t>
      </w:r>
      <w:r w:rsidR="00606970">
        <w:rPr>
          <w:rFonts w:ascii="Arial" w:hAnsi="Arial" w:cs="Arial"/>
          <w:sz w:val="24"/>
          <w:szCs w:val="24"/>
        </w:rPr>
        <w:t xml:space="preserve">Hernández y </w:t>
      </w:r>
      <w:proofErr w:type="spellStart"/>
      <w:r w:rsidR="00606970">
        <w:rPr>
          <w:rFonts w:ascii="Arial" w:hAnsi="Arial" w:cs="Arial"/>
          <w:sz w:val="24"/>
          <w:szCs w:val="24"/>
        </w:rPr>
        <w:t>Corica</w:t>
      </w:r>
      <w:proofErr w:type="spellEnd"/>
      <w:r w:rsidR="00606970">
        <w:rPr>
          <w:rFonts w:ascii="Arial" w:hAnsi="Arial" w:cs="Arial"/>
          <w:sz w:val="24"/>
          <w:szCs w:val="24"/>
        </w:rPr>
        <w:t xml:space="preserve"> (2003) </w:t>
      </w:r>
      <w:r>
        <w:rPr>
          <w:rFonts w:ascii="Arial" w:hAnsi="Arial" w:cs="Arial"/>
          <w:sz w:val="24"/>
          <w:szCs w:val="24"/>
        </w:rPr>
        <w:t xml:space="preserve">hablan de </w:t>
      </w:r>
      <w:r w:rsidR="00F663EB">
        <w:rPr>
          <w:rFonts w:ascii="Arial" w:hAnsi="Arial" w:cs="Arial"/>
          <w:sz w:val="24"/>
          <w:szCs w:val="24"/>
        </w:rPr>
        <w:t>su</w:t>
      </w:r>
      <w:r>
        <w:rPr>
          <w:rFonts w:ascii="Arial" w:hAnsi="Arial" w:cs="Arial"/>
          <w:sz w:val="24"/>
          <w:szCs w:val="24"/>
        </w:rPr>
        <w:t xml:space="preserve"> importancia</w:t>
      </w:r>
      <w:r w:rsidR="009463CE">
        <w:rPr>
          <w:rFonts w:ascii="Arial" w:hAnsi="Arial" w:cs="Arial"/>
          <w:sz w:val="24"/>
          <w:szCs w:val="24"/>
        </w:rPr>
        <w:t xml:space="preserve">, </w:t>
      </w:r>
      <w:r w:rsidR="00B361D7">
        <w:rPr>
          <w:rFonts w:ascii="Arial" w:hAnsi="Arial" w:cs="Arial"/>
          <w:sz w:val="24"/>
          <w:szCs w:val="24"/>
        </w:rPr>
        <w:t xml:space="preserve">específicamente de la comunicación </w:t>
      </w:r>
      <w:r w:rsidR="00606970">
        <w:rPr>
          <w:rFonts w:ascii="Arial" w:hAnsi="Arial" w:cs="Arial"/>
          <w:sz w:val="24"/>
          <w:szCs w:val="24"/>
        </w:rPr>
        <w:t>bidireccional</w:t>
      </w:r>
      <w:r w:rsidR="009463CE">
        <w:rPr>
          <w:rFonts w:ascii="Arial" w:hAnsi="Arial" w:cs="Arial"/>
          <w:sz w:val="24"/>
          <w:szCs w:val="24"/>
        </w:rPr>
        <w:t xml:space="preserve"> </w:t>
      </w:r>
      <w:r w:rsidR="00F62975">
        <w:rPr>
          <w:rFonts w:ascii="Arial" w:hAnsi="Arial" w:cs="Arial"/>
          <w:sz w:val="24"/>
          <w:szCs w:val="24"/>
        </w:rPr>
        <w:t xml:space="preserve">que se entiende como: </w:t>
      </w:r>
      <w:r w:rsidR="00606970">
        <w:rPr>
          <w:rFonts w:ascii="Arial" w:hAnsi="Arial" w:cs="Arial"/>
          <w:sz w:val="24"/>
          <w:szCs w:val="24"/>
        </w:rPr>
        <w:t xml:space="preserve"> </w:t>
      </w:r>
    </w:p>
    <w:p w14:paraId="5390165A" w14:textId="19CC122A" w:rsidR="00131A6D" w:rsidRPr="007F5E05" w:rsidRDefault="00131A6D" w:rsidP="00606970">
      <w:pPr>
        <w:spacing w:line="360" w:lineRule="auto"/>
        <w:ind w:left="708"/>
        <w:jc w:val="both"/>
        <w:rPr>
          <w:rFonts w:ascii="Arial" w:hAnsi="Arial" w:cs="Arial"/>
          <w:b/>
          <w:bCs/>
          <w:i/>
          <w:iCs/>
          <w:sz w:val="24"/>
          <w:szCs w:val="24"/>
        </w:rPr>
      </w:pPr>
      <w:r w:rsidRPr="00606970">
        <w:rPr>
          <w:rFonts w:ascii="Arial" w:hAnsi="Arial" w:cs="Arial"/>
          <w:sz w:val="24"/>
          <w:szCs w:val="24"/>
        </w:rPr>
        <w:t xml:space="preserve">La comunicación entre docente y estudiante con un </w:t>
      </w:r>
      <w:proofErr w:type="spellStart"/>
      <w:r w:rsidRPr="00606970">
        <w:rPr>
          <w:rFonts w:ascii="Arial" w:hAnsi="Arial" w:cs="Arial"/>
          <w:sz w:val="24"/>
          <w:szCs w:val="24"/>
        </w:rPr>
        <w:t>feed</w:t>
      </w:r>
      <w:proofErr w:type="spellEnd"/>
      <w:r w:rsidRPr="00606970">
        <w:rPr>
          <w:rFonts w:ascii="Arial" w:hAnsi="Arial" w:cs="Arial"/>
          <w:sz w:val="24"/>
          <w:szCs w:val="24"/>
        </w:rPr>
        <w:t xml:space="preserve"> back (realimentación) es indispensable en todo proceso educativo, sea presencial o a distancia, sin embargo varios autores destacan esta característica en la educación a distancia a fin de descartar la creencia de que en ella la comunicación es unidireccional. Los estudiantes pueden establecer un diálogo (simulado) a través de sus materiales de estudio y de las vías de comunicación (diálogo real) encontrando así respuesta a sus interrogantes tanto en sus propios materiales de estudio, como por el profesor o tutor, y entre sus propios </w:t>
      </w:r>
      <w:r w:rsidRPr="00606970">
        <w:rPr>
          <w:rFonts w:ascii="Arial" w:hAnsi="Arial" w:cs="Arial"/>
          <w:sz w:val="24"/>
          <w:szCs w:val="24"/>
        </w:rPr>
        <w:lastRenderedPageBreak/>
        <w:t xml:space="preserve">compañeros. Los avances tecnológicos ponen a disposición de profesores y estudiantes una serie de medios que permiten salvar los obstáculos </w:t>
      </w:r>
      <w:proofErr w:type="spellStart"/>
      <w:r w:rsidRPr="00606970">
        <w:rPr>
          <w:rFonts w:ascii="Arial" w:hAnsi="Arial" w:cs="Arial"/>
          <w:sz w:val="24"/>
          <w:szCs w:val="24"/>
        </w:rPr>
        <w:t>tempoespaciales</w:t>
      </w:r>
      <w:proofErr w:type="spellEnd"/>
      <w:r w:rsidRPr="00606970">
        <w:rPr>
          <w:rFonts w:ascii="Arial" w:hAnsi="Arial" w:cs="Arial"/>
          <w:sz w:val="24"/>
          <w:szCs w:val="24"/>
        </w:rPr>
        <w:t>, por lo que esta comunicación mediada se considera el rasgo diferencial más característico de la educación a distancia</w:t>
      </w:r>
      <w:r w:rsidR="00106315">
        <w:rPr>
          <w:rFonts w:ascii="Arial" w:hAnsi="Arial" w:cs="Arial"/>
          <w:sz w:val="24"/>
          <w:szCs w:val="24"/>
        </w:rPr>
        <w:t>.</w:t>
      </w:r>
      <w:r w:rsidRPr="00606970">
        <w:rPr>
          <w:rFonts w:ascii="Arial" w:hAnsi="Arial" w:cs="Arial"/>
          <w:sz w:val="24"/>
          <w:szCs w:val="24"/>
        </w:rPr>
        <w:t xml:space="preserve"> (p. 10)</w:t>
      </w:r>
    </w:p>
    <w:p w14:paraId="539D7159" w14:textId="1C6DFEBA" w:rsidR="007E439F" w:rsidRDefault="007E439F" w:rsidP="007E439F">
      <w:pPr>
        <w:spacing w:line="360" w:lineRule="auto"/>
        <w:jc w:val="both"/>
        <w:rPr>
          <w:rFonts w:ascii="Arial" w:hAnsi="Arial" w:cs="Arial"/>
          <w:sz w:val="24"/>
          <w:szCs w:val="24"/>
        </w:rPr>
      </w:pPr>
      <w:r>
        <w:rPr>
          <w:rFonts w:ascii="Arial" w:hAnsi="Arial" w:cs="Arial"/>
          <w:sz w:val="24"/>
          <w:szCs w:val="24"/>
        </w:rPr>
        <w:t xml:space="preserve">De acuerdo con los aspectos citados, </w:t>
      </w:r>
      <w:r w:rsidR="00830404">
        <w:rPr>
          <w:rFonts w:ascii="Arial" w:hAnsi="Arial" w:cs="Arial"/>
          <w:sz w:val="24"/>
          <w:szCs w:val="24"/>
        </w:rPr>
        <w:t>la</w:t>
      </w:r>
      <w:r>
        <w:rPr>
          <w:rFonts w:ascii="Arial" w:hAnsi="Arial" w:cs="Arial"/>
          <w:sz w:val="24"/>
          <w:szCs w:val="24"/>
        </w:rPr>
        <w:t xml:space="preserve"> comunicación que se establezca con el estudiantado debe darse de forma bidireccional </w:t>
      </w:r>
      <w:r w:rsidR="00C16765">
        <w:rPr>
          <w:rFonts w:ascii="Arial" w:hAnsi="Arial" w:cs="Arial"/>
          <w:sz w:val="24"/>
          <w:szCs w:val="24"/>
        </w:rPr>
        <w:t>c</w:t>
      </w:r>
      <w:r>
        <w:rPr>
          <w:rFonts w:ascii="Arial" w:hAnsi="Arial" w:cs="Arial"/>
          <w:sz w:val="24"/>
          <w:szCs w:val="24"/>
        </w:rPr>
        <w:t>arrera-</w:t>
      </w:r>
      <w:r w:rsidR="00C16765">
        <w:rPr>
          <w:rFonts w:ascii="Arial" w:hAnsi="Arial" w:cs="Arial"/>
          <w:sz w:val="24"/>
          <w:szCs w:val="24"/>
        </w:rPr>
        <w:t>c</w:t>
      </w:r>
      <w:r>
        <w:rPr>
          <w:rFonts w:ascii="Arial" w:hAnsi="Arial" w:cs="Arial"/>
          <w:sz w:val="24"/>
          <w:szCs w:val="24"/>
        </w:rPr>
        <w:t>átedras y todos los actores que intervienen en el proceso</w:t>
      </w:r>
      <w:r w:rsidR="00830404">
        <w:rPr>
          <w:rFonts w:ascii="Arial" w:hAnsi="Arial" w:cs="Arial"/>
          <w:sz w:val="24"/>
          <w:szCs w:val="24"/>
        </w:rPr>
        <w:t>,</w:t>
      </w:r>
      <w:r>
        <w:rPr>
          <w:rFonts w:ascii="Arial" w:hAnsi="Arial" w:cs="Arial"/>
          <w:sz w:val="24"/>
          <w:szCs w:val="24"/>
        </w:rPr>
        <w:t xml:space="preserve"> de manera que el estudiantado también tenga una participación activa y asertiva, con el fin de poder culminar con éxito su proceso </w:t>
      </w:r>
      <w:r w:rsidR="00830404">
        <w:rPr>
          <w:rFonts w:ascii="Arial" w:hAnsi="Arial" w:cs="Arial"/>
          <w:sz w:val="24"/>
          <w:szCs w:val="24"/>
        </w:rPr>
        <w:t>formativo.</w:t>
      </w:r>
      <w:r>
        <w:rPr>
          <w:rFonts w:ascii="Arial" w:hAnsi="Arial" w:cs="Arial"/>
          <w:sz w:val="24"/>
          <w:szCs w:val="24"/>
        </w:rPr>
        <w:t xml:space="preserve"> </w:t>
      </w:r>
    </w:p>
    <w:p w14:paraId="5A125080" w14:textId="76624F88" w:rsidR="007E439F" w:rsidRDefault="00830404" w:rsidP="007E439F">
      <w:pPr>
        <w:spacing w:line="360" w:lineRule="auto"/>
        <w:jc w:val="both"/>
        <w:rPr>
          <w:rFonts w:ascii="Arial" w:hAnsi="Arial" w:cs="Arial"/>
          <w:sz w:val="24"/>
          <w:szCs w:val="24"/>
        </w:rPr>
      </w:pPr>
      <w:r>
        <w:rPr>
          <w:rFonts w:ascii="Arial" w:hAnsi="Arial" w:cs="Arial"/>
          <w:sz w:val="24"/>
          <w:szCs w:val="24"/>
        </w:rPr>
        <w:t>Se destaca que pa</w:t>
      </w:r>
      <w:r w:rsidR="007E439F">
        <w:rPr>
          <w:rFonts w:ascii="Arial" w:hAnsi="Arial" w:cs="Arial"/>
          <w:sz w:val="24"/>
          <w:szCs w:val="24"/>
        </w:rPr>
        <w:t xml:space="preserve">ra la </w:t>
      </w:r>
      <w:r w:rsidR="006D4860">
        <w:rPr>
          <w:rFonts w:ascii="Arial" w:hAnsi="Arial" w:cs="Arial"/>
          <w:sz w:val="24"/>
          <w:szCs w:val="24"/>
        </w:rPr>
        <w:t>c</w:t>
      </w:r>
      <w:r w:rsidR="007E439F">
        <w:rPr>
          <w:rFonts w:ascii="Arial" w:hAnsi="Arial" w:cs="Arial"/>
          <w:sz w:val="24"/>
          <w:szCs w:val="24"/>
        </w:rPr>
        <w:t xml:space="preserve">arrera es importante concebir como debe darse ese proceso de comunicación asertiva donde la base está sustentada en la </w:t>
      </w:r>
      <w:r w:rsidR="0021345B">
        <w:rPr>
          <w:rFonts w:ascii="Arial" w:hAnsi="Arial" w:cs="Arial"/>
          <w:sz w:val="24"/>
          <w:szCs w:val="24"/>
        </w:rPr>
        <w:t>g</w:t>
      </w:r>
      <w:r w:rsidR="007E439F">
        <w:rPr>
          <w:rFonts w:ascii="Arial" w:hAnsi="Arial" w:cs="Arial"/>
          <w:sz w:val="24"/>
          <w:szCs w:val="24"/>
        </w:rPr>
        <w:t>estión académica capaz de comunicarse de forma efectiva con el estudiantado con el propósito de buscar las maneras y estrategias que favorezcan los procesos educativos, a su vez los procesos comunicativos deben ser la vía y darse de forma asertiva y bidireccional donde el estudiant</w:t>
      </w:r>
      <w:r w:rsidR="003E4566">
        <w:rPr>
          <w:rFonts w:ascii="Arial" w:hAnsi="Arial" w:cs="Arial"/>
          <w:sz w:val="24"/>
          <w:szCs w:val="24"/>
        </w:rPr>
        <w:t xml:space="preserve">ado </w:t>
      </w:r>
      <w:r w:rsidR="007E439F">
        <w:rPr>
          <w:rFonts w:ascii="Arial" w:hAnsi="Arial" w:cs="Arial"/>
          <w:sz w:val="24"/>
          <w:szCs w:val="24"/>
        </w:rPr>
        <w:t>es parte central del proceso, como un actor activo y abierto al diálogo.</w:t>
      </w:r>
    </w:p>
    <w:p w14:paraId="09E05449" w14:textId="77777777" w:rsidR="00DF79CD" w:rsidRDefault="00DF79CD" w:rsidP="00C46CC7">
      <w:pPr>
        <w:spacing w:line="360" w:lineRule="auto"/>
        <w:rPr>
          <w:rFonts w:ascii="Arial" w:hAnsi="Arial" w:cs="Arial"/>
          <w:b/>
          <w:bCs/>
          <w:sz w:val="24"/>
          <w:szCs w:val="24"/>
        </w:rPr>
      </w:pPr>
    </w:p>
    <w:p w14:paraId="7F831A6B" w14:textId="77777777" w:rsidR="00DF79CD" w:rsidRDefault="00DF79CD" w:rsidP="00C46CC7">
      <w:pPr>
        <w:spacing w:line="360" w:lineRule="auto"/>
        <w:rPr>
          <w:rFonts w:ascii="Arial" w:hAnsi="Arial" w:cs="Arial"/>
          <w:b/>
          <w:bCs/>
          <w:sz w:val="24"/>
          <w:szCs w:val="24"/>
        </w:rPr>
      </w:pPr>
    </w:p>
    <w:p w14:paraId="117DE061" w14:textId="3BDFCEDC" w:rsidR="00DF79CD" w:rsidRDefault="00DF79CD" w:rsidP="00C46CC7">
      <w:pPr>
        <w:spacing w:line="360" w:lineRule="auto"/>
        <w:rPr>
          <w:rFonts w:ascii="Arial" w:hAnsi="Arial" w:cs="Arial"/>
          <w:b/>
          <w:bCs/>
          <w:sz w:val="24"/>
          <w:szCs w:val="24"/>
        </w:rPr>
      </w:pPr>
    </w:p>
    <w:p w14:paraId="140F96E8" w14:textId="77777777" w:rsidR="00DC18ED" w:rsidRDefault="00DC18ED" w:rsidP="00C46CC7">
      <w:pPr>
        <w:spacing w:line="360" w:lineRule="auto"/>
        <w:rPr>
          <w:rFonts w:ascii="Arial" w:hAnsi="Arial" w:cs="Arial"/>
          <w:b/>
          <w:bCs/>
          <w:sz w:val="24"/>
          <w:szCs w:val="24"/>
        </w:rPr>
      </w:pPr>
    </w:p>
    <w:p w14:paraId="47C29A51" w14:textId="77777777" w:rsidR="00DF79CD" w:rsidRDefault="00DF79CD" w:rsidP="00C46CC7">
      <w:pPr>
        <w:spacing w:line="360" w:lineRule="auto"/>
        <w:rPr>
          <w:rFonts w:ascii="Arial" w:hAnsi="Arial" w:cs="Arial"/>
          <w:b/>
          <w:bCs/>
          <w:sz w:val="24"/>
          <w:szCs w:val="24"/>
        </w:rPr>
      </w:pPr>
    </w:p>
    <w:p w14:paraId="04C9456F" w14:textId="2515935A" w:rsidR="004D601C" w:rsidRPr="004D601C" w:rsidRDefault="007E439F" w:rsidP="00C46CC7">
      <w:pPr>
        <w:spacing w:line="360" w:lineRule="auto"/>
        <w:rPr>
          <w:rFonts w:ascii="Arial" w:hAnsi="Arial" w:cs="Arial"/>
          <w:sz w:val="24"/>
          <w:szCs w:val="24"/>
        </w:rPr>
      </w:pPr>
      <w:r w:rsidRPr="004C566C">
        <w:rPr>
          <w:rFonts w:ascii="Arial" w:hAnsi="Arial" w:cs="Arial"/>
          <w:b/>
          <w:bCs/>
          <w:sz w:val="24"/>
          <w:szCs w:val="24"/>
        </w:rPr>
        <w:lastRenderedPageBreak/>
        <w:t>Figura 1</w:t>
      </w:r>
      <w:r w:rsidRPr="004D601C">
        <w:rPr>
          <w:rFonts w:ascii="Arial" w:hAnsi="Arial" w:cs="Arial"/>
          <w:sz w:val="24"/>
          <w:szCs w:val="24"/>
        </w:rPr>
        <w:t xml:space="preserve"> </w:t>
      </w:r>
    </w:p>
    <w:p w14:paraId="0BA7314B" w14:textId="20C995CF" w:rsidR="007E439F" w:rsidRPr="004C566C" w:rsidRDefault="007E439F" w:rsidP="00C46CC7">
      <w:pPr>
        <w:spacing w:line="360" w:lineRule="auto"/>
        <w:rPr>
          <w:rFonts w:ascii="Arial" w:hAnsi="Arial" w:cs="Arial"/>
          <w:i/>
          <w:iCs/>
          <w:sz w:val="24"/>
          <w:szCs w:val="24"/>
        </w:rPr>
      </w:pPr>
      <w:r w:rsidRPr="004C566C">
        <w:rPr>
          <w:rFonts w:ascii="Arial" w:hAnsi="Arial" w:cs="Arial"/>
          <w:i/>
          <w:iCs/>
          <w:sz w:val="24"/>
          <w:szCs w:val="24"/>
        </w:rPr>
        <w:t xml:space="preserve">Proceso de </w:t>
      </w:r>
      <w:r w:rsidR="00E83264">
        <w:rPr>
          <w:rFonts w:ascii="Arial" w:hAnsi="Arial" w:cs="Arial"/>
          <w:i/>
          <w:iCs/>
          <w:sz w:val="24"/>
          <w:szCs w:val="24"/>
        </w:rPr>
        <w:t>c</w:t>
      </w:r>
      <w:r w:rsidRPr="004C566C">
        <w:rPr>
          <w:rFonts w:ascii="Arial" w:hAnsi="Arial" w:cs="Arial"/>
          <w:i/>
          <w:iCs/>
          <w:sz w:val="24"/>
          <w:szCs w:val="24"/>
        </w:rPr>
        <w:t xml:space="preserve">omunicación en la </w:t>
      </w:r>
      <w:r w:rsidR="00E83264">
        <w:rPr>
          <w:rFonts w:ascii="Arial" w:hAnsi="Arial" w:cs="Arial"/>
          <w:i/>
          <w:iCs/>
          <w:sz w:val="24"/>
          <w:szCs w:val="24"/>
        </w:rPr>
        <w:t>g</w:t>
      </w:r>
      <w:r w:rsidRPr="004C566C">
        <w:rPr>
          <w:rFonts w:ascii="Arial" w:hAnsi="Arial" w:cs="Arial"/>
          <w:i/>
          <w:iCs/>
          <w:sz w:val="24"/>
          <w:szCs w:val="24"/>
        </w:rPr>
        <w:t xml:space="preserve">estión </w:t>
      </w:r>
      <w:r w:rsidR="00E83264">
        <w:rPr>
          <w:rFonts w:ascii="Arial" w:hAnsi="Arial" w:cs="Arial"/>
          <w:i/>
          <w:iCs/>
          <w:sz w:val="24"/>
          <w:szCs w:val="24"/>
        </w:rPr>
        <w:t>a</w:t>
      </w:r>
      <w:r w:rsidRPr="004C566C">
        <w:rPr>
          <w:rFonts w:ascii="Arial" w:hAnsi="Arial" w:cs="Arial"/>
          <w:i/>
          <w:iCs/>
          <w:sz w:val="24"/>
          <w:szCs w:val="24"/>
        </w:rPr>
        <w:t>cadémica</w:t>
      </w:r>
    </w:p>
    <w:p w14:paraId="281AC837" w14:textId="664CA522" w:rsidR="007E439F" w:rsidRDefault="007E439F" w:rsidP="00C46CC7">
      <w:pPr>
        <w:spacing w:line="360" w:lineRule="auto"/>
        <w:jc w:val="center"/>
        <w:rPr>
          <w:rFonts w:ascii="Arial" w:hAnsi="Arial" w:cs="Arial"/>
          <w:sz w:val="24"/>
          <w:szCs w:val="24"/>
        </w:rPr>
      </w:pPr>
      <w:r>
        <w:rPr>
          <w:rFonts w:ascii="Arial" w:eastAsia="Arial" w:hAnsi="Arial" w:cs="Arial"/>
          <w:noProof/>
          <w:color w:val="000000" w:themeColor="text1"/>
          <w:sz w:val="24"/>
          <w:szCs w:val="24"/>
          <w:lang w:val="es-ES"/>
        </w:rPr>
        <w:drawing>
          <wp:inline distT="0" distB="0" distL="0" distR="0" wp14:anchorId="096E00D3" wp14:editId="5C225499">
            <wp:extent cx="3829050" cy="2314575"/>
            <wp:effectExtent l="0" t="0" r="0" b="28575"/>
            <wp:docPr id="100207104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67FA1C6" w14:textId="67FD63B9" w:rsidR="007E439F" w:rsidRPr="00775B3B" w:rsidRDefault="003718ED" w:rsidP="00C46CC7">
      <w:pPr>
        <w:spacing w:after="0" w:line="360" w:lineRule="auto"/>
        <w:jc w:val="center"/>
        <w:rPr>
          <w:rFonts w:ascii="Arial" w:eastAsia="Arial" w:hAnsi="Arial" w:cs="Arial"/>
          <w:sz w:val="20"/>
          <w:szCs w:val="20"/>
          <w:lang w:val="es-ES"/>
        </w:rPr>
      </w:pPr>
      <w:r w:rsidRPr="004C566C">
        <w:rPr>
          <w:rFonts w:ascii="Arial" w:eastAsia="Arial" w:hAnsi="Arial" w:cs="Arial"/>
          <w:i/>
          <w:iCs/>
          <w:lang w:val="es-ES"/>
        </w:rPr>
        <w:t>Nota</w:t>
      </w:r>
      <w:r w:rsidR="006F4C47">
        <w:rPr>
          <w:rFonts w:ascii="Arial" w:eastAsia="Arial" w:hAnsi="Arial" w:cs="Arial"/>
          <w:lang w:val="es-ES"/>
        </w:rPr>
        <w:t>.</w:t>
      </w:r>
      <w:r w:rsidR="00330766">
        <w:rPr>
          <w:rFonts w:ascii="Arial" w:eastAsia="Arial" w:hAnsi="Arial" w:cs="Arial"/>
          <w:lang w:val="es-ES"/>
        </w:rPr>
        <w:t xml:space="preserve"> </w:t>
      </w:r>
      <w:r w:rsidR="007E439F" w:rsidRPr="00330766">
        <w:rPr>
          <w:rFonts w:ascii="Arial" w:eastAsia="Arial" w:hAnsi="Arial" w:cs="Arial"/>
          <w:lang w:val="es-ES"/>
        </w:rPr>
        <w:t xml:space="preserve">Elaboración propia </w:t>
      </w:r>
      <w:r w:rsidR="00D5690E">
        <w:rPr>
          <w:rFonts w:ascii="Arial" w:eastAsia="Arial" w:hAnsi="Arial" w:cs="Arial"/>
          <w:lang w:val="es-ES"/>
        </w:rPr>
        <w:t>(</w:t>
      </w:r>
      <w:r w:rsidR="007E439F" w:rsidRPr="00330766">
        <w:rPr>
          <w:rFonts w:ascii="Arial" w:eastAsia="Arial" w:hAnsi="Arial" w:cs="Arial"/>
          <w:lang w:val="es-ES"/>
        </w:rPr>
        <w:t>2024</w:t>
      </w:r>
      <w:r w:rsidR="00D5690E">
        <w:rPr>
          <w:rFonts w:ascii="Arial" w:eastAsia="Arial" w:hAnsi="Arial" w:cs="Arial"/>
          <w:lang w:val="es-ES"/>
        </w:rPr>
        <w:t>)</w:t>
      </w:r>
      <w:r w:rsidR="007E439F" w:rsidRPr="00775B3B">
        <w:rPr>
          <w:rFonts w:ascii="Arial" w:eastAsia="Arial" w:hAnsi="Arial" w:cs="Arial"/>
          <w:sz w:val="20"/>
          <w:szCs w:val="20"/>
          <w:lang w:val="es-ES"/>
        </w:rPr>
        <w:t>.</w:t>
      </w:r>
    </w:p>
    <w:p w14:paraId="6B8D6E5B" w14:textId="55F13CC4" w:rsidR="007E439F" w:rsidRDefault="007E439F" w:rsidP="00453C25">
      <w:pPr>
        <w:spacing w:line="360" w:lineRule="auto"/>
        <w:jc w:val="both"/>
        <w:rPr>
          <w:rFonts w:ascii="Arial" w:eastAsia="Arial" w:hAnsi="Arial" w:cs="Arial"/>
          <w:b/>
          <w:bCs/>
          <w:sz w:val="24"/>
          <w:szCs w:val="24"/>
          <w:lang w:val="es"/>
        </w:rPr>
      </w:pPr>
    </w:p>
    <w:p w14:paraId="67D48EE4" w14:textId="73CAF276" w:rsidR="330D6FDC" w:rsidRPr="009545CE" w:rsidRDefault="009545CE" w:rsidP="009545CE">
      <w:pPr>
        <w:pStyle w:val="Prrafodelista"/>
        <w:numPr>
          <w:ilvl w:val="1"/>
          <w:numId w:val="25"/>
        </w:numPr>
        <w:spacing w:line="360" w:lineRule="auto"/>
        <w:jc w:val="both"/>
        <w:rPr>
          <w:rFonts w:ascii="Arial" w:eastAsia="Arial" w:hAnsi="Arial" w:cs="Arial"/>
          <w:b/>
          <w:bCs/>
          <w:sz w:val="24"/>
          <w:szCs w:val="24"/>
          <w:lang w:val="es-ES"/>
        </w:rPr>
      </w:pPr>
      <w:r>
        <w:rPr>
          <w:rFonts w:ascii="Arial" w:eastAsia="Arial" w:hAnsi="Arial" w:cs="Arial"/>
          <w:b/>
          <w:bCs/>
          <w:sz w:val="24"/>
          <w:szCs w:val="24"/>
          <w:lang w:val="es-ES"/>
        </w:rPr>
        <w:t xml:space="preserve"> </w:t>
      </w:r>
      <w:r w:rsidR="00176B1D" w:rsidRPr="009545CE">
        <w:rPr>
          <w:rFonts w:ascii="Arial" w:eastAsia="Arial" w:hAnsi="Arial" w:cs="Arial"/>
          <w:b/>
          <w:bCs/>
          <w:sz w:val="24"/>
          <w:szCs w:val="24"/>
          <w:lang w:val="es-ES"/>
        </w:rPr>
        <w:t xml:space="preserve">Planificación de la </w:t>
      </w:r>
      <w:r w:rsidR="00E83264">
        <w:rPr>
          <w:rFonts w:ascii="Arial" w:eastAsia="Arial" w:hAnsi="Arial" w:cs="Arial"/>
          <w:b/>
          <w:bCs/>
          <w:sz w:val="24"/>
          <w:szCs w:val="24"/>
          <w:lang w:val="es-ES"/>
        </w:rPr>
        <w:t>c</w:t>
      </w:r>
      <w:r w:rsidR="00176B1D" w:rsidRPr="009545CE">
        <w:rPr>
          <w:rFonts w:ascii="Arial" w:eastAsia="Arial" w:hAnsi="Arial" w:cs="Arial"/>
          <w:b/>
          <w:bCs/>
          <w:sz w:val="24"/>
          <w:szCs w:val="24"/>
          <w:lang w:val="es-ES"/>
        </w:rPr>
        <w:t>omunicación</w:t>
      </w:r>
    </w:p>
    <w:p w14:paraId="0C0BF4AC" w14:textId="339672B9" w:rsidR="006C10EE" w:rsidRDefault="5A4FA6ED" w:rsidP="006C10EE">
      <w:pPr>
        <w:spacing w:line="360" w:lineRule="auto"/>
        <w:jc w:val="both"/>
        <w:rPr>
          <w:rFonts w:ascii="Arial" w:hAnsi="Arial" w:cs="Arial"/>
          <w:sz w:val="24"/>
          <w:szCs w:val="24"/>
        </w:rPr>
      </w:pPr>
      <w:r w:rsidRPr="78EB4698">
        <w:rPr>
          <w:rFonts w:ascii="Arial" w:eastAsia="Arial" w:hAnsi="Arial" w:cs="Arial"/>
          <w:sz w:val="24"/>
          <w:szCs w:val="24"/>
        </w:rPr>
        <w:t xml:space="preserve">El plan de comunicación es un proceso primordial para la claridad y eficacia en la gestión académica, esta se relaciona </w:t>
      </w:r>
      <w:r w:rsidR="3FC78380" w:rsidRPr="78EB4698">
        <w:rPr>
          <w:rFonts w:ascii="Arial" w:eastAsia="Arial" w:hAnsi="Arial" w:cs="Arial"/>
          <w:sz w:val="24"/>
          <w:szCs w:val="24"/>
          <w:lang w:val="es-ES"/>
        </w:rPr>
        <w:t xml:space="preserve">con la ruta a seguir </w:t>
      </w:r>
      <w:r w:rsidRPr="78EB4698">
        <w:rPr>
          <w:rFonts w:ascii="Arial" w:eastAsia="Arial" w:hAnsi="Arial" w:cs="Arial"/>
          <w:sz w:val="24"/>
          <w:szCs w:val="24"/>
          <w:lang w:val="es-ES"/>
        </w:rPr>
        <w:t xml:space="preserve">del cómo se comunicará a los interesados la </w:t>
      </w:r>
      <w:r w:rsidR="3FC78380" w:rsidRPr="78EB4698">
        <w:rPr>
          <w:rFonts w:ascii="Arial" w:eastAsia="Arial" w:hAnsi="Arial" w:cs="Arial"/>
          <w:sz w:val="24"/>
          <w:szCs w:val="24"/>
          <w:lang w:val="es-ES"/>
        </w:rPr>
        <w:t>información.</w:t>
      </w:r>
      <w:r w:rsidRPr="78EB4698">
        <w:rPr>
          <w:rFonts w:ascii="Arial" w:eastAsia="Arial" w:hAnsi="Arial" w:cs="Arial"/>
          <w:sz w:val="24"/>
          <w:szCs w:val="24"/>
          <w:lang w:val="es-ES"/>
        </w:rPr>
        <w:t xml:space="preserve"> Es por</w:t>
      </w:r>
      <w:r w:rsidR="38D06214" w:rsidRPr="78EB4698">
        <w:rPr>
          <w:rFonts w:ascii="Arial" w:eastAsia="Arial" w:hAnsi="Arial" w:cs="Arial"/>
          <w:sz w:val="24"/>
          <w:szCs w:val="24"/>
          <w:lang w:val="es-ES"/>
        </w:rPr>
        <w:t xml:space="preserve"> lo que</w:t>
      </w:r>
      <w:r w:rsidR="690976BA" w:rsidRPr="78EB4698">
        <w:rPr>
          <w:rFonts w:ascii="Arial" w:eastAsia="Arial" w:hAnsi="Arial" w:cs="Arial"/>
          <w:sz w:val="24"/>
          <w:szCs w:val="24"/>
          <w:lang w:val="es-ES"/>
        </w:rPr>
        <w:t xml:space="preserve"> </w:t>
      </w:r>
      <w:r w:rsidRPr="78EB4698">
        <w:rPr>
          <w:rFonts w:ascii="Arial" w:eastAsia="Arial" w:hAnsi="Arial" w:cs="Arial"/>
          <w:sz w:val="24"/>
          <w:szCs w:val="24"/>
          <w:lang w:val="es-ES"/>
        </w:rPr>
        <w:t xml:space="preserve">la </w:t>
      </w:r>
      <w:r w:rsidR="00E902F3">
        <w:rPr>
          <w:rFonts w:ascii="Arial" w:eastAsia="Arial" w:hAnsi="Arial" w:cs="Arial"/>
          <w:sz w:val="24"/>
          <w:szCs w:val="24"/>
          <w:lang w:val="es-ES"/>
        </w:rPr>
        <w:t>c</w:t>
      </w:r>
      <w:r w:rsidRPr="78EB4698">
        <w:rPr>
          <w:rFonts w:ascii="Arial" w:eastAsia="Arial" w:hAnsi="Arial" w:cs="Arial"/>
          <w:sz w:val="24"/>
          <w:szCs w:val="24"/>
          <w:lang w:val="es-ES"/>
        </w:rPr>
        <w:t>arrera de Educación Preescolar</w:t>
      </w:r>
      <w:r w:rsidR="00C64FBB">
        <w:rPr>
          <w:rFonts w:ascii="Arial" w:eastAsia="Arial" w:hAnsi="Arial" w:cs="Arial"/>
          <w:sz w:val="24"/>
          <w:szCs w:val="24"/>
          <w:lang w:val="es-ES"/>
        </w:rPr>
        <w:t>,</w:t>
      </w:r>
      <w:r w:rsidRPr="78EB4698">
        <w:rPr>
          <w:rFonts w:ascii="Arial" w:eastAsia="Arial" w:hAnsi="Arial" w:cs="Arial"/>
          <w:sz w:val="24"/>
          <w:szCs w:val="24"/>
          <w:lang w:val="es-ES"/>
        </w:rPr>
        <w:t xml:space="preserve"> e</w:t>
      </w:r>
      <w:r w:rsidRPr="78EB4698">
        <w:rPr>
          <w:rFonts w:ascii="Arial" w:eastAsia="Arial" w:hAnsi="Arial" w:cs="Arial"/>
          <w:color w:val="000000" w:themeColor="text1"/>
          <w:sz w:val="24"/>
          <w:szCs w:val="24"/>
          <w:lang w:val="es-ES"/>
        </w:rPr>
        <w:t>n el año 2021</w:t>
      </w:r>
      <w:r w:rsidR="00C64FBB">
        <w:rPr>
          <w:rFonts w:ascii="Arial" w:eastAsia="Arial" w:hAnsi="Arial" w:cs="Arial"/>
          <w:color w:val="000000" w:themeColor="text1"/>
          <w:sz w:val="24"/>
          <w:szCs w:val="24"/>
          <w:lang w:val="es-ES"/>
        </w:rPr>
        <w:t>,</w:t>
      </w:r>
      <w:r w:rsidRPr="78EB4698">
        <w:rPr>
          <w:rFonts w:ascii="Arial" w:eastAsia="Arial" w:hAnsi="Arial" w:cs="Arial"/>
          <w:color w:val="000000" w:themeColor="text1"/>
          <w:sz w:val="24"/>
          <w:szCs w:val="24"/>
          <w:lang w:val="es-ES"/>
        </w:rPr>
        <w:t xml:space="preserve"> inició con el proceso de divulgación del rediseño del plan de estudios, por lo que se</w:t>
      </w:r>
      <w:r w:rsidR="004C566C">
        <w:rPr>
          <w:rFonts w:ascii="Arial" w:eastAsia="Arial" w:hAnsi="Arial" w:cs="Arial"/>
          <w:color w:val="000000" w:themeColor="text1"/>
          <w:sz w:val="24"/>
          <w:szCs w:val="24"/>
          <w:lang w:val="es-ES"/>
        </w:rPr>
        <w:t xml:space="preserve"> </w:t>
      </w:r>
      <w:r w:rsidR="007F4188">
        <w:rPr>
          <w:rFonts w:ascii="Arial" w:eastAsia="Arial" w:hAnsi="Arial" w:cs="Arial"/>
          <w:color w:val="000000" w:themeColor="text1"/>
          <w:sz w:val="24"/>
          <w:szCs w:val="24"/>
          <w:lang w:val="es-ES"/>
        </w:rPr>
        <w:t>elaboró</w:t>
      </w:r>
      <w:r w:rsidRPr="78EB4698">
        <w:rPr>
          <w:rFonts w:ascii="Arial" w:eastAsia="Arial" w:hAnsi="Arial" w:cs="Arial"/>
          <w:color w:val="000000" w:themeColor="text1"/>
          <w:sz w:val="24"/>
          <w:szCs w:val="24"/>
          <w:lang w:val="es-ES"/>
        </w:rPr>
        <w:t xml:space="preserve"> un </w:t>
      </w:r>
      <w:r w:rsidR="009334D5">
        <w:rPr>
          <w:rFonts w:ascii="Arial" w:eastAsia="Arial" w:hAnsi="Arial" w:cs="Arial"/>
          <w:color w:val="000000" w:themeColor="text1"/>
          <w:sz w:val="24"/>
          <w:szCs w:val="24"/>
          <w:lang w:val="es-ES"/>
        </w:rPr>
        <w:t>p</w:t>
      </w:r>
      <w:r w:rsidRPr="78EB4698">
        <w:rPr>
          <w:rFonts w:ascii="Arial" w:eastAsia="Arial" w:hAnsi="Arial" w:cs="Arial"/>
          <w:color w:val="000000" w:themeColor="text1"/>
          <w:sz w:val="24"/>
          <w:szCs w:val="24"/>
          <w:lang w:val="es-ES"/>
        </w:rPr>
        <w:t xml:space="preserve">lan </w:t>
      </w:r>
      <w:r w:rsidR="009334D5">
        <w:rPr>
          <w:rFonts w:ascii="Arial" w:eastAsia="Arial" w:hAnsi="Arial" w:cs="Arial"/>
          <w:color w:val="000000" w:themeColor="text1"/>
          <w:sz w:val="24"/>
          <w:szCs w:val="24"/>
          <w:lang w:val="es-ES"/>
        </w:rPr>
        <w:t>e</w:t>
      </w:r>
      <w:r w:rsidRPr="78EB4698">
        <w:rPr>
          <w:rFonts w:ascii="Arial" w:eastAsia="Arial" w:hAnsi="Arial" w:cs="Arial"/>
          <w:color w:val="000000" w:themeColor="text1"/>
          <w:sz w:val="24"/>
          <w:szCs w:val="24"/>
          <w:lang w:val="es-ES"/>
        </w:rPr>
        <w:t xml:space="preserve">stratégico de </w:t>
      </w:r>
      <w:r w:rsidR="009334D5">
        <w:rPr>
          <w:rFonts w:ascii="Arial" w:eastAsia="Arial" w:hAnsi="Arial" w:cs="Arial"/>
          <w:color w:val="000000" w:themeColor="text1"/>
          <w:sz w:val="24"/>
          <w:szCs w:val="24"/>
          <w:lang w:val="es-ES"/>
        </w:rPr>
        <w:t>c</w:t>
      </w:r>
      <w:r w:rsidRPr="78EB4698">
        <w:rPr>
          <w:rFonts w:ascii="Arial" w:eastAsia="Arial" w:hAnsi="Arial" w:cs="Arial"/>
          <w:color w:val="000000" w:themeColor="text1"/>
          <w:sz w:val="24"/>
          <w:szCs w:val="24"/>
          <w:lang w:val="es-ES"/>
        </w:rPr>
        <w:t xml:space="preserve">omunicación con el propósito </w:t>
      </w:r>
      <w:r w:rsidR="00347592">
        <w:rPr>
          <w:rFonts w:ascii="Arial" w:eastAsia="Arial" w:hAnsi="Arial" w:cs="Arial"/>
          <w:color w:val="000000" w:themeColor="text1"/>
          <w:sz w:val="24"/>
          <w:szCs w:val="24"/>
          <w:lang w:val="es-ES"/>
        </w:rPr>
        <w:t xml:space="preserve">de </w:t>
      </w:r>
      <w:r w:rsidRPr="78EB4698">
        <w:rPr>
          <w:rFonts w:ascii="Arial" w:eastAsia="Arial" w:hAnsi="Arial" w:cs="Arial"/>
          <w:color w:val="000000" w:themeColor="text1"/>
          <w:sz w:val="24"/>
          <w:szCs w:val="24"/>
          <w:lang w:val="es-ES"/>
        </w:rPr>
        <w:t xml:space="preserve">que </w:t>
      </w:r>
      <w:r w:rsidR="003E4566">
        <w:rPr>
          <w:rFonts w:ascii="Arial" w:eastAsia="Arial" w:hAnsi="Arial" w:cs="Arial"/>
          <w:color w:val="000000" w:themeColor="text1"/>
          <w:sz w:val="24"/>
          <w:szCs w:val="24"/>
          <w:lang w:val="es-ES"/>
        </w:rPr>
        <w:t>el</w:t>
      </w:r>
      <w:r w:rsidRPr="78EB4698">
        <w:rPr>
          <w:rFonts w:ascii="Arial" w:eastAsia="Arial" w:hAnsi="Arial" w:cs="Arial"/>
          <w:color w:val="000000" w:themeColor="text1"/>
          <w:sz w:val="24"/>
          <w:szCs w:val="24"/>
          <w:lang w:val="es-ES"/>
        </w:rPr>
        <w:t xml:space="preserve"> estudiant</w:t>
      </w:r>
      <w:r w:rsidR="003E4566">
        <w:rPr>
          <w:rFonts w:ascii="Arial" w:eastAsia="Arial" w:hAnsi="Arial" w:cs="Arial"/>
          <w:color w:val="000000" w:themeColor="text1"/>
          <w:sz w:val="24"/>
          <w:szCs w:val="24"/>
          <w:lang w:val="es-ES"/>
        </w:rPr>
        <w:t>ado</w:t>
      </w:r>
      <w:r w:rsidRPr="78EB4698">
        <w:rPr>
          <w:rFonts w:ascii="Arial" w:eastAsia="Arial" w:hAnsi="Arial" w:cs="Arial"/>
          <w:color w:val="000000" w:themeColor="text1"/>
          <w:sz w:val="24"/>
          <w:szCs w:val="24"/>
          <w:lang w:val="es-ES"/>
        </w:rPr>
        <w:t xml:space="preserve"> conocieran los cambios derivados de este y </w:t>
      </w:r>
      <w:r w:rsidR="00392B07">
        <w:rPr>
          <w:rFonts w:ascii="Arial" w:eastAsia="Arial" w:hAnsi="Arial" w:cs="Arial"/>
          <w:color w:val="000000" w:themeColor="text1"/>
          <w:sz w:val="24"/>
          <w:szCs w:val="24"/>
          <w:lang w:val="es-ES"/>
        </w:rPr>
        <w:t>pudieran</w:t>
      </w:r>
      <w:r w:rsidRPr="78EB4698">
        <w:rPr>
          <w:rFonts w:ascii="Arial" w:eastAsia="Arial" w:hAnsi="Arial" w:cs="Arial"/>
          <w:color w:val="000000" w:themeColor="text1"/>
          <w:sz w:val="24"/>
          <w:szCs w:val="24"/>
          <w:lang w:val="es-ES"/>
        </w:rPr>
        <w:t xml:space="preserve"> finalizar</w:t>
      </w:r>
      <w:r w:rsidRPr="78EB4698">
        <w:rPr>
          <w:rFonts w:ascii="Arial" w:hAnsi="Arial" w:cs="Arial"/>
          <w:sz w:val="24"/>
          <w:szCs w:val="24"/>
        </w:rPr>
        <w:t xml:space="preserve"> con éxito su proceso formativo. </w:t>
      </w:r>
    </w:p>
    <w:p w14:paraId="73A76BE5" w14:textId="76466C50" w:rsidR="009F6550" w:rsidRDefault="5DD551AC" w:rsidP="009F6550">
      <w:pPr>
        <w:spacing w:line="360" w:lineRule="auto"/>
        <w:jc w:val="both"/>
        <w:rPr>
          <w:rFonts w:ascii="Arial" w:eastAsia="Arial" w:hAnsi="Arial" w:cs="Arial"/>
          <w:sz w:val="24"/>
          <w:szCs w:val="24"/>
          <w:lang w:val="es-ES"/>
        </w:rPr>
      </w:pPr>
      <w:r w:rsidRPr="78EB4698">
        <w:rPr>
          <w:rFonts w:ascii="Arial" w:eastAsia="Arial" w:hAnsi="Arial" w:cs="Arial"/>
          <w:sz w:val="24"/>
          <w:szCs w:val="24"/>
          <w:lang w:val="es-ES"/>
        </w:rPr>
        <w:lastRenderedPageBreak/>
        <w:t>El</w:t>
      </w:r>
      <w:r w:rsidR="7DB435AC" w:rsidRPr="78EB4698">
        <w:rPr>
          <w:rFonts w:ascii="Arial" w:eastAsia="Arial" w:hAnsi="Arial" w:cs="Arial"/>
          <w:sz w:val="24"/>
          <w:szCs w:val="24"/>
          <w:lang w:val="es-ES"/>
        </w:rPr>
        <w:t xml:space="preserve"> plan estratégico es un instrumento que </w:t>
      </w:r>
      <w:r w:rsidR="6FCC8B5E" w:rsidRPr="78EB4698">
        <w:rPr>
          <w:rFonts w:ascii="Arial" w:eastAsia="Arial" w:hAnsi="Arial" w:cs="Arial"/>
          <w:sz w:val="24"/>
          <w:szCs w:val="24"/>
          <w:lang w:val="es-ES"/>
        </w:rPr>
        <w:t>apoya</w:t>
      </w:r>
      <w:r w:rsidR="7DB435AC" w:rsidRPr="78EB4698">
        <w:rPr>
          <w:rFonts w:ascii="Arial" w:eastAsia="Arial" w:hAnsi="Arial" w:cs="Arial"/>
          <w:sz w:val="24"/>
          <w:szCs w:val="24"/>
          <w:lang w:val="es-ES"/>
        </w:rPr>
        <w:t xml:space="preserve"> la gestión académica de </w:t>
      </w:r>
      <w:r w:rsidR="6FCC8B5E" w:rsidRPr="78EB4698">
        <w:rPr>
          <w:rFonts w:ascii="Arial" w:eastAsia="Arial" w:hAnsi="Arial" w:cs="Arial"/>
          <w:sz w:val="24"/>
          <w:szCs w:val="24"/>
          <w:lang w:val="es-ES"/>
        </w:rPr>
        <w:t xml:space="preserve">una dependencia, </w:t>
      </w:r>
      <w:r w:rsidR="61864046" w:rsidRPr="78EB4698">
        <w:rPr>
          <w:rFonts w:ascii="Arial" w:eastAsia="Arial" w:hAnsi="Arial" w:cs="Arial"/>
          <w:sz w:val="24"/>
          <w:szCs w:val="24"/>
          <w:lang w:val="es-ES"/>
        </w:rPr>
        <w:t xml:space="preserve">institución. </w:t>
      </w:r>
      <w:r w:rsidR="006A5CB9">
        <w:rPr>
          <w:rFonts w:ascii="Arial" w:eastAsia="Arial" w:hAnsi="Arial" w:cs="Arial"/>
          <w:sz w:val="24"/>
          <w:szCs w:val="24"/>
          <w:lang w:val="es-ES"/>
        </w:rPr>
        <w:t xml:space="preserve"> </w:t>
      </w:r>
      <w:r w:rsidRPr="78EB4698">
        <w:rPr>
          <w:rFonts w:ascii="Arial" w:eastAsia="Arial" w:hAnsi="Arial" w:cs="Arial"/>
          <w:sz w:val="24"/>
          <w:szCs w:val="24"/>
          <w:lang w:val="es-ES"/>
        </w:rPr>
        <w:t xml:space="preserve">Alvarado (2001) </w:t>
      </w:r>
      <w:r w:rsidR="61864046" w:rsidRPr="78EB4698">
        <w:rPr>
          <w:rFonts w:ascii="Arial" w:eastAsia="Arial" w:hAnsi="Arial" w:cs="Arial"/>
          <w:sz w:val="24"/>
          <w:szCs w:val="24"/>
          <w:lang w:val="es-ES"/>
        </w:rPr>
        <w:t xml:space="preserve">lo define </w:t>
      </w:r>
      <w:r w:rsidRPr="78EB4698">
        <w:rPr>
          <w:rFonts w:ascii="Arial" w:eastAsia="Arial" w:hAnsi="Arial" w:cs="Arial"/>
          <w:sz w:val="24"/>
          <w:szCs w:val="24"/>
          <w:lang w:val="es-ES"/>
        </w:rPr>
        <w:t>como la planificación de acciones o tareas</w:t>
      </w:r>
      <w:r w:rsidR="61864046" w:rsidRPr="78EB4698">
        <w:rPr>
          <w:rFonts w:ascii="Arial" w:eastAsia="Arial" w:hAnsi="Arial" w:cs="Arial"/>
          <w:sz w:val="24"/>
          <w:szCs w:val="24"/>
          <w:lang w:val="es-ES"/>
        </w:rPr>
        <w:t xml:space="preserve">, a partir de una debilidad </w:t>
      </w:r>
      <w:r w:rsidR="45C1763C" w:rsidRPr="78EB4698">
        <w:rPr>
          <w:rFonts w:ascii="Arial" w:eastAsia="Arial" w:hAnsi="Arial" w:cs="Arial"/>
          <w:sz w:val="24"/>
          <w:szCs w:val="24"/>
          <w:lang w:val="es-ES"/>
        </w:rPr>
        <w:t>detectada, que</w:t>
      </w:r>
      <w:r w:rsidRPr="78EB4698">
        <w:rPr>
          <w:rFonts w:ascii="Arial" w:eastAsia="Arial" w:hAnsi="Arial" w:cs="Arial"/>
          <w:sz w:val="24"/>
          <w:szCs w:val="24"/>
          <w:lang w:val="es-ES"/>
        </w:rPr>
        <w:t xml:space="preserve"> permitan el logro de los objetivos propuestos, cumplir con las tareas planteadas y obtener resultados</w:t>
      </w:r>
      <w:r w:rsidR="008D2FD7">
        <w:rPr>
          <w:rFonts w:ascii="Arial" w:eastAsia="Arial" w:hAnsi="Arial" w:cs="Arial"/>
          <w:sz w:val="24"/>
          <w:szCs w:val="24"/>
          <w:lang w:val="es-ES"/>
        </w:rPr>
        <w:t>;</w:t>
      </w:r>
      <w:r w:rsidR="61864046" w:rsidRPr="78EB4698">
        <w:rPr>
          <w:rFonts w:ascii="Arial" w:eastAsia="Arial" w:hAnsi="Arial" w:cs="Arial"/>
          <w:sz w:val="24"/>
          <w:szCs w:val="24"/>
          <w:lang w:val="es-ES"/>
        </w:rPr>
        <w:t xml:space="preserve"> por tanto,</w:t>
      </w:r>
      <w:r w:rsidRPr="78EB4698">
        <w:rPr>
          <w:rFonts w:ascii="Arial" w:eastAsia="Arial" w:hAnsi="Arial" w:cs="Arial"/>
          <w:sz w:val="24"/>
          <w:szCs w:val="24"/>
          <w:lang w:val="es-ES"/>
        </w:rPr>
        <w:t xml:space="preserve"> es un proceso </w:t>
      </w:r>
      <w:r w:rsidR="61864046" w:rsidRPr="78EB4698">
        <w:rPr>
          <w:rFonts w:ascii="Arial" w:eastAsia="Arial" w:hAnsi="Arial" w:cs="Arial"/>
          <w:sz w:val="24"/>
          <w:szCs w:val="24"/>
          <w:lang w:val="es-ES"/>
        </w:rPr>
        <w:t>que</w:t>
      </w:r>
      <w:r w:rsidRPr="78EB4698">
        <w:rPr>
          <w:rFonts w:ascii="Arial" w:eastAsia="Arial" w:hAnsi="Arial" w:cs="Arial"/>
          <w:sz w:val="24"/>
          <w:szCs w:val="24"/>
          <w:lang w:val="es-ES"/>
        </w:rPr>
        <w:t xml:space="preserve"> define </w:t>
      </w:r>
      <w:r w:rsidR="61864046" w:rsidRPr="78EB4698">
        <w:rPr>
          <w:rFonts w:ascii="Arial" w:eastAsia="Arial" w:hAnsi="Arial" w:cs="Arial"/>
          <w:sz w:val="24"/>
          <w:szCs w:val="24"/>
          <w:lang w:val="es-ES"/>
        </w:rPr>
        <w:t xml:space="preserve">diferentes </w:t>
      </w:r>
      <w:r w:rsidRPr="78EB4698">
        <w:rPr>
          <w:rFonts w:ascii="Arial" w:eastAsia="Arial" w:hAnsi="Arial" w:cs="Arial"/>
          <w:sz w:val="24"/>
          <w:szCs w:val="24"/>
          <w:lang w:val="es-ES"/>
        </w:rPr>
        <w:t xml:space="preserve">acciones a realizar </w:t>
      </w:r>
      <w:r w:rsidR="7DB435AC" w:rsidRPr="78EB4698">
        <w:rPr>
          <w:rFonts w:ascii="Arial" w:eastAsia="Arial" w:hAnsi="Arial" w:cs="Arial"/>
          <w:sz w:val="24"/>
          <w:szCs w:val="24"/>
          <w:lang w:val="es-ES"/>
        </w:rPr>
        <w:t xml:space="preserve">a partir de una debilidad detectada, </w:t>
      </w:r>
      <w:r w:rsidRPr="78EB4698">
        <w:rPr>
          <w:rFonts w:ascii="Arial" w:eastAsia="Arial" w:hAnsi="Arial" w:cs="Arial"/>
          <w:sz w:val="24"/>
          <w:szCs w:val="24"/>
          <w:lang w:val="es-ES"/>
        </w:rPr>
        <w:t xml:space="preserve">para dar solución con resultados concretos. </w:t>
      </w:r>
    </w:p>
    <w:p w14:paraId="12331B9A" w14:textId="38992A2C" w:rsidR="00143DBC" w:rsidRPr="00143DBC" w:rsidRDefault="00C23643" w:rsidP="00143DBC">
      <w:pPr>
        <w:spacing w:line="360" w:lineRule="auto"/>
        <w:jc w:val="both"/>
        <w:rPr>
          <w:rStyle w:val="ui-provider"/>
          <w:rFonts w:ascii="Arial" w:hAnsi="Arial" w:cs="Arial"/>
          <w:sz w:val="24"/>
          <w:szCs w:val="24"/>
        </w:rPr>
      </w:pPr>
      <w:r>
        <w:rPr>
          <w:rStyle w:val="ui-provider"/>
          <w:rFonts w:ascii="Arial" w:hAnsi="Arial" w:cs="Arial"/>
          <w:sz w:val="24"/>
          <w:szCs w:val="24"/>
        </w:rPr>
        <w:t>P</w:t>
      </w:r>
      <w:r w:rsidR="00143DBC">
        <w:rPr>
          <w:rStyle w:val="ui-provider"/>
          <w:rFonts w:ascii="Arial" w:hAnsi="Arial" w:cs="Arial"/>
          <w:sz w:val="24"/>
          <w:szCs w:val="24"/>
        </w:rPr>
        <w:t>arte de la gestión académica de l</w:t>
      </w:r>
      <w:r w:rsidR="00143DBC" w:rsidRPr="00143DBC">
        <w:rPr>
          <w:rStyle w:val="ui-provider"/>
          <w:rFonts w:ascii="Arial" w:hAnsi="Arial" w:cs="Arial"/>
          <w:sz w:val="24"/>
          <w:szCs w:val="24"/>
        </w:rPr>
        <w:t xml:space="preserve">a </w:t>
      </w:r>
      <w:r w:rsidR="002659BE">
        <w:rPr>
          <w:rStyle w:val="ui-provider"/>
          <w:rFonts w:ascii="Arial" w:hAnsi="Arial" w:cs="Arial"/>
          <w:sz w:val="24"/>
          <w:szCs w:val="24"/>
        </w:rPr>
        <w:t>c</w:t>
      </w:r>
      <w:r w:rsidR="00143DBC" w:rsidRPr="00143DBC">
        <w:rPr>
          <w:rStyle w:val="ui-provider"/>
          <w:rFonts w:ascii="Arial" w:hAnsi="Arial" w:cs="Arial"/>
          <w:sz w:val="24"/>
          <w:szCs w:val="24"/>
        </w:rPr>
        <w:t xml:space="preserve">arrera Educación </w:t>
      </w:r>
      <w:r w:rsidR="00DA7A4B">
        <w:rPr>
          <w:rStyle w:val="ui-provider"/>
          <w:rFonts w:ascii="Arial" w:hAnsi="Arial" w:cs="Arial"/>
          <w:sz w:val="24"/>
          <w:szCs w:val="24"/>
        </w:rPr>
        <w:t>P</w:t>
      </w:r>
      <w:r w:rsidR="00143DBC" w:rsidRPr="00143DBC">
        <w:rPr>
          <w:rStyle w:val="ui-provider"/>
          <w:rFonts w:ascii="Arial" w:hAnsi="Arial" w:cs="Arial"/>
          <w:sz w:val="24"/>
          <w:szCs w:val="24"/>
        </w:rPr>
        <w:t xml:space="preserve">reescolar </w:t>
      </w:r>
      <w:r w:rsidR="00143DBC">
        <w:rPr>
          <w:rStyle w:val="ui-provider"/>
          <w:rFonts w:ascii="Arial" w:hAnsi="Arial" w:cs="Arial"/>
          <w:sz w:val="24"/>
          <w:szCs w:val="24"/>
        </w:rPr>
        <w:t xml:space="preserve">es </w:t>
      </w:r>
      <w:r w:rsidR="00143DBC" w:rsidRPr="00143DBC">
        <w:rPr>
          <w:rStyle w:val="ui-provider"/>
          <w:rFonts w:ascii="Arial" w:hAnsi="Arial" w:cs="Arial"/>
          <w:sz w:val="24"/>
          <w:szCs w:val="24"/>
        </w:rPr>
        <w:t>ofrecer</w:t>
      </w:r>
      <w:r w:rsidR="00143DBC">
        <w:rPr>
          <w:rStyle w:val="ui-provider"/>
          <w:rFonts w:ascii="Arial" w:hAnsi="Arial" w:cs="Arial"/>
          <w:sz w:val="24"/>
          <w:szCs w:val="24"/>
        </w:rPr>
        <w:t xml:space="preserve"> al estudiantado activo </w:t>
      </w:r>
      <w:r w:rsidR="00143DBC" w:rsidRPr="00143DBC">
        <w:rPr>
          <w:rStyle w:val="ui-provider"/>
          <w:rFonts w:ascii="Arial" w:hAnsi="Arial" w:cs="Arial"/>
          <w:sz w:val="24"/>
          <w:szCs w:val="24"/>
        </w:rPr>
        <w:t>información clara y oportuna</w:t>
      </w:r>
      <w:r w:rsidR="0037150A">
        <w:rPr>
          <w:rStyle w:val="ui-provider"/>
          <w:rFonts w:ascii="Arial" w:hAnsi="Arial" w:cs="Arial"/>
          <w:sz w:val="24"/>
          <w:szCs w:val="24"/>
        </w:rPr>
        <w:t>,</w:t>
      </w:r>
      <w:r w:rsidR="00143DBC" w:rsidRPr="00143DBC">
        <w:rPr>
          <w:rStyle w:val="ui-provider"/>
          <w:rFonts w:ascii="Arial" w:hAnsi="Arial" w:cs="Arial"/>
          <w:sz w:val="24"/>
          <w:szCs w:val="24"/>
        </w:rPr>
        <w:t xml:space="preserve"> </w:t>
      </w:r>
      <w:r w:rsidR="0037150A">
        <w:rPr>
          <w:rStyle w:val="ui-provider"/>
          <w:rFonts w:ascii="Arial" w:hAnsi="Arial" w:cs="Arial"/>
          <w:sz w:val="24"/>
          <w:szCs w:val="24"/>
        </w:rPr>
        <w:t>a</w:t>
      </w:r>
      <w:r w:rsidR="006C10EE">
        <w:rPr>
          <w:rStyle w:val="ui-provider"/>
          <w:rFonts w:ascii="Arial" w:hAnsi="Arial" w:cs="Arial"/>
          <w:sz w:val="24"/>
          <w:szCs w:val="24"/>
        </w:rPr>
        <w:t xml:space="preserve">nte esto, </w:t>
      </w:r>
      <w:r w:rsidR="00143DBC" w:rsidRPr="00143DBC">
        <w:rPr>
          <w:rStyle w:val="ui-provider"/>
          <w:rFonts w:ascii="Arial" w:hAnsi="Arial" w:cs="Arial"/>
          <w:sz w:val="24"/>
          <w:szCs w:val="24"/>
        </w:rPr>
        <w:t>se i</w:t>
      </w:r>
      <w:r w:rsidR="00B5751B">
        <w:rPr>
          <w:rStyle w:val="ui-provider"/>
          <w:rFonts w:ascii="Arial" w:hAnsi="Arial" w:cs="Arial"/>
          <w:sz w:val="24"/>
          <w:szCs w:val="24"/>
        </w:rPr>
        <w:t>m</w:t>
      </w:r>
      <w:r w:rsidR="00143DBC" w:rsidRPr="00143DBC">
        <w:rPr>
          <w:rStyle w:val="ui-provider"/>
          <w:rFonts w:ascii="Arial" w:hAnsi="Arial" w:cs="Arial"/>
          <w:sz w:val="24"/>
          <w:szCs w:val="24"/>
        </w:rPr>
        <w:t>plement</w:t>
      </w:r>
      <w:r w:rsidR="00143DBC">
        <w:rPr>
          <w:rStyle w:val="ui-provider"/>
          <w:rFonts w:ascii="Arial" w:hAnsi="Arial" w:cs="Arial"/>
          <w:sz w:val="24"/>
          <w:szCs w:val="24"/>
        </w:rPr>
        <w:t>ó</w:t>
      </w:r>
      <w:r w:rsidR="00143DBC" w:rsidRPr="00143DBC">
        <w:rPr>
          <w:rStyle w:val="ui-provider"/>
          <w:rFonts w:ascii="Arial" w:hAnsi="Arial" w:cs="Arial"/>
          <w:sz w:val="24"/>
          <w:szCs w:val="24"/>
        </w:rPr>
        <w:t xml:space="preserve"> un plan estratégico de comunicación </w:t>
      </w:r>
      <w:r w:rsidR="00B5751B">
        <w:rPr>
          <w:rStyle w:val="ui-provider"/>
          <w:rFonts w:ascii="Arial" w:hAnsi="Arial" w:cs="Arial"/>
          <w:sz w:val="24"/>
          <w:szCs w:val="24"/>
        </w:rPr>
        <w:t xml:space="preserve">para darlo a conocer </w:t>
      </w:r>
      <w:r w:rsidR="00143DBC" w:rsidRPr="00143DBC">
        <w:rPr>
          <w:rStyle w:val="ui-provider"/>
          <w:rFonts w:ascii="Arial" w:hAnsi="Arial" w:cs="Arial"/>
          <w:sz w:val="24"/>
          <w:szCs w:val="24"/>
        </w:rPr>
        <w:t>por diferentes medios como: </w:t>
      </w:r>
    </w:p>
    <w:p w14:paraId="039C5DBF" w14:textId="6C157B73" w:rsidR="00143DBC" w:rsidRPr="00143DBC" w:rsidRDefault="00143DBC" w:rsidP="00143DBC">
      <w:pPr>
        <w:numPr>
          <w:ilvl w:val="0"/>
          <w:numId w:val="7"/>
        </w:numPr>
        <w:spacing w:before="100" w:beforeAutospacing="1" w:after="100" w:afterAutospacing="1" w:line="360" w:lineRule="auto"/>
        <w:rPr>
          <w:rFonts w:ascii="Arial" w:eastAsia="Times New Roman" w:hAnsi="Arial" w:cs="Arial"/>
          <w:kern w:val="0"/>
          <w:sz w:val="24"/>
          <w:szCs w:val="24"/>
          <w:lang w:eastAsia="es-CR"/>
          <w14:ligatures w14:val="none"/>
        </w:rPr>
      </w:pPr>
      <w:r w:rsidRPr="00143DBC">
        <w:rPr>
          <w:rFonts w:ascii="Arial" w:eastAsia="Times New Roman" w:hAnsi="Arial" w:cs="Arial"/>
          <w:kern w:val="0"/>
          <w:sz w:val="24"/>
          <w:szCs w:val="24"/>
          <w:lang w:eastAsia="es-CR"/>
          <w14:ligatures w14:val="none"/>
        </w:rPr>
        <w:t xml:space="preserve">Página web: </w:t>
      </w:r>
      <w:r w:rsidR="00B5751B">
        <w:rPr>
          <w:rFonts w:ascii="Arial" w:eastAsia="Times New Roman" w:hAnsi="Arial" w:cs="Arial"/>
          <w:kern w:val="0"/>
          <w:sz w:val="24"/>
          <w:szCs w:val="24"/>
          <w:lang w:eastAsia="es-CR"/>
          <w14:ligatures w14:val="none"/>
        </w:rPr>
        <w:t>información actualizada del plan de estudios.</w:t>
      </w:r>
      <w:r w:rsidRPr="00143DBC">
        <w:rPr>
          <w:rFonts w:ascii="Arial" w:eastAsia="Times New Roman" w:hAnsi="Arial" w:cs="Arial"/>
          <w:kern w:val="0"/>
          <w:sz w:val="24"/>
          <w:szCs w:val="24"/>
          <w:lang w:eastAsia="es-CR"/>
          <w14:ligatures w14:val="none"/>
        </w:rPr>
        <w:t>  </w:t>
      </w:r>
    </w:p>
    <w:p w14:paraId="20C5284E" w14:textId="52C0296C" w:rsidR="00143DBC" w:rsidRPr="00143DBC" w:rsidRDefault="00143DBC" w:rsidP="00143DBC">
      <w:pPr>
        <w:numPr>
          <w:ilvl w:val="0"/>
          <w:numId w:val="7"/>
        </w:numPr>
        <w:spacing w:before="100" w:beforeAutospacing="1" w:after="100" w:afterAutospacing="1" w:line="360" w:lineRule="auto"/>
        <w:rPr>
          <w:rFonts w:ascii="Arial" w:eastAsia="Times New Roman" w:hAnsi="Arial" w:cs="Arial"/>
          <w:kern w:val="0"/>
          <w:sz w:val="24"/>
          <w:szCs w:val="24"/>
          <w:lang w:eastAsia="es-CR"/>
          <w14:ligatures w14:val="none"/>
        </w:rPr>
      </w:pPr>
      <w:r w:rsidRPr="00143DBC">
        <w:rPr>
          <w:rFonts w:ascii="Arial" w:eastAsia="Times New Roman" w:hAnsi="Arial" w:cs="Arial"/>
          <w:kern w:val="0"/>
          <w:sz w:val="24"/>
          <w:szCs w:val="24"/>
          <w:lang w:eastAsia="es-CR"/>
          <w14:ligatures w14:val="none"/>
        </w:rPr>
        <w:t>Correo electrónico institucional y personal: envío a</w:t>
      </w:r>
      <w:r w:rsidR="003E4566">
        <w:rPr>
          <w:rFonts w:ascii="Arial" w:eastAsia="Times New Roman" w:hAnsi="Arial" w:cs="Arial"/>
          <w:kern w:val="0"/>
          <w:sz w:val="24"/>
          <w:szCs w:val="24"/>
          <w:lang w:eastAsia="es-CR"/>
          <w14:ligatures w14:val="none"/>
        </w:rPr>
        <w:t xml:space="preserve">l </w:t>
      </w:r>
      <w:r w:rsidR="00B5751B" w:rsidRPr="00143DBC">
        <w:rPr>
          <w:rFonts w:ascii="Arial" w:eastAsia="Times New Roman" w:hAnsi="Arial" w:cs="Arial"/>
          <w:kern w:val="0"/>
          <w:sz w:val="24"/>
          <w:szCs w:val="24"/>
          <w:lang w:eastAsia="es-CR"/>
          <w14:ligatures w14:val="none"/>
        </w:rPr>
        <w:t>estudiant</w:t>
      </w:r>
      <w:r w:rsidR="003E4566">
        <w:rPr>
          <w:rFonts w:ascii="Arial" w:eastAsia="Times New Roman" w:hAnsi="Arial" w:cs="Arial"/>
          <w:kern w:val="0"/>
          <w:sz w:val="24"/>
          <w:szCs w:val="24"/>
          <w:lang w:eastAsia="es-CR"/>
          <w14:ligatures w14:val="none"/>
        </w:rPr>
        <w:t>ado</w:t>
      </w:r>
      <w:r w:rsidRPr="00143DBC">
        <w:rPr>
          <w:rFonts w:ascii="Arial" w:eastAsia="Times New Roman" w:hAnsi="Arial" w:cs="Arial"/>
          <w:kern w:val="0"/>
          <w:sz w:val="24"/>
          <w:szCs w:val="24"/>
          <w:lang w:eastAsia="es-CR"/>
          <w14:ligatures w14:val="none"/>
        </w:rPr>
        <w:t xml:space="preserve"> activos de la </w:t>
      </w:r>
      <w:r w:rsidR="0037150A">
        <w:rPr>
          <w:rFonts w:ascii="Arial" w:eastAsia="Times New Roman" w:hAnsi="Arial" w:cs="Arial"/>
          <w:kern w:val="0"/>
          <w:sz w:val="24"/>
          <w:szCs w:val="24"/>
          <w:lang w:eastAsia="es-CR"/>
          <w14:ligatures w14:val="none"/>
        </w:rPr>
        <w:t>c</w:t>
      </w:r>
      <w:r w:rsidRPr="00143DBC">
        <w:rPr>
          <w:rFonts w:ascii="Arial" w:eastAsia="Times New Roman" w:hAnsi="Arial" w:cs="Arial"/>
          <w:kern w:val="0"/>
          <w:sz w:val="24"/>
          <w:szCs w:val="24"/>
          <w:lang w:eastAsia="es-CR"/>
          <w14:ligatures w14:val="none"/>
        </w:rPr>
        <w:t xml:space="preserve">arrera de los </w:t>
      </w:r>
      <w:r w:rsidRPr="00143DBC">
        <w:rPr>
          <w:rFonts w:ascii="Arial" w:eastAsia="Times New Roman" w:hAnsi="Arial" w:cs="Arial"/>
          <w:i/>
          <w:iCs/>
          <w:kern w:val="0"/>
          <w:sz w:val="24"/>
          <w:szCs w:val="24"/>
          <w:lang w:eastAsia="es-CR"/>
          <w14:ligatures w14:val="none"/>
        </w:rPr>
        <w:t>dos últimos años</w:t>
      </w:r>
      <w:r w:rsidRPr="00143DBC">
        <w:rPr>
          <w:rFonts w:ascii="Arial" w:eastAsia="Times New Roman" w:hAnsi="Arial" w:cs="Arial"/>
          <w:kern w:val="0"/>
          <w:sz w:val="24"/>
          <w:szCs w:val="24"/>
          <w:lang w:eastAsia="es-CR"/>
          <w14:ligatures w14:val="none"/>
        </w:rPr>
        <w:t xml:space="preserve"> (artículo 23) la información del plan de transición. </w:t>
      </w:r>
    </w:p>
    <w:p w14:paraId="46A7E97D" w14:textId="45B4898C" w:rsidR="00143DBC" w:rsidRPr="00143DBC" w:rsidRDefault="00143DBC" w:rsidP="00143DBC">
      <w:pPr>
        <w:numPr>
          <w:ilvl w:val="0"/>
          <w:numId w:val="7"/>
        </w:numPr>
        <w:spacing w:before="100" w:beforeAutospacing="1" w:after="100" w:afterAutospacing="1" w:line="360" w:lineRule="auto"/>
        <w:rPr>
          <w:rFonts w:ascii="Arial" w:eastAsia="Times New Roman" w:hAnsi="Arial" w:cs="Arial"/>
          <w:kern w:val="0"/>
          <w:sz w:val="24"/>
          <w:szCs w:val="24"/>
          <w:lang w:eastAsia="es-CR"/>
          <w14:ligatures w14:val="none"/>
        </w:rPr>
      </w:pPr>
      <w:r w:rsidRPr="00143DBC">
        <w:rPr>
          <w:rFonts w:ascii="Arial" w:eastAsia="Times New Roman" w:hAnsi="Arial" w:cs="Arial"/>
          <w:kern w:val="0"/>
          <w:sz w:val="24"/>
          <w:szCs w:val="24"/>
          <w:lang w:eastAsia="es-CR"/>
          <w14:ligatures w14:val="none"/>
        </w:rPr>
        <w:t xml:space="preserve">Redes sociales de la </w:t>
      </w:r>
      <w:r w:rsidR="00820375">
        <w:rPr>
          <w:rFonts w:ascii="Arial" w:eastAsia="Times New Roman" w:hAnsi="Arial" w:cs="Arial"/>
          <w:kern w:val="0"/>
          <w:sz w:val="24"/>
          <w:szCs w:val="24"/>
          <w:lang w:eastAsia="es-CR"/>
          <w14:ligatures w14:val="none"/>
        </w:rPr>
        <w:t>c</w:t>
      </w:r>
      <w:r w:rsidRPr="00143DBC">
        <w:rPr>
          <w:rFonts w:ascii="Arial" w:eastAsia="Times New Roman" w:hAnsi="Arial" w:cs="Arial"/>
          <w:kern w:val="0"/>
          <w:sz w:val="24"/>
          <w:szCs w:val="24"/>
          <w:lang w:eastAsia="es-CR"/>
          <w14:ligatures w14:val="none"/>
        </w:rPr>
        <w:t>arrera</w:t>
      </w:r>
      <w:r w:rsidR="00B5751B">
        <w:rPr>
          <w:rFonts w:ascii="Arial" w:eastAsia="Times New Roman" w:hAnsi="Arial" w:cs="Arial"/>
          <w:kern w:val="0"/>
          <w:sz w:val="24"/>
          <w:szCs w:val="24"/>
          <w:lang w:eastAsia="es-CR"/>
          <w14:ligatures w14:val="none"/>
        </w:rPr>
        <w:t>.</w:t>
      </w:r>
    </w:p>
    <w:p w14:paraId="32B5403F" w14:textId="40EC0EBE" w:rsidR="00143DBC" w:rsidRDefault="00143DBC" w:rsidP="00143DBC">
      <w:pPr>
        <w:numPr>
          <w:ilvl w:val="0"/>
          <w:numId w:val="7"/>
        </w:numPr>
        <w:spacing w:before="100" w:beforeAutospacing="1" w:after="100" w:afterAutospacing="1" w:line="360" w:lineRule="auto"/>
        <w:rPr>
          <w:rFonts w:ascii="Arial" w:eastAsia="Times New Roman" w:hAnsi="Arial" w:cs="Arial"/>
          <w:kern w:val="0"/>
          <w:sz w:val="24"/>
          <w:szCs w:val="24"/>
          <w:lang w:eastAsia="es-CR"/>
          <w14:ligatures w14:val="none"/>
        </w:rPr>
      </w:pPr>
      <w:r w:rsidRPr="00143DBC">
        <w:rPr>
          <w:rFonts w:ascii="Arial" w:eastAsia="Times New Roman" w:hAnsi="Arial" w:cs="Arial"/>
          <w:kern w:val="0"/>
          <w:sz w:val="24"/>
          <w:szCs w:val="24"/>
          <w:lang w:eastAsia="es-CR"/>
          <w14:ligatures w14:val="none"/>
        </w:rPr>
        <w:t xml:space="preserve">CIDREB: coordinar con el CIDREB la inclusión de la información del plan de transición de la </w:t>
      </w:r>
      <w:r w:rsidR="00820375">
        <w:rPr>
          <w:rFonts w:ascii="Arial" w:eastAsia="Times New Roman" w:hAnsi="Arial" w:cs="Arial"/>
          <w:kern w:val="0"/>
          <w:sz w:val="24"/>
          <w:szCs w:val="24"/>
          <w:lang w:eastAsia="es-CR"/>
          <w14:ligatures w14:val="none"/>
        </w:rPr>
        <w:t>c</w:t>
      </w:r>
      <w:r w:rsidRPr="00143DBC">
        <w:rPr>
          <w:rFonts w:ascii="Arial" w:eastAsia="Times New Roman" w:hAnsi="Arial" w:cs="Arial"/>
          <w:kern w:val="0"/>
          <w:sz w:val="24"/>
          <w:szCs w:val="24"/>
          <w:lang w:eastAsia="es-CR"/>
          <w14:ligatures w14:val="none"/>
        </w:rPr>
        <w:t xml:space="preserve">arrera 67 en el folleto de instrucción para la matrícula y </w:t>
      </w:r>
      <w:r w:rsidR="006C10EE">
        <w:rPr>
          <w:rFonts w:ascii="Arial" w:eastAsia="Times New Roman" w:hAnsi="Arial" w:cs="Arial"/>
          <w:kern w:val="0"/>
          <w:sz w:val="24"/>
          <w:szCs w:val="24"/>
          <w:lang w:eastAsia="es-CR"/>
          <w14:ligatures w14:val="none"/>
        </w:rPr>
        <w:t>o</w:t>
      </w:r>
      <w:r w:rsidRPr="00143DBC">
        <w:rPr>
          <w:rFonts w:ascii="Arial" w:eastAsia="Times New Roman" w:hAnsi="Arial" w:cs="Arial"/>
          <w:kern w:val="0"/>
          <w:sz w:val="24"/>
          <w:szCs w:val="24"/>
          <w:lang w:eastAsia="es-CR"/>
          <w14:ligatures w14:val="none"/>
        </w:rPr>
        <w:t>ferta de asignaturas. </w:t>
      </w:r>
    </w:p>
    <w:p w14:paraId="7E7E7D70" w14:textId="3A857509" w:rsidR="002A6D2F" w:rsidRPr="00143DBC" w:rsidRDefault="002A6D2F" w:rsidP="002A6D2F">
      <w:pPr>
        <w:numPr>
          <w:ilvl w:val="0"/>
          <w:numId w:val="7"/>
        </w:numPr>
        <w:spacing w:before="100" w:beforeAutospacing="1" w:after="100" w:afterAutospacing="1" w:line="360" w:lineRule="auto"/>
        <w:rPr>
          <w:rFonts w:ascii="Arial" w:eastAsia="Times New Roman" w:hAnsi="Arial" w:cs="Arial"/>
          <w:kern w:val="0"/>
          <w:sz w:val="24"/>
          <w:szCs w:val="24"/>
          <w:lang w:eastAsia="es-CR"/>
          <w14:ligatures w14:val="none"/>
        </w:rPr>
      </w:pPr>
      <w:r w:rsidRPr="00143DBC">
        <w:rPr>
          <w:rFonts w:ascii="Arial" w:eastAsia="Times New Roman" w:hAnsi="Arial" w:cs="Arial"/>
          <w:kern w:val="0"/>
          <w:sz w:val="24"/>
          <w:szCs w:val="24"/>
          <w:lang w:eastAsia="es-CR"/>
          <w14:ligatures w14:val="none"/>
        </w:rPr>
        <w:t xml:space="preserve">Sedes Universitarias: </w:t>
      </w:r>
      <w:r w:rsidR="00820375">
        <w:rPr>
          <w:rFonts w:ascii="Arial" w:eastAsia="Times New Roman" w:hAnsi="Arial" w:cs="Arial"/>
          <w:kern w:val="0"/>
          <w:sz w:val="24"/>
          <w:szCs w:val="24"/>
          <w:lang w:eastAsia="es-CR"/>
          <w14:ligatures w14:val="none"/>
        </w:rPr>
        <w:t>t</w:t>
      </w:r>
      <w:r>
        <w:rPr>
          <w:rFonts w:ascii="Arial" w:eastAsia="Times New Roman" w:hAnsi="Arial" w:cs="Arial"/>
          <w:kern w:val="0"/>
          <w:sz w:val="24"/>
          <w:szCs w:val="24"/>
          <w:lang w:eastAsia="es-CR"/>
          <w14:ligatures w14:val="none"/>
        </w:rPr>
        <w:t xml:space="preserve">alleres de implementación del </w:t>
      </w:r>
      <w:r w:rsidR="00820375">
        <w:rPr>
          <w:rFonts w:ascii="Arial" w:eastAsia="Times New Roman" w:hAnsi="Arial" w:cs="Arial"/>
          <w:kern w:val="0"/>
          <w:sz w:val="24"/>
          <w:szCs w:val="24"/>
          <w:lang w:eastAsia="es-CR"/>
          <w14:ligatures w14:val="none"/>
        </w:rPr>
        <w:t>r</w:t>
      </w:r>
      <w:r>
        <w:rPr>
          <w:rFonts w:ascii="Arial" w:eastAsia="Times New Roman" w:hAnsi="Arial" w:cs="Arial"/>
          <w:kern w:val="0"/>
          <w:sz w:val="24"/>
          <w:szCs w:val="24"/>
          <w:lang w:eastAsia="es-CR"/>
          <w14:ligatures w14:val="none"/>
        </w:rPr>
        <w:t xml:space="preserve">ediseño del </w:t>
      </w:r>
      <w:r w:rsidR="00820375">
        <w:rPr>
          <w:rFonts w:ascii="Arial" w:eastAsia="Times New Roman" w:hAnsi="Arial" w:cs="Arial"/>
          <w:kern w:val="0"/>
          <w:sz w:val="24"/>
          <w:szCs w:val="24"/>
          <w:lang w:eastAsia="es-CR"/>
          <w14:ligatures w14:val="none"/>
        </w:rPr>
        <w:t>p</w:t>
      </w:r>
      <w:r>
        <w:rPr>
          <w:rFonts w:ascii="Arial" w:eastAsia="Times New Roman" w:hAnsi="Arial" w:cs="Arial"/>
          <w:kern w:val="0"/>
          <w:sz w:val="24"/>
          <w:szCs w:val="24"/>
          <w:lang w:eastAsia="es-CR"/>
          <w14:ligatures w14:val="none"/>
        </w:rPr>
        <w:t>lan de estudios.</w:t>
      </w:r>
    </w:p>
    <w:p w14:paraId="6E6E7093" w14:textId="7D1303DE" w:rsidR="00143DBC" w:rsidRPr="00143DBC" w:rsidRDefault="00B5751B" w:rsidP="00143DBC">
      <w:pPr>
        <w:numPr>
          <w:ilvl w:val="0"/>
          <w:numId w:val="7"/>
        </w:numPr>
        <w:spacing w:before="100" w:beforeAutospacing="1" w:after="100" w:afterAutospacing="1" w:line="360" w:lineRule="auto"/>
        <w:rPr>
          <w:rFonts w:ascii="Arial" w:eastAsia="Times New Roman" w:hAnsi="Arial" w:cs="Arial"/>
          <w:kern w:val="0"/>
          <w:sz w:val="24"/>
          <w:szCs w:val="24"/>
          <w:lang w:eastAsia="es-CR"/>
          <w14:ligatures w14:val="none"/>
        </w:rPr>
      </w:pPr>
      <w:r>
        <w:rPr>
          <w:rFonts w:ascii="Arial" w:eastAsia="Times New Roman" w:hAnsi="Arial" w:cs="Arial"/>
          <w:kern w:val="0"/>
          <w:sz w:val="24"/>
          <w:szCs w:val="24"/>
          <w:lang w:eastAsia="es-CR"/>
          <w14:ligatures w14:val="none"/>
        </w:rPr>
        <w:t>V</w:t>
      </w:r>
      <w:r w:rsidR="00143DBC" w:rsidRPr="00143DBC">
        <w:rPr>
          <w:rFonts w:ascii="Arial" w:eastAsia="Times New Roman" w:hAnsi="Arial" w:cs="Arial"/>
          <w:kern w:val="0"/>
          <w:sz w:val="24"/>
          <w:szCs w:val="24"/>
          <w:lang w:eastAsia="es-CR"/>
          <w14:ligatures w14:val="none"/>
        </w:rPr>
        <w:t xml:space="preserve">ideos informativos: para informar del plan de transición por los diferentes medios de comunicación de la ECE, de la </w:t>
      </w:r>
      <w:r w:rsidR="00820375">
        <w:rPr>
          <w:rFonts w:ascii="Arial" w:eastAsia="Times New Roman" w:hAnsi="Arial" w:cs="Arial"/>
          <w:kern w:val="0"/>
          <w:sz w:val="24"/>
          <w:szCs w:val="24"/>
          <w:lang w:eastAsia="es-CR"/>
          <w14:ligatures w14:val="none"/>
        </w:rPr>
        <w:t>c</w:t>
      </w:r>
      <w:r w:rsidR="00143DBC" w:rsidRPr="00143DBC">
        <w:rPr>
          <w:rFonts w:ascii="Arial" w:eastAsia="Times New Roman" w:hAnsi="Arial" w:cs="Arial"/>
          <w:kern w:val="0"/>
          <w:sz w:val="24"/>
          <w:szCs w:val="24"/>
          <w:lang w:eastAsia="es-CR"/>
          <w14:ligatures w14:val="none"/>
        </w:rPr>
        <w:t xml:space="preserve">arrera y </w:t>
      </w:r>
      <w:r w:rsidR="009D4FDD">
        <w:rPr>
          <w:rFonts w:ascii="Arial" w:eastAsia="Times New Roman" w:hAnsi="Arial" w:cs="Arial"/>
          <w:kern w:val="0"/>
          <w:sz w:val="24"/>
          <w:szCs w:val="24"/>
          <w:lang w:eastAsia="es-CR"/>
          <w14:ligatures w14:val="none"/>
        </w:rPr>
        <w:t xml:space="preserve">de </w:t>
      </w:r>
      <w:r w:rsidR="00143DBC" w:rsidRPr="00143DBC">
        <w:rPr>
          <w:rFonts w:ascii="Arial" w:eastAsia="Times New Roman" w:hAnsi="Arial" w:cs="Arial"/>
          <w:kern w:val="0"/>
          <w:sz w:val="24"/>
          <w:szCs w:val="24"/>
          <w:lang w:eastAsia="es-CR"/>
          <w14:ligatures w14:val="none"/>
        </w:rPr>
        <w:t xml:space="preserve">las </w:t>
      </w:r>
      <w:r w:rsidR="00143DBC">
        <w:rPr>
          <w:rFonts w:ascii="Arial" w:eastAsia="Times New Roman" w:hAnsi="Arial" w:cs="Arial"/>
          <w:kern w:val="0"/>
          <w:sz w:val="24"/>
          <w:szCs w:val="24"/>
          <w:lang w:eastAsia="es-CR"/>
          <w14:ligatures w14:val="none"/>
        </w:rPr>
        <w:t>d</w:t>
      </w:r>
      <w:r w:rsidR="00143DBC" w:rsidRPr="00143DBC">
        <w:rPr>
          <w:rFonts w:ascii="Arial" w:eastAsia="Times New Roman" w:hAnsi="Arial" w:cs="Arial"/>
          <w:kern w:val="0"/>
          <w:sz w:val="24"/>
          <w:szCs w:val="24"/>
          <w:lang w:eastAsia="es-CR"/>
          <w14:ligatures w14:val="none"/>
        </w:rPr>
        <w:t>iferentes instancias de la universidad</w:t>
      </w:r>
      <w:r w:rsidR="009D4FDD">
        <w:rPr>
          <w:rFonts w:ascii="Arial" w:eastAsia="Times New Roman" w:hAnsi="Arial" w:cs="Arial"/>
          <w:kern w:val="0"/>
          <w:sz w:val="24"/>
          <w:szCs w:val="24"/>
          <w:lang w:eastAsia="es-CR"/>
          <w14:ligatures w14:val="none"/>
        </w:rPr>
        <w:t>,</w:t>
      </w:r>
      <w:r w:rsidR="00143DBC" w:rsidRPr="00143DBC">
        <w:rPr>
          <w:rFonts w:ascii="Arial" w:eastAsia="Times New Roman" w:hAnsi="Arial" w:cs="Arial"/>
          <w:kern w:val="0"/>
          <w:sz w:val="24"/>
          <w:szCs w:val="24"/>
          <w:lang w:eastAsia="es-CR"/>
          <w14:ligatures w14:val="none"/>
        </w:rPr>
        <w:t xml:space="preserve"> entre ellas:  </w:t>
      </w:r>
    </w:p>
    <w:p w14:paraId="4BA534A9" w14:textId="3F6ED824" w:rsidR="00143DBC" w:rsidRPr="00143DBC" w:rsidRDefault="00143DBC" w:rsidP="00B5751B">
      <w:pPr>
        <w:numPr>
          <w:ilvl w:val="1"/>
          <w:numId w:val="7"/>
        </w:numPr>
        <w:spacing w:before="100" w:beforeAutospacing="1" w:after="100" w:afterAutospacing="1" w:line="360" w:lineRule="auto"/>
        <w:rPr>
          <w:rFonts w:ascii="Arial" w:eastAsia="Times New Roman" w:hAnsi="Arial" w:cs="Arial"/>
          <w:kern w:val="0"/>
          <w:sz w:val="24"/>
          <w:szCs w:val="24"/>
          <w:lang w:eastAsia="es-CR"/>
          <w14:ligatures w14:val="none"/>
        </w:rPr>
      </w:pPr>
      <w:r w:rsidRPr="00143DBC">
        <w:rPr>
          <w:rFonts w:ascii="Arial" w:eastAsia="Times New Roman" w:hAnsi="Arial" w:cs="Arial"/>
          <w:kern w:val="0"/>
          <w:sz w:val="24"/>
          <w:szCs w:val="24"/>
          <w:lang w:eastAsia="es-CR"/>
          <w14:ligatures w14:val="none"/>
        </w:rPr>
        <w:t xml:space="preserve">Bienestar estudiantil: </w:t>
      </w:r>
      <w:r w:rsidR="009D4FDD">
        <w:rPr>
          <w:rFonts w:ascii="Arial" w:eastAsia="Times New Roman" w:hAnsi="Arial" w:cs="Arial"/>
          <w:kern w:val="0"/>
          <w:sz w:val="24"/>
          <w:szCs w:val="24"/>
          <w:lang w:eastAsia="es-CR"/>
          <w14:ligatures w14:val="none"/>
        </w:rPr>
        <w:t>r</w:t>
      </w:r>
      <w:r w:rsidR="002A6D2F">
        <w:rPr>
          <w:rFonts w:ascii="Arial" w:eastAsia="Times New Roman" w:hAnsi="Arial" w:cs="Arial"/>
          <w:kern w:val="0"/>
          <w:sz w:val="24"/>
          <w:szCs w:val="24"/>
          <w:lang w:eastAsia="es-CR"/>
          <w14:ligatures w14:val="none"/>
        </w:rPr>
        <w:t>ealización de folleto informativo dirigido a la población estudiantil.</w:t>
      </w:r>
      <w:r w:rsidRPr="00143DBC">
        <w:rPr>
          <w:rFonts w:ascii="Arial" w:eastAsia="Times New Roman" w:hAnsi="Arial" w:cs="Arial"/>
          <w:kern w:val="0"/>
          <w:sz w:val="24"/>
          <w:szCs w:val="24"/>
          <w:lang w:eastAsia="es-CR"/>
          <w14:ligatures w14:val="none"/>
        </w:rPr>
        <w:t> </w:t>
      </w:r>
    </w:p>
    <w:p w14:paraId="223CFB90" w14:textId="56151CA6" w:rsidR="00143DBC" w:rsidRPr="00B5751B" w:rsidRDefault="561C392D" w:rsidP="78EB4698">
      <w:pPr>
        <w:numPr>
          <w:ilvl w:val="1"/>
          <w:numId w:val="7"/>
        </w:numPr>
        <w:spacing w:before="100" w:beforeAutospacing="1" w:after="100" w:afterAutospacing="1" w:line="360" w:lineRule="auto"/>
        <w:rPr>
          <w:rFonts w:ascii="Arial" w:eastAsia="Times New Roman" w:hAnsi="Arial" w:cs="Arial"/>
          <w:sz w:val="24"/>
          <w:szCs w:val="24"/>
          <w:lang w:eastAsia="es-CR"/>
        </w:rPr>
      </w:pPr>
      <w:r w:rsidRPr="00143DBC">
        <w:rPr>
          <w:rFonts w:ascii="Arial" w:eastAsia="Times New Roman" w:hAnsi="Arial" w:cs="Arial"/>
          <w:kern w:val="0"/>
          <w:sz w:val="24"/>
          <w:szCs w:val="24"/>
          <w:lang w:eastAsia="es-CR"/>
          <w14:ligatures w14:val="none"/>
        </w:rPr>
        <w:lastRenderedPageBreak/>
        <w:t xml:space="preserve">Trabajo articulado con las cátedras de la carrera para la divulgación de la información del plan de transición con </w:t>
      </w:r>
      <w:r w:rsidR="003E4566">
        <w:rPr>
          <w:rFonts w:ascii="Arial" w:eastAsia="Times New Roman" w:hAnsi="Arial" w:cs="Arial"/>
          <w:kern w:val="0"/>
          <w:sz w:val="24"/>
          <w:szCs w:val="24"/>
          <w:lang w:eastAsia="es-CR"/>
          <w14:ligatures w14:val="none"/>
        </w:rPr>
        <w:t xml:space="preserve">el </w:t>
      </w:r>
      <w:r w:rsidRPr="00143DBC">
        <w:rPr>
          <w:rFonts w:ascii="Arial" w:eastAsia="Times New Roman" w:hAnsi="Arial" w:cs="Arial"/>
          <w:kern w:val="0"/>
          <w:sz w:val="24"/>
          <w:szCs w:val="24"/>
          <w:lang w:eastAsia="es-CR"/>
          <w14:ligatures w14:val="none"/>
        </w:rPr>
        <w:t>estudiant</w:t>
      </w:r>
      <w:r w:rsidR="003E4566">
        <w:rPr>
          <w:rFonts w:ascii="Arial" w:eastAsia="Times New Roman" w:hAnsi="Arial" w:cs="Arial"/>
          <w:kern w:val="0"/>
          <w:sz w:val="24"/>
          <w:szCs w:val="24"/>
          <w:lang w:eastAsia="es-CR"/>
          <w14:ligatures w14:val="none"/>
        </w:rPr>
        <w:t>ado</w:t>
      </w:r>
      <w:r w:rsidRPr="00143DBC">
        <w:rPr>
          <w:rFonts w:ascii="Arial" w:eastAsia="Times New Roman" w:hAnsi="Arial" w:cs="Arial"/>
          <w:kern w:val="0"/>
          <w:sz w:val="24"/>
          <w:szCs w:val="24"/>
          <w:lang w:eastAsia="es-CR"/>
          <w14:ligatures w14:val="none"/>
        </w:rPr>
        <w:t xml:space="preserve"> activ</w:t>
      </w:r>
      <w:r w:rsidR="00170C3C">
        <w:rPr>
          <w:rFonts w:ascii="Arial" w:eastAsia="Times New Roman" w:hAnsi="Arial" w:cs="Arial"/>
          <w:kern w:val="0"/>
          <w:sz w:val="24"/>
          <w:szCs w:val="24"/>
          <w:lang w:eastAsia="es-CR"/>
          <w14:ligatures w14:val="none"/>
        </w:rPr>
        <w:t>o</w:t>
      </w:r>
      <w:r w:rsidR="003E4566">
        <w:rPr>
          <w:rFonts w:ascii="Arial" w:eastAsia="Times New Roman" w:hAnsi="Arial" w:cs="Arial"/>
          <w:kern w:val="0"/>
          <w:sz w:val="24"/>
          <w:szCs w:val="24"/>
          <w:lang w:eastAsia="es-CR"/>
          <w14:ligatures w14:val="none"/>
        </w:rPr>
        <w:t xml:space="preserve"> </w:t>
      </w:r>
      <w:r w:rsidRPr="00143DBC">
        <w:rPr>
          <w:rFonts w:ascii="Arial" w:eastAsia="Times New Roman" w:hAnsi="Arial" w:cs="Arial"/>
          <w:kern w:val="0"/>
          <w:sz w:val="24"/>
          <w:szCs w:val="24"/>
          <w:lang w:eastAsia="es-CR"/>
          <w14:ligatures w14:val="none"/>
        </w:rPr>
        <w:t xml:space="preserve">de las asignaturas en oferta, para lo cual se utilizarán las </w:t>
      </w:r>
      <w:r w:rsidR="00A345B8">
        <w:rPr>
          <w:rFonts w:ascii="Arial" w:eastAsia="Times New Roman" w:hAnsi="Arial" w:cs="Arial"/>
          <w:kern w:val="0"/>
          <w:sz w:val="24"/>
          <w:szCs w:val="24"/>
          <w:lang w:eastAsia="es-CR"/>
          <w14:ligatures w14:val="none"/>
        </w:rPr>
        <w:t>i</w:t>
      </w:r>
      <w:r w:rsidRPr="00143DBC">
        <w:rPr>
          <w:rFonts w:ascii="Arial" w:eastAsia="Times New Roman" w:hAnsi="Arial" w:cs="Arial"/>
          <w:kern w:val="0"/>
          <w:sz w:val="24"/>
          <w:szCs w:val="24"/>
          <w:lang w:eastAsia="es-CR"/>
          <w14:ligatures w14:val="none"/>
        </w:rPr>
        <w:t xml:space="preserve">nfografías realizadas por la </w:t>
      </w:r>
      <w:r w:rsidR="00A345B8">
        <w:rPr>
          <w:rFonts w:ascii="Arial" w:eastAsia="Times New Roman" w:hAnsi="Arial" w:cs="Arial"/>
          <w:kern w:val="0"/>
          <w:sz w:val="24"/>
          <w:szCs w:val="24"/>
          <w:lang w:eastAsia="es-CR"/>
          <w14:ligatures w14:val="none"/>
        </w:rPr>
        <w:t>c</w:t>
      </w:r>
      <w:r w:rsidRPr="00143DBC">
        <w:rPr>
          <w:rFonts w:ascii="Arial" w:eastAsia="Times New Roman" w:hAnsi="Arial" w:cs="Arial"/>
          <w:kern w:val="0"/>
          <w:sz w:val="24"/>
          <w:szCs w:val="24"/>
          <w:lang w:eastAsia="es-CR"/>
          <w14:ligatures w14:val="none"/>
        </w:rPr>
        <w:t>arrera </w:t>
      </w:r>
      <w:r w:rsidR="00DA0F83">
        <w:rPr>
          <w:rFonts w:ascii="Arial" w:eastAsia="Times New Roman" w:hAnsi="Arial" w:cs="Arial"/>
          <w:kern w:val="0"/>
          <w:sz w:val="24"/>
          <w:szCs w:val="24"/>
          <w:lang w:eastAsia="es-CR"/>
          <w14:ligatures w14:val="none"/>
        </w:rPr>
        <w:t>(</w:t>
      </w:r>
      <w:r w:rsidR="7C4FBF69" w:rsidRPr="00B5751B">
        <w:rPr>
          <w:rFonts w:ascii="Arial" w:eastAsia="Times New Roman" w:hAnsi="Arial" w:cs="Arial"/>
          <w:kern w:val="0"/>
          <w:sz w:val="24"/>
          <w:szCs w:val="24"/>
          <w:lang w:eastAsia="es-CR"/>
          <w14:ligatures w14:val="none"/>
        </w:rPr>
        <w:t xml:space="preserve">Plan estratégico de </w:t>
      </w:r>
      <w:r w:rsidR="00A345B8">
        <w:rPr>
          <w:rFonts w:ascii="Arial" w:eastAsia="Times New Roman" w:hAnsi="Arial" w:cs="Arial"/>
          <w:kern w:val="0"/>
          <w:sz w:val="24"/>
          <w:szCs w:val="24"/>
          <w:lang w:eastAsia="es-CR"/>
          <w14:ligatures w14:val="none"/>
        </w:rPr>
        <w:t>c</w:t>
      </w:r>
      <w:r w:rsidR="7C4FBF69" w:rsidRPr="00B5751B">
        <w:rPr>
          <w:rFonts w:ascii="Arial" w:eastAsia="Times New Roman" w:hAnsi="Arial" w:cs="Arial"/>
          <w:kern w:val="0"/>
          <w:sz w:val="24"/>
          <w:szCs w:val="24"/>
          <w:lang w:eastAsia="es-CR"/>
          <w14:ligatures w14:val="none"/>
        </w:rPr>
        <w:t xml:space="preserve">omunicación </w:t>
      </w:r>
      <w:r w:rsidR="00A345B8">
        <w:rPr>
          <w:rFonts w:ascii="Arial" w:eastAsia="Times New Roman" w:hAnsi="Arial" w:cs="Arial"/>
          <w:kern w:val="0"/>
          <w:sz w:val="24"/>
          <w:szCs w:val="24"/>
          <w:lang w:eastAsia="es-CR"/>
          <w14:ligatures w14:val="none"/>
        </w:rPr>
        <w:t>c</w:t>
      </w:r>
      <w:r w:rsidR="7C4FBF69" w:rsidRPr="00B5751B">
        <w:rPr>
          <w:rFonts w:ascii="Arial" w:eastAsia="Times New Roman" w:hAnsi="Arial" w:cs="Arial"/>
          <w:kern w:val="0"/>
          <w:sz w:val="24"/>
          <w:szCs w:val="24"/>
          <w:lang w:eastAsia="es-CR"/>
          <w14:ligatures w14:val="none"/>
        </w:rPr>
        <w:t>arrera Educación Preescolar, 202</w:t>
      </w:r>
      <w:r w:rsidR="258B19D5">
        <w:rPr>
          <w:rFonts w:ascii="Arial" w:eastAsia="Times New Roman" w:hAnsi="Arial" w:cs="Arial"/>
          <w:kern w:val="0"/>
          <w:sz w:val="24"/>
          <w:szCs w:val="24"/>
          <w:lang w:eastAsia="es-CR"/>
          <w14:ligatures w14:val="none"/>
        </w:rPr>
        <w:t>2-2023</w:t>
      </w:r>
      <w:r w:rsidR="00DA0F83">
        <w:rPr>
          <w:rFonts w:ascii="Arial" w:eastAsia="Times New Roman" w:hAnsi="Arial" w:cs="Arial"/>
          <w:kern w:val="0"/>
          <w:sz w:val="24"/>
          <w:szCs w:val="24"/>
          <w:lang w:eastAsia="es-CR"/>
          <w14:ligatures w14:val="none"/>
        </w:rPr>
        <w:t>)</w:t>
      </w:r>
      <w:r w:rsidR="7C4FBF69" w:rsidRPr="00B5751B">
        <w:rPr>
          <w:rFonts w:ascii="Arial" w:eastAsia="Times New Roman" w:hAnsi="Arial" w:cs="Arial"/>
          <w:kern w:val="0"/>
          <w:sz w:val="24"/>
          <w:szCs w:val="24"/>
          <w:lang w:eastAsia="es-CR"/>
          <w14:ligatures w14:val="none"/>
        </w:rPr>
        <w:t>.</w:t>
      </w:r>
    </w:p>
    <w:p w14:paraId="7E1D2A69" w14:textId="005BC0E0" w:rsidR="00C764B0" w:rsidRPr="009545CE" w:rsidRDefault="6D8E7702" w:rsidP="009545CE">
      <w:pPr>
        <w:pStyle w:val="Prrafodelista"/>
        <w:numPr>
          <w:ilvl w:val="0"/>
          <w:numId w:val="25"/>
        </w:numPr>
        <w:spacing w:line="360" w:lineRule="auto"/>
        <w:jc w:val="both"/>
        <w:rPr>
          <w:rFonts w:ascii="Arial" w:eastAsia="Arial" w:hAnsi="Arial" w:cs="Arial"/>
          <w:b/>
          <w:bCs/>
          <w:sz w:val="24"/>
          <w:szCs w:val="24"/>
          <w:lang w:val="es-ES"/>
        </w:rPr>
      </w:pPr>
      <w:r w:rsidRPr="009545CE">
        <w:rPr>
          <w:rFonts w:ascii="Arial" w:eastAsia="Arial" w:hAnsi="Arial" w:cs="Arial"/>
          <w:b/>
          <w:bCs/>
          <w:sz w:val="24"/>
          <w:szCs w:val="24"/>
          <w:lang w:val="es-ES"/>
        </w:rPr>
        <w:t>Metodología</w:t>
      </w:r>
    </w:p>
    <w:p w14:paraId="7F668874" w14:textId="2CC3EC49" w:rsidR="00447CA9" w:rsidRDefault="24D8099A" w:rsidP="78EB4698">
      <w:pPr>
        <w:spacing w:line="360" w:lineRule="auto"/>
        <w:jc w:val="both"/>
        <w:rPr>
          <w:rStyle w:val="ui-provider"/>
          <w:rFonts w:ascii="Arial" w:hAnsi="Arial" w:cs="Arial"/>
          <w:sz w:val="24"/>
          <w:szCs w:val="24"/>
        </w:rPr>
      </w:pPr>
      <w:r w:rsidRPr="78EB4698">
        <w:rPr>
          <w:rFonts w:ascii="Arial" w:eastAsia="Arial" w:hAnsi="Arial" w:cs="Arial"/>
          <w:sz w:val="24"/>
          <w:szCs w:val="24"/>
          <w:lang w:val="es-ES"/>
        </w:rPr>
        <w:t xml:space="preserve">El </w:t>
      </w:r>
      <w:r w:rsidR="3A654E3D" w:rsidRPr="78EB4698">
        <w:rPr>
          <w:rFonts w:ascii="Arial" w:eastAsia="Arial" w:hAnsi="Arial" w:cs="Arial"/>
          <w:sz w:val="24"/>
          <w:szCs w:val="24"/>
          <w:lang w:val="es-ES"/>
        </w:rPr>
        <w:t xml:space="preserve">presente trabajo es de tipo </w:t>
      </w:r>
      <w:r w:rsidRPr="78EB4698">
        <w:rPr>
          <w:rFonts w:ascii="Arial" w:eastAsia="Arial" w:hAnsi="Arial" w:cs="Arial"/>
          <w:sz w:val="24"/>
          <w:szCs w:val="24"/>
          <w:lang w:val="es-ES"/>
        </w:rPr>
        <w:t>cualitativo</w:t>
      </w:r>
      <w:r w:rsidR="1B3819B9" w:rsidRPr="78EB4698">
        <w:rPr>
          <w:rFonts w:ascii="Arial" w:eastAsia="Arial" w:hAnsi="Arial" w:cs="Arial"/>
          <w:sz w:val="24"/>
          <w:szCs w:val="24"/>
          <w:lang w:val="es-ES"/>
        </w:rPr>
        <w:t>-exploratorio</w:t>
      </w:r>
      <w:r w:rsidR="00170C3C">
        <w:rPr>
          <w:rFonts w:ascii="Arial" w:eastAsia="Arial" w:hAnsi="Arial" w:cs="Arial"/>
          <w:sz w:val="24"/>
          <w:szCs w:val="24"/>
          <w:lang w:val="es-ES"/>
        </w:rPr>
        <w:t>,</w:t>
      </w:r>
      <w:r w:rsidRPr="78EB4698">
        <w:rPr>
          <w:rFonts w:ascii="Arial" w:eastAsia="Arial" w:hAnsi="Arial" w:cs="Arial"/>
          <w:sz w:val="24"/>
          <w:szCs w:val="24"/>
          <w:lang w:val="es-ES"/>
        </w:rPr>
        <w:t xml:space="preserve"> </w:t>
      </w:r>
      <w:r w:rsidR="17E427EC" w:rsidRPr="78EB4698">
        <w:rPr>
          <w:rStyle w:val="ui-provider"/>
          <w:rFonts w:ascii="Arial" w:hAnsi="Arial" w:cs="Arial"/>
          <w:sz w:val="24"/>
          <w:szCs w:val="24"/>
        </w:rPr>
        <w:t xml:space="preserve">ya que </w:t>
      </w:r>
      <w:r w:rsidR="5A8B2DE0" w:rsidRPr="78EB4698">
        <w:rPr>
          <w:rStyle w:val="ui-provider"/>
          <w:rFonts w:ascii="Arial" w:hAnsi="Arial" w:cs="Arial"/>
          <w:sz w:val="24"/>
          <w:szCs w:val="24"/>
        </w:rPr>
        <w:t>permit</w:t>
      </w:r>
      <w:r w:rsidR="003F7805">
        <w:rPr>
          <w:rStyle w:val="ui-provider"/>
          <w:rFonts w:ascii="Arial" w:hAnsi="Arial" w:cs="Arial"/>
          <w:sz w:val="24"/>
          <w:szCs w:val="24"/>
        </w:rPr>
        <w:t>e</w:t>
      </w:r>
      <w:r w:rsidR="17E427EC" w:rsidRPr="78EB4698">
        <w:rPr>
          <w:rStyle w:val="ui-provider"/>
          <w:rFonts w:ascii="Arial" w:hAnsi="Arial" w:cs="Arial"/>
          <w:sz w:val="24"/>
          <w:szCs w:val="24"/>
        </w:rPr>
        <w:t xml:space="preserve"> comprender </w:t>
      </w:r>
      <w:r w:rsidR="78993072" w:rsidRPr="78EB4698">
        <w:rPr>
          <w:rStyle w:val="ui-provider"/>
          <w:rFonts w:ascii="Arial" w:hAnsi="Arial" w:cs="Arial"/>
          <w:sz w:val="24"/>
          <w:szCs w:val="24"/>
        </w:rPr>
        <w:t xml:space="preserve">desde las </w:t>
      </w:r>
      <w:r w:rsidR="17E427EC" w:rsidRPr="78EB4698">
        <w:rPr>
          <w:rStyle w:val="ui-provider"/>
          <w:rFonts w:ascii="Arial" w:hAnsi="Arial" w:cs="Arial"/>
          <w:sz w:val="24"/>
          <w:szCs w:val="24"/>
        </w:rPr>
        <w:t xml:space="preserve">opiniones </w:t>
      </w:r>
      <w:r w:rsidR="53FAE3D1" w:rsidRPr="78EB4698">
        <w:rPr>
          <w:rStyle w:val="ui-provider"/>
          <w:rFonts w:ascii="Arial" w:hAnsi="Arial" w:cs="Arial"/>
          <w:sz w:val="24"/>
          <w:szCs w:val="24"/>
        </w:rPr>
        <w:t xml:space="preserve">de </w:t>
      </w:r>
      <w:r w:rsidR="07F57110" w:rsidRPr="78EB4698">
        <w:rPr>
          <w:rStyle w:val="ui-provider"/>
          <w:rFonts w:ascii="Arial" w:hAnsi="Arial" w:cs="Arial"/>
          <w:sz w:val="24"/>
          <w:szCs w:val="24"/>
        </w:rPr>
        <w:t>las</w:t>
      </w:r>
      <w:r w:rsidR="17E427EC" w:rsidRPr="78EB4698">
        <w:rPr>
          <w:rStyle w:val="ui-provider"/>
          <w:rFonts w:ascii="Arial" w:hAnsi="Arial" w:cs="Arial"/>
          <w:sz w:val="24"/>
          <w:szCs w:val="24"/>
        </w:rPr>
        <w:t xml:space="preserve"> personas </w:t>
      </w:r>
      <w:r w:rsidR="07F57110" w:rsidRPr="78EB4698">
        <w:rPr>
          <w:rStyle w:val="ui-provider"/>
          <w:rFonts w:ascii="Arial" w:hAnsi="Arial" w:cs="Arial"/>
          <w:sz w:val="24"/>
          <w:szCs w:val="24"/>
        </w:rPr>
        <w:t>estudiantes</w:t>
      </w:r>
      <w:r w:rsidR="17E427EC" w:rsidRPr="78EB4698">
        <w:rPr>
          <w:rStyle w:val="ui-provider"/>
          <w:rFonts w:ascii="Arial" w:hAnsi="Arial" w:cs="Arial"/>
          <w:sz w:val="24"/>
          <w:szCs w:val="24"/>
        </w:rPr>
        <w:t xml:space="preserve"> la realidad </w:t>
      </w:r>
      <w:r w:rsidR="6F082A64" w:rsidRPr="78EB4698">
        <w:rPr>
          <w:rStyle w:val="ui-provider"/>
          <w:rFonts w:ascii="Arial" w:hAnsi="Arial" w:cs="Arial"/>
          <w:sz w:val="24"/>
          <w:szCs w:val="24"/>
        </w:rPr>
        <w:t>estudiada, conforme a los procesos de comunicación de la carrera hacia el estudiantado</w:t>
      </w:r>
      <w:r w:rsidR="7620A9FF" w:rsidRPr="78EB4698">
        <w:rPr>
          <w:rStyle w:val="ui-provider"/>
          <w:rFonts w:ascii="Arial" w:hAnsi="Arial" w:cs="Arial"/>
          <w:sz w:val="24"/>
          <w:szCs w:val="24"/>
        </w:rPr>
        <w:t>, aspecto poco estudiad</w:t>
      </w:r>
      <w:r w:rsidR="00A00FCC">
        <w:rPr>
          <w:rStyle w:val="ui-provider"/>
          <w:rFonts w:ascii="Arial" w:hAnsi="Arial" w:cs="Arial"/>
          <w:sz w:val="24"/>
          <w:szCs w:val="24"/>
        </w:rPr>
        <w:t>o</w:t>
      </w:r>
      <w:r w:rsidR="7620A9FF" w:rsidRPr="78EB4698">
        <w:rPr>
          <w:rStyle w:val="ui-provider"/>
          <w:rFonts w:ascii="Arial" w:hAnsi="Arial" w:cs="Arial"/>
          <w:sz w:val="24"/>
          <w:szCs w:val="24"/>
        </w:rPr>
        <w:t xml:space="preserve"> en la universidad</w:t>
      </w:r>
      <w:r w:rsidR="6F082A64" w:rsidRPr="78EB4698">
        <w:rPr>
          <w:rStyle w:val="ui-provider"/>
          <w:rFonts w:ascii="Arial" w:hAnsi="Arial" w:cs="Arial"/>
          <w:sz w:val="24"/>
          <w:szCs w:val="24"/>
        </w:rPr>
        <w:t xml:space="preserve">. </w:t>
      </w:r>
      <w:r w:rsidR="17E427EC" w:rsidRPr="78EB4698">
        <w:rPr>
          <w:rStyle w:val="ui-provider"/>
          <w:rFonts w:ascii="Arial" w:hAnsi="Arial" w:cs="Arial"/>
          <w:sz w:val="24"/>
          <w:szCs w:val="24"/>
        </w:rPr>
        <w:t>Artavia (2022)</w:t>
      </w:r>
      <w:r w:rsidR="2852B06C" w:rsidRPr="78EB4698">
        <w:rPr>
          <w:rStyle w:val="ui-provider"/>
          <w:rFonts w:ascii="Arial" w:hAnsi="Arial" w:cs="Arial"/>
          <w:sz w:val="24"/>
          <w:szCs w:val="24"/>
        </w:rPr>
        <w:t xml:space="preserve"> señala que la investigación cualitativa</w:t>
      </w:r>
      <w:r w:rsidR="17E427EC" w:rsidRPr="78EB4698">
        <w:rPr>
          <w:rStyle w:val="ui-provider"/>
          <w:rFonts w:ascii="Arial" w:hAnsi="Arial" w:cs="Arial"/>
          <w:sz w:val="24"/>
          <w:szCs w:val="24"/>
        </w:rPr>
        <w:t xml:space="preserve"> “Propone formas de percibir y adentrarse en la subjetividad propia de la interacción entre personas, a fin de comprender sus experiencias, vivencias, opiniones y formas de ver el mundo que las rodea” (p. 41)</w:t>
      </w:r>
      <w:r w:rsidR="07F57110" w:rsidRPr="78EB4698">
        <w:rPr>
          <w:rStyle w:val="ui-provider"/>
          <w:rFonts w:ascii="Arial" w:hAnsi="Arial" w:cs="Arial"/>
          <w:sz w:val="24"/>
          <w:szCs w:val="24"/>
        </w:rPr>
        <w:t>.</w:t>
      </w:r>
    </w:p>
    <w:p w14:paraId="7D5B556C" w14:textId="6B86A83D" w:rsidR="007307A2" w:rsidRDefault="07F57110" w:rsidP="007307A2">
      <w:pPr>
        <w:spacing w:line="360" w:lineRule="auto"/>
        <w:jc w:val="both"/>
        <w:rPr>
          <w:rFonts w:ascii="Arial" w:eastAsia="Arial" w:hAnsi="Arial" w:cs="Arial"/>
          <w:sz w:val="24"/>
          <w:szCs w:val="24"/>
          <w:lang w:val="es-ES"/>
        </w:rPr>
      </w:pPr>
      <w:r w:rsidRPr="78EB4698">
        <w:rPr>
          <w:rStyle w:val="ui-provider"/>
          <w:rFonts w:ascii="Arial" w:hAnsi="Arial" w:cs="Arial"/>
          <w:sz w:val="24"/>
          <w:szCs w:val="24"/>
        </w:rPr>
        <w:t xml:space="preserve">Este estudio </w:t>
      </w:r>
      <w:r w:rsidR="73F54BAA" w:rsidRPr="78EB4698">
        <w:rPr>
          <w:rFonts w:ascii="Arial" w:eastAsia="Arial" w:hAnsi="Arial" w:cs="Arial"/>
          <w:sz w:val="24"/>
          <w:szCs w:val="24"/>
          <w:lang w:val="es-ES"/>
        </w:rPr>
        <w:t>permit</w:t>
      </w:r>
      <w:r w:rsidR="003F7805">
        <w:rPr>
          <w:rFonts w:ascii="Arial" w:eastAsia="Arial" w:hAnsi="Arial" w:cs="Arial"/>
          <w:sz w:val="24"/>
          <w:szCs w:val="24"/>
          <w:lang w:val="es-ES"/>
        </w:rPr>
        <w:t>e</w:t>
      </w:r>
      <w:r w:rsidR="73F54BAA" w:rsidRPr="78EB4698">
        <w:rPr>
          <w:rFonts w:ascii="Arial" w:eastAsia="Arial" w:hAnsi="Arial" w:cs="Arial"/>
          <w:sz w:val="24"/>
          <w:szCs w:val="24"/>
          <w:lang w:val="es-ES"/>
        </w:rPr>
        <w:t xml:space="preserve">, además de </w:t>
      </w:r>
      <w:r w:rsidR="24D8099A" w:rsidRPr="78EB4698">
        <w:rPr>
          <w:rFonts w:ascii="Arial" w:eastAsia="Arial" w:hAnsi="Arial" w:cs="Arial"/>
          <w:sz w:val="24"/>
          <w:szCs w:val="24"/>
          <w:lang w:val="es-ES"/>
        </w:rPr>
        <w:t xml:space="preserve">la participación del estudiantado, la interacción del personal académico de la </w:t>
      </w:r>
      <w:r w:rsidR="00763BD4">
        <w:rPr>
          <w:rFonts w:ascii="Arial" w:eastAsia="Arial" w:hAnsi="Arial" w:cs="Arial"/>
          <w:sz w:val="24"/>
          <w:szCs w:val="24"/>
          <w:lang w:val="es-ES"/>
        </w:rPr>
        <w:t>c</w:t>
      </w:r>
      <w:r w:rsidR="24D8099A" w:rsidRPr="78EB4698">
        <w:rPr>
          <w:rFonts w:ascii="Arial" w:eastAsia="Arial" w:hAnsi="Arial" w:cs="Arial"/>
          <w:sz w:val="24"/>
          <w:szCs w:val="24"/>
          <w:lang w:val="es-ES"/>
        </w:rPr>
        <w:t xml:space="preserve">arrera con la población estudiantil en los diferentes talleres para compartir las experiencias y percepciones </w:t>
      </w:r>
      <w:r w:rsidR="3FBC8C65" w:rsidRPr="78EB4698">
        <w:rPr>
          <w:rFonts w:ascii="Arial" w:eastAsia="Arial" w:hAnsi="Arial" w:cs="Arial"/>
          <w:sz w:val="24"/>
          <w:szCs w:val="24"/>
          <w:lang w:val="es-ES"/>
        </w:rPr>
        <w:t>relaci</w:t>
      </w:r>
      <w:r w:rsidR="24D8099A" w:rsidRPr="78EB4698">
        <w:rPr>
          <w:rFonts w:ascii="Arial" w:eastAsia="Arial" w:hAnsi="Arial" w:cs="Arial"/>
          <w:sz w:val="24"/>
          <w:szCs w:val="24"/>
          <w:lang w:val="es-ES"/>
        </w:rPr>
        <w:t>o</w:t>
      </w:r>
      <w:r w:rsidR="3FBC8C65" w:rsidRPr="78EB4698">
        <w:rPr>
          <w:rFonts w:ascii="Arial" w:eastAsia="Arial" w:hAnsi="Arial" w:cs="Arial"/>
          <w:sz w:val="24"/>
          <w:szCs w:val="24"/>
          <w:lang w:val="es-ES"/>
        </w:rPr>
        <w:t xml:space="preserve">nadas con </w:t>
      </w:r>
      <w:r w:rsidR="24D8099A" w:rsidRPr="78EB4698">
        <w:rPr>
          <w:rFonts w:ascii="Arial" w:eastAsia="Arial" w:hAnsi="Arial" w:cs="Arial"/>
          <w:sz w:val="24"/>
          <w:szCs w:val="24"/>
          <w:lang w:val="es-ES"/>
        </w:rPr>
        <w:t xml:space="preserve">su proceso académico. </w:t>
      </w:r>
    </w:p>
    <w:p w14:paraId="6D12CE6A" w14:textId="7FE3651F" w:rsidR="007307A2" w:rsidRDefault="18B2D729" w:rsidP="007307A2">
      <w:pPr>
        <w:spacing w:line="360" w:lineRule="auto"/>
        <w:jc w:val="both"/>
        <w:rPr>
          <w:rFonts w:ascii="Arial" w:eastAsia="Times New Roman" w:hAnsi="Arial" w:cs="Arial"/>
          <w:sz w:val="24"/>
          <w:szCs w:val="24"/>
          <w:lang w:val="es-MX"/>
        </w:rPr>
      </w:pPr>
      <w:r w:rsidRPr="78EB4698">
        <w:rPr>
          <w:rFonts w:ascii="Arial" w:eastAsia="Raleway Medium" w:hAnsi="Arial" w:cs="Arial"/>
          <w:sz w:val="24"/>
          <w:szCs w:val="24"/>
          <w:lang w:val="es-MX"/>
        </w:rPr>
        <w:t xml:space="preserve">Para efectos de esta investigación, son 31 estudiantes activos de la </w:t>
      </w:r>
      <w:r w:rsidR="0055275E">
        <w:rPr>
          <w:rFonts w:ascii="Arial" w:eastAsia="Raleway Medium" w:hAnsi="Arial" w:cs="Arial"/>
          <w:sz w:val="24"/>
          <w:szCs w:val="24"/>
          <w:lang w:val="es-MX"/>
        </w:rPr>
        <w:t>c</w:t>
      </w:r>
      <w:r w:rsidRPr="78EB4698">
        <w:rPr>
          <w:rFonts w:ascii="Arial" w:eastAsia="Raleway Medium" w:hAnsi="Arial" w:cs="Arial"/>
          <w:sz w:val="24"/>
          <w:szCs w:val="24"/>
          <w:lang w:val="es-MX"/>
        </w:rPr>
        <w:t xml:space="preserve">arrera que participaron de los talleres realizados en las 20 sedes universitarias a nivel </w:t>
      </w:r>
      <w:r w:rsidR="0055275E">
        <w:rPr>
          <w:rFonts w:ascii="Arial" w:eastAsia="Raleway Medium" w:hAnsi="Arial" w:cs="Arial"/>
          <w:sz w:val="24"/>
          <w:szCs w:val="24"/>
          <w:lang w:val="es-MX"/>
        </w:rPr>
        <w:t xml:space="preserve">del </w:t>
      </w:r>
      <w:r w:rsidRPr="78EB4698">
        <w:rPr>
          <w:rFonts w:ascii="Arial" w:eastAsia="Raleway Medium" w:hAnsi="Arial" w:cs="Arial"/>
          <w:sz w:val="24"/>
          <w:szCs w:val="24"/>
          <w:lang w:val="es-MX"/>
        </w:rPr>
        <w:t>país y que contestaron el cuestionario auto aplicado en línea, enviado a todos los estudiantes participantes del taller.</w:t>
      </w:r>
      <w:r w:rsidR="24D8099A" w:rsidRPr="78EB4698">
        <w:rPr>
          <w:rFonts w:ascii="Arial" w:eastAsia="Times New Roman" w:hAnsi="Arial" w:cs="Arial"/>
          <w:sz w:val="24"/>
          <w:szCs w:val="24"/>
          <w:lang w:val="es-MX"/>
        </w:rPr>
        <w:t xml:space="preserve"> </w:t>
      </w:r>
      <w:r w:rsidR="7A8EE572" w:rsidRPr="78EB4698">
        <w:rPr>
          <w:rFonts w:ascii="Arial" w:eastAsia="Times New Roman" w:hAnsi="Arial" w:cs="Arial"/>
          <w:sz w:val="24"/>
          <w:szCs w:val="24"/>
          <w:lang w:val="es-MX"/>
        </w:rPr>
        <w:t>El cuestionario tuvo 16 preguntas, 10 cerradas y 6 abiertas.</w:t>
      </w:r>
      <w:r w:rsidR="24D8099A" w:rsidRPr="78EB4698">
        <w:rPr>
          <w:rFonts w:ascii="Arial" w:eastAsia="Times New Roman" w:hAnsi="Arial" w:cs="Arial"/>
          <w:sz w:val="24"/>
          <w:szCs w:val="24"/>
          <w:lang w:val="es-MX"/>
        </w:rPr>
        <w:t xml:space="preserve"> </w:t>
      </w:r>
    </w:p>
    <w:p w14:paraId="0585A814" w14:textId="44FB7FE1" w:rsidR="007307A2" w:rsidRDefault="5993CFAF" w:rsidP="78EB4698">
      <w:pPr>
        <w:spacing w:line="360" w:lineRule="auto"/>
        <w:jc w:val="both"/>
        <w:rPr>
          <w:rFonts w:ascii="Arial" w:hAnsi="Arial" w:cs="Arial"/>
          <w:sz w:val="24"/>
          <w:szCs w:val="24"/>
        </w:rPr>
      </w:pPr>
      <w:r w:rsidRPr="78EB4698">
        <w:rPr>
          <w:rFonts w:ascii="Arial" w:hAnsi="Arial" w:cs="Arial"/>
          <w:sz w:val="24"/>
          <w:szCs w:val="24"/>
        </w:rPr>
        <w:lastRenderedPageBreak/>
        <w:t>Para analizar la información</w:t>
      </w:r>
      <w:r w:rsidR="08195373" w:rsidRPr="78EB4698">
        <w:rPr>
          <w:rFonts w:ascii="Arial" w:hAnsi="Arial" w:cs="Arial"/>
          <w:sz w:val="24"/>
          <w:szCs w:val="24"/>
        </w:rPr>
        <w:t xml:space="preserve"> </w:t>
      </w:r>
      <w:r w:rsidRPr="78EB4698">
        <w:rPr>
          <w:rFonts w:ascii="Arial" w:eastAsia="Times New Roman" w:hAnsi="Arial" w:cs="Arial"/>
          <w:sz w:val="24"/>
          <w:szCs w:val="24"/>
          <w:lang w:val="es-MX"/>
        </w:rPr>
        <w:t>obtenida</w:t>
      </w:r>
      <w:r w:rsidR="004E3135">
        <w:rPr>
          <w:rFonts w:ascii="Arial" w:eastAsia="Times New Roman" w:hAnsi="Arial" w:cs="Arial"/>
          <w:sz w:val="24"/>
          <w:szCs w:val="24"/>
          <w:lang w:val="es-MX"/>
        </w:rPr>
        <w:t>,</w:t>
      </w:r>
      <w:r w:rsidRPr="78EB4698">
        <w:rPr>
          <w:rFonts w:ascii="Arial" w:eastAsia="Times New Roman" w:hAnsi="Arial" w:cs="Arial"/>
          <w:sz w:val="24"/>
          <w:szCs w:val="24"/>
          <w:lang w:val="es-MX"/>
        </w:rPr>
        <w:t xml:space="preserve"> como</w:t>
      </w:r>
      <w:r w:rsidR="7D54A66C" w:rsidRPr="78EB4698">
        <w:rPr>
          <w:rFonts w:ascii="Arial" w:eastAsia="Times New Roman" w:hAnsi="Arial" w:cs="Arial"/>
          <w:sz w:val="24"/>
          <w:szCs w:val="24"/>
          <w:lang w:val="es-MX"/>
        </w:rPr>
        <w:t xml:space="preserve"> </w:t>
      </w:r>
      <w:r w:rsidRPr="78EB4698">
        <w:rPr>
          <w:rFonts w:ascii="Arial" w:eastAsia="Times New Roman" w:hAnsi="Arial" w:cs="Arial"/>
          <w:sz w:val="24"/>
          <w:szCs w:val="24"/>
          <w:lang w:val="es-MX"/>
        </w:rPr>
        <w:t>primer paso</w:t>
      </w:r>
      <w:r w:rsidR="6323DB78" w:rsidRPr="78EB4698">
        <w:rPr>
          <w:rFonts w:ascii="Arial" w:eastAsia="Times New Roman" w:hAnsi="Arial" w:cs="Arial"/>
          <w:sz w:val="24"/>
          <w:szCs w:val="24"/>
          <w:lang w:val="es-MX"/>
        </w:rPr>
        <w:t xml:space="preserve"> se procedió</w:t>
      </w:r>
      <w:r w:rsidRPr="78EB4698">
        <w:rPr>
          <w:rFonts w:ascii="Arial" w:eastAsia="Times New Roman" w:hAnsi="Arial" w:cs="Arial"/>
          <w:sz w:val="24"/>
          <w:szCs w:val="24"/>
          <w:lang w:val="es-MX"/>
        </w:rPr>
        <w:t xml:space="preserve"> a </w:t>
      </w:r>
      <w:r w:rsidR="11D21FC9" w:rsidRPr="78EB4698">
        <w:rPr>
          <w:rFonts w:ascii="Arial" w:hAnsi="Arial" w:cs="Arial"/>
          <w:sz w:val="24"/>
          <w:szCs w:val="24"/>
        </w:rPr>
        <w:t>transcribi</w:t>
      </w:r>
      <w:r w:rsidR="4E8E45D6" w:rsidRPr="78EB4698">
        <w:rPr>
          <w:rFonts w:ascii="Arial" w:hAnsi="Arial" w:cs="Arial"/>
          <w:sz w:val="24"/>
          <w:szCs w:val="24"/>
        </w:rPr>
        <w:t>r</w:t>
      </w:r>
      <w:r w:rsidR="78F51978" w:rsidRPr="78EB4698">
        <w:rPr>
          <w:rFonts w:ascii="Arial" w:hAnsi="Arial" w:cs="Arial"/>
          <w:sz w:val="24"/>
          <w:szCs w:val="24"/>
        </w:rPr>
        <w:t>la</w:t>
      </w:r>
      <w:r w:rsidR="00BB665E">
        <w:rPr>
          <w:rFonts w:ascii="Arial" w:hAnsi="Arial" w:cs="Arial"/>
          <w:sz w:val="24"/>
          <w:szCs w:val="24"/>
        </w:rPr>
        <w:t xml:space="preserve"> manualmente</w:t>
      </w:r>
      <w:r w:rsidR="78F51978" w:rsidRPr="78EB4698">
        <w:rPr>
          <w:rFonts w:ascii="Arial" w:hAnsi="Arial" w:cs="Arial"/>
          <w:sz w:val="24"/>
          <w:szCs w:val="24"/>
        </w:rPr>
        <w:t xml:space="preserve"> de acuerdo con </w:t>
      </w:r>
      <w:r w:rsidR="11D21FC9" w:rsidRPr="78EB4698">
        <w:rPr>
          <w:rFonts w:ascii="Arial" w:hAnsi="Arial" w:cs="Arial"/>
          <w:sz w:val="24"/>
          <w:szCs w:val="24"/>
        </w:rPr>
        <w:t xml:space="preserve">los datos obtenidos, </w:t>
      </w:r>
      <w:r w:rsidR="0045004A">
        <w:rPr>
          <w:rFonts w:ascii="Arial" w:hAnsi="Arial" w:cs="Arial"/>
          <w:sz w:val="24"/>
          <w:szCs w:val="24"/>
        </w:rPr>
        <w:t xml:space="preserve">los cuales </w:t>
      </w:r>
      <w:r w:rsidR="11D21FC9" w:rsidRPr="78EB4698">
        <w:rPr>
          <w:rFonts w:ascii="Arial" w:hAnsi="Arial" w:cs="Arial"/>
          <w:sz w:val="24"/>
          <w:szCs w:val="24"/>
        </w:rPr>
        <w:t>se ordena</w:t>
      </w:r>
      <w:r w:rsidR="68C2388D" w:rsidRPr="78EB4698">
        <w:rPr>
          <w:rFonts w:ascii="Arial" w:hAnsi="Arial" w:cs="Arial"/>
          <w:sz w:val="24"/>
          <w:szCs w:val="24"/>
        </w:rPr>
        <w:t>ro</w:t>
      </w:r>
      <w:r w:rsidR="11D21FC9" w:rsidRPr="78EB4698">
        <w:rPr>
          <w:rFonts w:ascii="Arial" w:hAnsi="Arial" w:cs="Arial"/>
          <w:sz w:val="24"/>
          <w:szCs w:val="24"/>
        </w:rPr>
        <w:t>n y agrupa</w:t>
      </w:r>
      <w:r w:rsidR="3205D7E1" w:rsidRPr="78EB4698">
        <w:rPr>
          <w:rFonts w:ascii="Arial" w:hAnsi="Arial" w:cs="Arial"/>
          <w:sz w:val="24"/>
          <w:szCs w:val="24"/>
        </w:rPr>
        <w:t>ro</w:t>
      </w:r>
      <w:r w:rsidR="11D21FC9" w:rsidRPr="78EB4698">
        <w:rPr>
          <w:rFonts w:ascii="Arial" w:hAnsi="Arial" w:cs="Arial"/>
          <w:sz w:val="24"/>
          <w:szCs w:val="24"/>
        </w:rPr>
        <w:t>n según las categorías</w:t>
      </w:r>
      <w:r w:rsidR="433BB114" w:rsidRPr="78EB4698">
        <w:rPr>
          <w:rFonts w:ascii="Arial" w:hAnsi="Arial" w:cs="Arial"/>
          <w:sz w:val="24"/>
          <w:szCs w:val="24"/>
        </w:rPr>
        <w:t xml:space="preserve"> establecidas</w:t>
      </w:r>
      <w:r w:rsidR="0045004A">
        <w:rPr>
          <w:rFonts w:ascii="Arial" w:hAnsi="Arial" w:cs="Arial"/>
          <w:sz w:val="24"/>
          <w:szCs w:val="24"/>
        </w:rPr>
        <w:t>,</w:t>
      </w:r>
      <w:r w:rsidR="11D21FC9" w:rsidRPr="78EB4698">
        <w:rPr>
          <w:rFonts w:ascii="Arial" w:hAnsi="Arial" w:cs="Arial"/>
          <w:sz w:val="24"/>
          <w:szCs w:val="24"/>
        </w:rPr>
        <w:t xml:space="preserve"> para luego realizar la triangulación de los datos.</w:t>
      </w:r>
    </w:p>
    <w:p w14:paraId="738DCC92" w14:textId="7C6BFFD6" w:rsidR="007307A2" w:rsidRDefault="009545CE" w:rsidP="007307A2">
      <w:pPr>
        <w:spacing w:line="360" w:lineRule="auto"/>
        <w:jc w:val="both"/>
        <w:rPr>
          <w:rFonts w:ascii="Arial" w:eastAsia="Times New Roman" w:hAnsi="Arial" w:cs="Arial"/>
          <w:sz w:val="24"/>
          <w:szCs w:val="24"/>
          <w:lang w:val="es-MX"/>
        </w:rPr>
      </w:pPr>
      <w:r>
        <w:rPr>
          <w:rFonts w:ascii="Arial" w:eastAsia="Times New Roman" w:hAnsi="Arial" w:cs="Arial"/>
          <w:sz w:val="24"/>
          <w:szCs w:val="24"/>
          <w:lang w:val="es-MX"/>
        </w:rPr>
        <w:t xml:space="preserve">En cuanto a la validación del instrumento es </w:t>
      </w:r>
      <w:r w:rsidR="0045004A">
        <w:rPr>
          <w:rFonts w:ascii="Arial" w:eastAsia="Times New Roman" w:hAnsi="Arial" w:cs="Arial"/>
          <w:sz w:val="24"/>
          <w:szCs w:val="24"/>
          <w:lang w:val="es-MX"/>
        </w:rPr>
        <w:t>i</w:t>
      </w:r>
      <w:r w:rsidR="0FA794AA" w:rsidRPr="78EB4698">
        <w:rPr>
          <w:rFonts w:ascii="Arial" w:eastAsia="Times New Roman" w:hAnsi="Arial" w:cs="Arial"/>
          <w:sz w:val="24"/>
          <w:szCs w:val="24"/>
          <w:lang w:val="es-MX"/>
        </w:rPr>
        <w:t>mportante destacar que d</w:t>
      </w:r>
      <w:r w:rsidR="24D8099A" w:rsidRPr="78EB4698">
        <w:rPr>
          <w:rFonts w:ascii="Arial" w:eastAsia="Times New Roman" w:hAnsi="Arial" w:cs="Arial"/>
          <w:sz w:val="24"/>
          <w:szCs w:val="24"/>
          <w:lang w:val="es-MX"/>
        </w:rPr>
        <w:t>os expertos en el área</w:t>
      </w:r>
      <w:r>
        <w:rPr>
          <w:rFonts w:ascii="Arial" w:eastAsia="Times New Roman" w:hAnsi="Arial" w:cs="Arial"/>
          <w:sz w:val="24"/>
          <w:szCs w:val="24"/>
          <w:lang w:val="es-MX"/>
        </w:rPr>
        <w:t xml:space="preserve"> </w:t>
      </w:r>
      <w:r w:rsidRPr="78EB4698">
        <w:rPr>
          <w:rFonts w:ascii="Arial" w:eastAsia="Times New Roman" w:hAnsi="Arial" w:cs="Arial"/>
          <w:sz w:val="24"/>
          <w:szCs w:val="24"/>
          <w:lang w:val="es-MX"/>
        </w:rPr>
        <w:t xml:space="preserve">de Autoevaluación del Instituto de </w:t>
      </w:r>
      <w:r w:rsidR="00407850">
        <w:rPr>
          <w:rFonts w:ascii="Arial" w:eastAsia="Times New Roman" w:hAnsi="Arial" w:cs="Arial"/>
          <w:sz w:val="24"/>
          <w:szCs w:val="24"/>
          <w:lang w:val="es-MX"/>
        </w:rPr>
        <w:t>G</w:t>
      </w:r>
      <w:r w:rsidRPr="78EB4698">
        <w:rPr>
          <w:rFonts w:ascii="Arial" w:eastAsia="Times New Roman" w:hAnsi="Arial" w:cs="Arial"/>
          <w:sz w:val="24"/>
          <w:szCs w:val="24"/>
          <w:lang w:val="es-MX"/>
        </w:rPr>
        <w:t xml:space="preserve">estión de la </w:t>
      </w:r>
      <w:r w:rsidR="00407850">
        <w:rPr>
          <w:rFonts w:ascii="Arial" w:eastAsia="Times New Roman" w:hAnsi="Arial" w:cs="Arial"/>
          <w:sz w:val="24"/>
          <w:szCs w:val="24"/>
          <w:lang w:val="es-MX"/>
        </w:rPr>
        <w:t>C</w:t>
      </w:r>
      <w:r w:rsidRPr="78EB4698">
        <w:rPr>
          <w:rFonts w:ascii="Arial" w:eastAsia="Times New Roman" w:hAnsi="Arial" w:cs="Arial"/>
          <w:sz w:val="24"/>
          <w:szCs w:val="24"/>
          <w:lang w:val="es-MX"/>
        </w:rPr>
        <w:t xml:space="preserve">alidad, UNED, revisaron y validaron ambos instrumentos. </w:t>
      </w:r>
      <w:r>
        <w:rPr>
          <w:rFonts w:ascii="Arial" w:eastAsia="Times New Roman" w:hAnsi="Arial" w:cs="Arial"/>
          <w:sz w:val="24"/>
          <w:szCs w:val="24"/>
          <w:lang w:val="es-MX"/>
        </w:rPr>
        <w:t xml:space="preserve"> Las sugerencias de mejoras fueron consideradas por parte de las investigadoras para </w:t>
      </w:r>
      <w:r w:rsidR="00A22B28">
        <w:rPr>
          <w:rFonts w:ascii="Arial" w:eastAsia="Times New Roman" w:hAnsi="Arial" w:cs="Arial"/>
          <w:sz w:val="24"/>
          <w:szCs w:val="24"/>
          <w:lang w:val="es-MX"/>
        </w:rPr>
        <w:t>desarrollar</w:t>
      </w:r>
      <w:r>
        <w:rPr>
          <w:rFonts w:ascii="Arial" w:eastAsia="Times New Roman" w:hAnsi="Arial" w:cs="Arial"/>
          <w:sz w:val="24"/>
          <w:szCs w:val="24"/>
          <w:lang w:val="es-MX"/>
        </w:rPr>
        <w:t xml:space="preserve"> los instrumentos.</w:t>
      </w:r>
      <w:r w:rsidR="24D8099A" w:rsidRPr="78EB4698">
        <w:rPr>
          <w:rFonts w:ascii="Arial" w:eastAsia="Times New Roman" w:hAnsi="Arial" w:cs="Arial"/>
          <w:sz w:val="24"/>
          <w:szCs w:val="24"/>
          <w:lang w:val="es-MX"/>
        </w:rPr>
        <w:t xml:space="preserve"> </w:t>
      </w:r>
    </w:p>
    <w:p w14:paraId="5385F286" w14:textId="1E67DAFE" w:rsidR="7791683F" w:rsidRPr="0018260B" w:rsidRDefault="00930F6E" w:rsidP="0018260B">
      <w:pPr>
        <w:pStyle w:val="Prrafodelista"/>
        <w:numPr>
          <w:ilvl w:val="0"/>
          <w:numId w:val="25"/>
        </w:numPr>
        <w:spacing w:after="0" w:line="360" w:lineRule="auto"/>
        <w:rPr>
          <w:rFonts w:ascii="Arial" w:eastAsia="Arial" w:hAnsi="Arial" w:cs="Arial"/>
          <w:b/>
          <w:bCs/>
          <w:sz w:val="24"/>
          <w:szCs w:val="24"/>
          <w:lang w:val="es-ES"/>
        </w:rPr>
      </w:pPr>
      <w:r w:rsidRPr="0018260B">
        <w:rPr>
          <w:rFonts w:ascii="Arial" w:eastAsia="Arial" w:hAnsi="Arial" w:cs="Arial"/>
          <w:b/>
          <w:bCs/>
          <w:sz w:val="24"/>
          <w:szCs w:val="24"/>
          <w:lang w:val="es-ES"/>
        </w:rPr>
        <w:t>Resultados</w:t>
      </w:r>
      <w:r w:rsidR="00E53A12" w:rsidRPr="0018260B">
        <w:rPr>
          <w:rFonts w:ascii="Arial" w:eastAsia="Arial" w:hAnsi="Arial" w:cs="Arial"/>
          <w:b/>
          <w:bCs/>
          <w:sz w:val="24"/>
          <w:szCs w:val="24"/>
          <w:lang w:val="es-ES"/>
        </w:rPr>
        <w:t xml:space="preserve"> y </w:t>
      </w:r>
      <w:r w:rsidR="00A22B28">
        <w:rPr>
          <w:rFonts w:ascii="Arial" w:eastAsia="Arial" w:hAnsi="Arial" w:cs="Arial"/>
          <w:b/>
          <w:bCs/>
          <w:sz w:val="24"/>
          <w:szCs w:val="24"/>
          <w:lang w:val="es-ES"/>
        </w:rPr>
        <w:t>d</w:t>
      </w:r>
      <w:r w:rsidR="7791683F" w:rsidRPr="0018260B">
        <w:rPr>
          <w:rFonts w:ascii="Arial" w:eastAsia="Arial" w:hAnsi="Arial" w:cs="Arial"/>
          <w:b/>
          <w:bCs/>
          <w:sz w:val="24"/>
          <w:szCs w:val="24"/>
          <w:lang w:val="es-ES"/>
        </w:rPr>
        <w:t>iscusión</w:t>
      </w:r>
    </w:p>
    <w:p w14:paraId="220BF449" w14:textId="77777777" w:rsidR="00FC6008" w:rsidRDefault="00FC6008" w:rsidP="00FC6008">
      <w:pPr>
        <w:spacing w:after="0" w:line="360" w:lineRule="auto"/>
        <w:rPr>
          <w:rFonts w:ascii="Arial" w:eastAsia="Arial" w:hAnsi="Arial" w:cs="Arial"/>
          <w:sz w:val="24"/>
          <w:szCs w:val="24"/>
          <w:lang w:val="es-ES"/>
        </w:rPr>
      </w:pPr>
    </w:p>
    <w:p w14:paraId="23B5A66A" w14:textId="62662122" w:rsidR="00DA2757" w:rsidRDefault="78FC5219" w:rsidP="003621D1">
      <w:pPr>
        <w:spacing w:after="0" w:line="360" w:lineRule="auto"/>
        <w:jc w:val="both"/>
        <w:rPr>
          <w:rFonts w:ascii="Arial" w:eastAsia="Arial" w:hAnsi="Arial" w:cs="Arial"/>
          <w:sz w:val="24"/>
          <w:szCs w:val="24"/>
          <w:lang w:val="es-ES"/>
        </w:rPr>
      </w:pPr>
      <w:r w:rsidRPr="78EB4698">
        <w:rPr>
          <w:rFonts w:ascii="Arial" w:hAnsi="Arial" w:cs="Arial"/>
          <w:sz w:val="24"/>
          <w:szCs w:val="24"/>
        </w:rPr>
        <w:t>En este apartado se presenta el análisis de resultados obtenidos y la interpretación de estos, recolectados por el cuestionario aplicado al estudiant</w:t>
      </w:r>
      <w:r w:rsidR="003E4566">
        <w:rPr>
          <w:rFonts w:ascii="Arial" w:hAnsi="Arial" w:cs="Arial"/>
          <w:sz w:val="24"/>
          <w:szCs w:val="24"/>
        </w:rPr>
        <w:t xml:space="preserve">ado </w:t>
      </w:r>
      <w:r w:rsidRPr="78EB4698">
        <w:rPr>
          <w:rFonts w:ascii="Arial" w:hAnsi="Arial" w:cs="Arial"/>
          <w:sz w:val="24"/>
          <w:szCs w:val="24"/>
        </w:rPr>
        <w:t>participante de los talleres.</w:t>
      </w:r>
      <w:r w:rsidR="27818465" w:rsidRPr="78EB4698">
        <w:rPr>
          <w:rFonts w:ascii="Arial" w:hAnsi="Arial" w:cs="Arial"/>
          <w:sz w:val="24"/>
          <w:szCs w:val="24"/>
        </w:rPr>
        <w:t xml:space="preserve"> El objetivo del presente estudio es </w:t>
      </w:r>
      <w:r w:rsidR="00FE3EAE">
        <w:rPr>
          <w:rFonts w:ascii="Arial" w:eastAsia="Arial" w:hAnsi="Arial" w:cs="Arial"/>
          <w:sz w:val="24"/>
          <w:szCs w:val="24"/>
          <w:lang w:val="es-ES"/>
        </w:rPr>
        <w:t>a</w:t>
      </w:r>
      <w:r w:rsidR="27818465" w:rsidRPr="78EB4698">
        <w:rPr>
          <w:rFonts w:ascii="Arial" w:eastAsia="Arial" w:hAnsi="Arial" w:cs="Arial"/>
          <w:sz w:val="24"/>
          <w:szCs w:val="24"/>
          <w:lang w:val="es-ES"/>
        </w:rPr>
        <w:t xml:space="preserve">nalizar la implementación del rediseño del plan de estudios y periodo de transición de la </w:t>
      </w:r>
      <w:r w:rsidR="00FE3EAE">
        <w:rPr>
          <w:rFonts w:ascii="Arial" w:eastAsia="Arial" w:hAnsi="Arial" w:cs="Arial"/>
          <w:sz w:val="24"/>
          <w:szCs w:val="24"/>
          <w:lang w:val="es-ES"/>
        </w:rPr>
        <w:t>c</w:t>
      </w:r>
      <w:r w:rsidR="27818465" w:rsidRPr="78EB4698">
        <w:rPr>
          <w:rFonts w:ascii="Arial" w:eastAsia="Arial" w:hAnsi="Arial" w:cs="Arial"/>
          <w:sz w:val="24"/>
          <w:szCs w:val="24"/>
          <w:lang w:val="es-ES"/>
        </w:rPr>
        <w:t>arrera Educación Preescolar a partir de la percepción del estudiantado participante de las diferentes sedes universitarias del país</w:t>
      </w:r>
      <w:r w:rsidR="6B435B64" w:rsidRPr="78EB4698">
        <w:rPr>
          <w:rFonts w:ascii="Arial" w:eastAsia="Arial" w:hAnsi="Arial" w:cs="Arial"/>
          <w:sz w:val="24"/>
          <w:szCs w:val="24"/>
          <w:lang w:val="es-ES"/>
        </w:rPr>
        <w:t>.</w:t>
      </w:r>
    </w:p>
    <w:p w14:paraId="239C1C22" w14:textId="77777777" w:rsidR="00E06282" w:rsidRDefault="00DA2757" w:rsidP="003621D1">
      <w:pPr>
        <w:spacing w:line="360" w:lineRule="auto"/>
        <w:jc w:val="both"/>
        <w:rPr>
          <w:rFonts w:ascii="Arial" w:hAnsi="Arial" w:cs="Arial"/>
          <w:sz w:val="24"/>
          <w:szCs w:val="24"/>
        </w:rPr>
      </w:pPr>
      <w:r w:rsidRPr="006C44FB">
        <w:rPr>
          <w:rFonts w:ascii="Arial" w:hAnsi="Arial" w:cs="Arial"/>
          <w:sz w:val="24"/>
          <w:szCs w:val="24"/>
        </w:rPr>
        <w:t>La información se organiza con base en categorías de análisis, se presentan entonces los datos más significativos expuestos por estas personas participantes.</w:t>
      </w:r>
    </w:p>
    <w:p w14:paraId="3A96651A" w14:textId="5956FEFC" w:rsidR="00DA2757" w:rsidRDefault="00DA2757" w:rsidP="003621D1">
      <w:pPr>
        <w:spacing w:line="360" w:lineRule="auto"/>
        <w:jc w:val="both"/>
        <w:rPr>
          <w:rFonts w:ascii="Arial" w:hAnsi="Arial" w:cs="Arial"/>
          <w:sz w:val="24"/>
          <w:szCs w:val="24"/>
        </w:rPr>
      </w:pPr>
      <w:r>
        <w:rPr>
          <w:rFonts w:ascii="Arial" w:hAnsi="Arial" w:cs="Arial"/>
          <w:sz w:val="24"/>
          <w:szCs w:val="24"/>
        </w:rPr>
        <w:t>Para el presente trabajo</w:t>
      </w:r>
      <w:r w:rsidR="00717019">
        <w:rPr>
          <w:rFonts w:ascii="Arial" w:hAnsi="Arial" w:cs="Arial"/>
          <w:sz w:val="24"/>
          <w:szCs w:val="24"/>
        </w:rPr>
        <w:t>,</w:t>
      </w:r>
      <w:r>
        <w:rPr>
          <w:rFonts w:ascii="Arial" w:hAnsi="Arial" w:cs="Arial"/>
          <w:sz w:val="24"/>
          <w:szCs w:val="24"/>
        </w:rPr>
        <w:t xml:space="preserve"> se definen l</w:t>
      </w:r>
      <w:r w:rsidR="001B121D">
        <w:rPr>
          <w:rFonts w:ascii="Arial" w:hAnsi="Arial" w:cs="Arial"/>
          <w:sz w:val="24"/>
          <w:szCs w:val="24"/>
        </w:rPr>
        <w:t>a</w:t>
      </w:r>
      <w:r>
        <w:rPr>
          <w:rFonts w:ascii="Arial" w:hAnsi="Arial" w:cs="Arial"/>
          <w:sz w:val="24"/>
          <w:szCs w:val="24"/>
        </w:rPr>
        <w:t xml:space="preserve">s siguientes </w:t>
      </w:r>
      <w:r w:rsidR="001B121D">
        <w:rPr>
          <w:rFonts w:ascii="Arial" w:hAnsi="Arial" w:cs="Arial"/>
          <w:sz w:val="24"/>
          <w:szCs w:val="24"/>
        </w:rPr>
        <w:t>categorías</w:t>
      </w:r>
      <w:r>
        <w:rPr>
          <w:rFonts w:ascii="Arial" w:hAnsi="Arial" w:cs="Arial"/>
          <w:sz w:val="24"/>
          <w:szCs w:val="24"/>
        </w:rPr>
        <w:t xml:space="preserve">: </w:t>
      </w:r>
    </w:p>
    <w:p w14:paraId="1C1E6FE0" w14:textId="77777777" w:rsidR="00DC18ED" w:rsidRDefault="00DC18ED" w:rsidP="00504A28">
      <w:pPr>
        <w:spacing w:line="360" w:lineRule="auto"/>
        <w:rPr>
          <w:rFonts w:ascii="Arial" w:hAnsi="Arial" w:cs="Arial"/>
          <w:b/>
          <w:bCs/>
          <w:sz w:val="24"/>
          <w:szCs w:val="24"/>
        </w:rPr>
      </w:pPr>
    </w:p>
    <w:p w14:paraId="38C0B747" w14:textId="77777777" w:rsidR="00DC18ED" w:rsidRDefault="00DC18ED" w:rsidP="00504A28">
      <w:pPr>
        <w:spacing w:line="360" w:lineRule="auto"/>
        <w:rPr>
          <w:rFonts w:ascii="Arial" w:hAnsi="Arial" w:cs="Arial"/>
          <w:b/>
          <w:bCs/>
          <w:sz w:val="24"/>
          <w:szCs w:val="24"/>
        </w:rPr>
      </w:pPr>
    </w:p>
    <w:p w14:paraId="4E2D75F4" w14:textId="77777777" w:rsidR="00DC18ED" w:rsidRDefault="00DC18ED" w:rsidP="00504A28">
      <w:pPr>
        <w:spacing w:line="360" w:lineRule="auto"/>
        <w:rPr>
          <w:rFonts w:ascii="Arial" w:hAnsi="Arial" w:cs="Arial"/>
          <w:b/>
          <w:bCs/>
          <w:sz w:val="24"/>
          <w:szCs w:val="24"/>
        </w:rPr>
      </w:pPr>
    </w:p>
    <w:p w14:paraId="271CA056" w14:textId="5443F57C" w:rsidR="00717019" w:rsidRDefault="00B2239A" w:rsidP="00504A28">
      <w:pPr>
        <w:spacing w:line="360" w:lineRule="auto"/>
        <w:rPr>
          <w:rFonts w:ascii="Arial" w:hAnsi="Arial" w:cs="Arial"/>
          <w:sz w:val="24"/>
          <w:szCs w:val="24"/>
        </w:rPr>
      </w:pPr>
      <w:r w:rsidRPr="00B2239A">
        <w:rPr>
          <w:rFonts w:ascii="Arial" w:hAnsi="Arial" w:cs="Arial"/>
          <w:b/>
          <w:bCs/>
          <w:sz w:val="24"/>
          <w:szCs w:val="24"/>
        </w:rPr>
        <w:lastRenderedPageBreak/>
        <w:t>Tabla 1</w:t>
      </w:r>
      <w:r>
        <w:rPr>
          <w:rFonts w:ascii="Arial" w:hAnsi="Arial" w:cs="Arial"/>
          <w:sz w:val="24"/>
          <w:szCs w:val="24"/>
        </w:rPr>
        <w:t xml:space="preserve"> </w:t>
      </w:r>
    </w:p>
    <w:p w14:paraId="40CEE93C" w14:textId="00250425" w:rsidR="00B2239A" w:rsidRPr="004C566C" w:rsidRDefault="0010485F" w:rsidP="00504A28">
      <w:pPr>
        <w:spacing w:line="360" w:lineRule="auto"/>
        <w:rPr>
          <w:rFonts w:ascii="Arial" w:hAnsi="Arial" w:cs="Arial"/>
          <w:i/>
          <w:iCs/>
          <w:sz w:val="24"/>
          <w:szCs w:val="24"/>
        </w:rPr>
      </w:pPr>
      <w:r w:rsidRPr="004C566C">
        <w:rPr>
          <w:rFonts w:ascii="Arial" w:hAnsi="Arial" w:cs="Arial"/>
          <w:i/>
          <w:iCs/>
          <w:sz w:val="24"/>
          <w:szCs w:val="24"/>
        </w:rPr>
        <w:t>Categorías</w:t>
      </w:r>
      <w:r w:rsidR="00B2239A" w:rsidRPr="004C566C">
        <w:rPr>
          <w:rFonts w:ascii="Arial" w:hAnsi="Arial" w:cs="Arial"/>
          <w:i/>
          <w:iCs/>
          <w:sz w:val="24"/>
          <w:szCs w:val="24"/>
        </w:rPr>
        <w:t xml:space="preserve"> de análisis</w:t>
      </w:r>
    </w:p>
    <w:tbl>
      <w:tblPr>
        <w:tblStyle w:val="Tablaconcuadrcula1clara-nfasis1"/>
        <w:tblW w:w="0" w:type="auto"/>
        <w:jc w:val="center"/>
        <w:tblLook w:val="04A0" w:firstRow="1" w:lastRow="0" w:firstColumn="1" w:lastColumn="0" w:noHBand="0" w:noVBand="1"/>
      </w:tblPr>
      <w:tblGrid>
        <w:gridCol w:w="3964"/>
        <w:gridCol w:w="4864"/>
      </w:tblGrid>
      <w:tr w:rsidR="0057537A" w:rsidRPr="0057537A" w14:paraId="05C04DDB" w14:textId="77777777" w:rsidTr="00907F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0BA9E89C" w14:textId="0C2492E8" w:rsidR="0057537A" w:rsidRPr="004009D6" w:rsidRDefault="0057537A" w:rsidP="0057537A">
            <w:pPr>
              <w:spacing w:line="360" w:lineRule="auto"/>
              <w:jc w:val="center"/>
              <w:rPr>
                <w:rFonts w:ascii="Arial" w:eastAsia="Arial" w:hAnsi="Arial" w:cs="Arial"/>
                <w:sz w:val="24"/>
                <w:szCs w:val="24"/>
                <w:lang w:val="es-ES"/>
              </w:rPr>
            </w:pPr>
            <w:r w:rsidRPr="004009D6">
              <w:rPr>
                <w:rFonts w:ascii="Arial" w:eastAsia="Arial" w:hAnsi="Arial" w:cs="Arial"/>
                <w:sz w:val="24"/>
                <w:szCs w:val="24"/>
                <w:lang w:val="es-ES"/>
              </w:rPr>
              <w:t>C</w:t>
            </w:r>
            <w:r w:rsidR="00B2239A" w:rsidRPr="004009D6">
              <w:rPr>
                <w:rFonts w:ascii="Arial" w:eastAsia="Arial" w:hAnsi="Arial" w:cs="Arial"/>
                <w:sz w:val="24"/>
                <w:szCs w:val="24"/>
                <w:lang w:val="es-ES"/>
              </w:rPr>
              <w:t>ategoría</w:t>
            </w:r>
          </w:p>
        </w:tc>
        <w:tc>
          <w:tcPr>
            <w:tcW w:w="4864" w:type="dxa"/>
          </w:tcPr>
          <w:p w14:paraId="104D6FA2" w14:textId="5A3B8419" w:rsidR="0057537A" w:rsidRPr="004009D6" w:rsidRDefault="00B2239A" w:rsidP="0057537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es-ES"/>
              </w:rPr>
            </w:pPr>
            <w:r w:rsidRPr="004009D6">
              <w:rPr>
                <w:rFonts w:ascii="Arial" w:eastAsia="Arial" w:hAnsi="Arial" w:cs="Arial"/>
                <w:sz w:val="24"/>
                <w:szCs w:val="24"/>
                <w:lang w:val="es-ES"/>
              </w:rPr>
              <w:t>Conceptualización</w:t>
            </w:r>
          </w:p>
        </w:tc>
      </w:tr>
      <w:tr w:rsidR="0057537A" w:rsidRPr="0057537A" w14:paraId="755242AF" w14:textId="72446394" w:rsidTr="00907FBC">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59FA606E" w14:textId="77777777" w:rsidR="0057537A" w:rsidRPr="0057537A" w:rsidRDefault="0057537A" w:rsidP="003F7805">
            <w:pPr>
              <w:spacing w:line="360" w:lineRule="auto"/>
              <w:jc w:val="both"/>
              <w:rPr>
                <w:rFonts w:ascii="Arial" w:eastAsia="Arial" w:hAnsi="Arial" w:cs="Arial"/>
                <w:b w:val="0"/>
                <w:bCs w:val="0"/>
                <w:i/>
                <w:iCs/>
                <w:sz w:val="24"/>
                <w:szCs w:val="24"/>
                <w:lang w:val="es-ES"/>
              </w:rPr>
            </w:pPr>
            <w:r w:rsidRPr="0057537A">
              <w:rPr>
                <w:rFonts w:ascii="Arial" w:eastAsia="Arial" w:hAnsi="Arial" w:cs="Arial"/>
                <w:i/>
                <w:iCs/>
                <w:sz w:val="24"/>
                <w:szCs w:val="24"/>
                <w:lang w:val="es-ES"/>
              </w:rPr>
              <w:t>Gestión académica</w:t>
            </w:r>
          </w:p>
        </w:tc>
        <w:tc>
          <w:tcPr>
            <w:tcW w:w="4864" w:type="dxa"/>
          </w:tcPr>
          <w:p w14:paraId="44AD22CC" w14:textId="054C9BF8" w:rsidR="0057537A" w:rsidRPr="0057537A" w:rsidRDefault="0057537A" w:rsidP="003F78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i/>
                <w:iCs/>
                <w:sz w:val="24"/>
                <w:szCs w:val="24"/>
                <w:lang w:val="es-ES"/>
              </w:rPr>
            </w:pPr>
            <w:r w:rsidRPr="0057537A">
              <w:rPr>
                <w:rFonts w:ascii="Arial" w:eastAsia="Arial" w:hAnsi="Arial" w:cs="Arial"/>
                <w:sz w:val="24"/>
                <w:szCs w:val="24"/>
                <w:lang w:val="es-ES"/>
              </w:rPr>
              <w:t>Son las acciones sistemáticas y planificadas que orienta</w:t>
            </w:r>
            <w:r w:rsidR="00804F72">
              <w:rPr>
                <w:rFonts w:ascii="Arial" w:eastAsia="Arial" w:hAnsi="Arial" w:cs="Arial"/>
                <w:sz w:val="24"/>
                <w:szCs w:val="24"/>
                <w:lang w:val="es-ES"/>
              </w:rPr>
              <w:t>n</w:t>
            </w:r>
            <w:r w:rsidRPr="0057537A">
              <w:rPr>
                <w:rFonts w:ascii="Arial" w:eastAsia="Arial" w:hAnsi="Arial" w:cs="Arial"/>
                <w:sz w:val="24"/>
                <w:szCs w:val="24"/>
                <w:lang w:val="es-ES"/>
              </w:rPr>
              <w:t xml:space="preserve"> el quehacer de la docencia, la investigación y la extensión de la educación.</w:t>
            </w:r>
          </w:p>
        </w:tc>
      </w:tr>
      <w:tr w:rsidR="0057537A" w:rsidRPr="0057537A" w14:paraId="615B492C" w14:textId="411CB3AB" w:rsidTr="00907FBC">
        <w:trPr>
          <w:trHeight w:val="815"/>
          <w:jc w:val="center"/>
        </w:trPr>
        <w:tc>
          <w:tcPr>
            <w:cnfStyle w:val="001000000000" w:firstRow="0" w:lastRow="0" w:firstColumn="1" w:lastColumn="0" w:oddVBand="0" w:evenVBand="0" w:oddHBand="0" w:evenHBand="0" w:firstRowFirstColumn="0" w:firstRowLastColumn="0" w:lastRowFirstColumn="0" w:lastRowLastColumn="0"/>
            <w:tcW w:w="3964" w:type="dxa"/>
          </w:tcPr>
          <w:p w14:paraId="6FD534E6" w14:textId="6B09EE18" w:rsidR="0057537A" w:rsidRPr="0057537A" w:rsidRDefault="0057537A" w:rsidP="003F7805">
            <w:pPr>
              <w:spacing w:line="360" w:lineRule="auto"/>
              <w:jc w:val="both"/>
              <w:rPr>
                <w:rFonts w:ascii="Arial" w:eastAsia="Arial" w:hAnsi="Arial" w:cs="Arial"/>
                <w:sz w:val="24"/>
                <w:szCs w:val="24"/>
                <w:lang w:val="es-ES"/>
              </w:rPr>
            </w:pPr>
            <w:r w:rsidRPr="0057537A">
              <w:rPr>
                <w:rFonts w:ascii="Arial" w:eastAsia="Arial" w:hAnsi="Arial" w:cs="Arial"/>
                <w:i/>
                <w:iCs/>
                <w:sz w:val="24"/>
                <w:szCs w:val="24"/>
                <w:lang w:val="es-ES"/>
              </w:rPr>
              <w:t>Rediseño del plan de estudios</w:t>
            </w:r>
            <w:r w:rsidRPr="0057537A">
              <w:rPr>
                <w:rFonts w:ascii="Arial" w:eastAsia="Arial" w:hAnsi="Arial" w:cs="Arial"/>
                <w:i/>
                <w:iCs/>
                <w:sz w:val="24"/>
                <w:szCs w:val="24"/>
                <w:lang w:val="es-ES"/>
              </w:rPr>
              <w:tab/>
            </w:r>
          </w:p>
        </w:tc>
        <w:tc>
          <w:tcPr>
            <w:tcW w:w="4864" w:type="dxa"/>
          </w:tcPr>
          <w:p w14:paraId="05256C82" w14:textId="6915984F" w:rsidR="0057537A" w:rsidRPr="0057537A" w:rsidRDefault="0057537A" w:rsidP="003F78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4"/>
                <w:szCs w:val="24"/>
                <w:lang w:val="es-ES"/>
              </w:rPr>
            </w:pPr>
            <w:r w:rsidRPr="0057537A">
              <w:rPr>
                <w:rFonts w:ascii="Arial" w:hAnsi="Arial" w:cs="Arial"/>
                <w:sz w:val="24"/>
                <w:szCs w:val="24"/>
              </w:rPr>
              <w:t xml:space="preserve">Es el replanteamiento o actualización de un plan de estudios de </w:t>
            </w:r>
            <w:r w:rsidR="009545CE">
              <w:rPr>
                <w:rFonts w:ascii="Arial" w:hAnsi="Arial" w:cs="Arial"/>
                <w:sz w:val="24"/>
                <w:szCs w:val="24"/>
              </w:rPr>
              <w:t>FD</w:t>
            </w:r>
            <w:r w:rsidRPr="0057537A">
              <w:rPr>
                <w:rFonts w:ascii="Arial" w:hAnsi="Arial" w:cs="Arial"/>
                <w:sz w:val="24"/>
                <w:szCs w:val="24"/>
              </w:rPr>
              <w:t>.</w:t>
            </w:r>
          </w:p>
        </w:tc>
      </w:tr>
      <w:tr w:rsidR="0057537A" w:rsidRPr="0057537A" w14:paraId="24D81D2F" w14:textId="07C07259" w:rsidTr="00907FBC">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0613134D" w14:textId="168D9096" w:rsidR="0057537A" w:rsidRPr="0057537A" w:rsidRDefault="0057537A" w:rsidP="003F7805">
            <w:pPr>
              <w:spacing w:line="360" w:lineRule="auto"/>
              <w:jc w:val="both"/>
              <w:rPr>
                <w:rFonts w:ascii="Arial" w:eastAsia="Arial" w:hAnsi="Arial" w:cs="Arial"/>
                <w:b w:val="0"/>
                <w:bCs w:val="0"/>
                <w:i/>
                <w:iCs/>
                <w:sz w:val="24"/>
                <w:szCs w:val="24"/>
                <w:lang w:val="es-ES"/>
              </w:rPr>
            </w:pPr>
            <w:r w:rsidRPr="0057537A">
              <w:rPr>
                <w:rFonts w:ascii="Arial" w:eastAsia="Arial" w:hAnsi="Arial" w:cs="Arial"/>
                <w:i/>
                <w:iCs/>
                <w:sz w:val="24"/>
                <w:szCs w:val="24"/>
                <w:lang w:val="es-ES"/>
              </w:rPr>
              <w:t xml:space="preserve">Periodo de transición  </w:t>
            </w:r>
          </w:p>
        </w:tc>
        <w:tc>
          <w:tcPr>
            <w:tcW w:w="4864" w:type="dxa"/>
          </w:tcPr>
          <w:p w14:paraId="7CEF7FDE" w14:textId="4EEAA08D" w:rsidR="0057537A" w:rsidRPr="0057537A" w:rsidRDefault="0057537A" w:rsidP="003F78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i/>
                <w:iCs/>
                <w:sz w:val="24"/>
                <w:szCs w:val="24"/>
                <w:lang w:val="es-ES"/>
              </w:rPr>
            </w:pPr>
            <w:r w:rsidRPr="00F96DAE">
              <w:rPr>
                <w:rFonts w:ascii="Arial" w:eastAsia="Arial" w:hAnsi="Arial" w:cs="Arial"/>
                <w:sz w:val="24"/>
                <w:szCs w:val="24"/>
                <w:lang w:val="es-ES"/>
              </w:rPr>
              <w:t>E</w:t>
            </w:r>
            <w:r w:rsidRPr="0057537A">
              <w:rPr>
                <w:rFonts w:ascii="Arial" w:eastAsia="Arial" w:hAnsi="Arial" w:cs="Arial"/>
                <w:sz w:val="24"/>
                <w:szCs w:val="24"/>
                <w:lang w:val="es-ES"/>
              </w:rPr>
              <w:t>s un periodo no mayor de tres años, que tiene el estudiant</w:t>
            </w:r>
            <w:r w:rsidR="003E4566">
              <w:rPr>
                <w:rFonts w:ascii="Arial" w:eastAsia="Arial" w:hAnsi="Arial" w:cs="Arial"/>
                <w:sz w:val="24"/>
                <w:szCs w:val="24"/>
                <w:lang w:val="es-ES"/>
              </w:rPr>
              <w:t xml:space="preserve">ado </w:t>
            </w:r>
            <w:r w:rsidRPr="0057537A">
              <w:rPr>
                <w:rFonts w:ascii="Arial" w:eastAsia="Arial" w:hAnsi="Arial" w:cs="Arial"/>
                <w:sz w:val="24"/>
                <w:szCs w:val="24"/>
                <w:lang w:val="es-ES"/>
              </w:rPr>
              <w:t>activo para finalizar el plan de estudios con el que inició su proceso formativo.</w:t>
            </w:r>
          </w:p>
        </w:tc>
      </w:tr>
      <w:tr w:rsidR="0057537A" w:rsidRPr="0057537A" w14:paraId="5D237DBA" w14:textId="48848E59" w:rsidTr="00907FBC">
        <w:trPr>
          <w:jc w:val="center"/>
        </w:trPr>
        <w:tc>
          <w:tcPr>
            <w:cnfStyle w:val="001000000000" w:firstRow="0" w:lastRow="0" w:firstColumn="1" w:lastColumn="0" w:oddVBand="0" w:evenVBand="0" w:oddHBand="0" w:evenHBand="0" w:firstRowFirstColumn="0" w:firstRowLastColumn="0" w:lastRowFirstColumn="0" w:lastRowLastColumn="0"/>
            <w:tcW w:w="3964" w:type="dxa"/>
          </w:tcPr>
          <w:p w14:paraId="49C67280" w14:textId="3EAA1AE4" w:rsidR="0057537A" w:rsidRPr="0057537A" w:rsidRDefault="00390266" w:rsidP="003F7805">
            <w:pPr>
              <w:spacing w:line="360" w:lineRule="auto"/>
              <w:jc w:val="both"/>
              <w:rPr>
                <w:rFonts w:ascii="Arial" w:hAnsi="Arial" w:cs="Arial"/>
                <w:b w:val="0"/>
                <w:bCs w:val="0"/>
                <w:i/>
                <w:iCs/>
                <w:sz w:val="24"/>
                <w:szCs w:val="24"/>
              </w:rPr>
            </w:pPr>
            <w:r>
              <w:rPr>
                <w:rFonts w:ascii="Arial" w:hAnsi="Arial" w:cs="Arial"/>
                <w:i/>
                <w:iCs/>
                <w:sz w:val="24"/>
                <w:szCs w:val="24"/>
              </w:rPr>
              <w:t>Planificación de la comunicación</w:t>
            </w:r>
          </w:p>
        </w:tc>
        <w:tc>
          <w:tcPr>
            <w:tcW w:w="4864" w:type="dxa"/>
          </w:tcPr>
          <w:p w14:paraId="2055B58A" w14:textId="670A54B8" w:rsidR="0057537A" w:rsidRPr="0057537A" w:rsidRDefault="00390266" w:rsidP="003F7805">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4"/>
                <w:szCs w:val="24"/>
              </w:rPr>
            </w:pPr>
            <w:r>
              <w:rPr>
                <w:rFonts w:ascii="Arial" w:hAnsi="Arial" w:cs="Arial"/>
                <w:sz w:val="24"/>
                <w:szCs w:val="24"/>
              </w:rPr>
              <w:t xml:space="preserve">Ruta establecida por la unidad académica para llevar a cabo el proceso de comunicación con </w:t>
            </w:r>
            <w:r w:rsidR="003E4566">
              <w:rPr>
                <w:rFonts w:ascii="Arial" w:hAnsi="Arial" w:cs="Arial"/>
                <w:sz w:val="24"/>
                <w:szCs w:val="24"/>
              </w:rPr>
              <w:t>el</w:t>
            </w:r>
            <w:r>
              <w:rPr>
                <w:rFonts w:ascii="Arial" w:hAnsi="Arial" w:cs="Arial"/>
                <w:sz w:val="24"/>
                <w:szCs w:val="24"/>
              </w:rPr>
              <w:t xml:space="preserve"> estudiant</w:t>
            </w:r>
            <w:r w:rsidR="003E4566">
              <w:rPr>
                <w:rFonts w:ascii="Arial" w:hAnsi="Arial" w:cs="Arial"/>
                <w:sz w:val="24"/>
                <w:szCs w:val="24"/>
              </w:rPr>
              <w:t>ado</w:t>
            </w:r>
            <w:r>
              <w:rPr>
                <w:rFonts w:ascii="Arial" w:hAnsi="Arial" w:cs="Arial"/>
                <w:sz w:val="24"/>
                <w:szCs w:val="24"/>
              </w:rPr>
              <w:t xml:space="preserve"> de la </w:t>
            </w:r>
            <w:r w:rsidR="00B07DEE">
              <w:rPr>
                <w:rFonts w:ascii="Arial" w:hAnsi="Arial" w:cs="Arial"/>
                <w:sz w:val="24"/>
                <w:szCs w:val="24"/>
              </w:rPr>
              <w:t>c</w:t>
            </w:r>
            <w:r>
              <w:rPr>
                <w:rFonts w:ascii="Arial" w:hAnsi="Arial" w:cs="Arial"/>
                <w:sz w:val="24"/>
                <w:szCs w:val="24"/>
              </w:rPr>
              <w:t>arrera.</w:t>
            </w:r>
          </w:p>
        </w:tc>
      </w:tr>
    </w:tbl>
    <w:p w14:paraId="67CB76E4" w14:textId="4112FEA9" w:rsidR="0057537A" w:rsidRPr="00B2239A" w:rsidRDefault="003718ED" w:rsidP="00B2239A">
      <w:pPr>
        <w:spacing w:after="0" w:line="360" w:lineRule="auto"/>
        <w:rPr>
          <w:rFonts w:ascii="Arial" w:eastAsia="Arial" w:hAnsi="Arial" w:cs="Arial"/>
          <w:lang w:val="es-ES"/>
        </w:rPr>
      </w:pPr>
      <w:r w:rsidRPr="004C566C">
        <w:rPr>
          <w:rFonts w:ascii="Arial" w:eastAsia="Arial" w:hAnsi="Arial" w:cs="Arial"/>
          <w:i/>
          <w:iCs/>
          <w:lang w:val="es-ES"/>
        </w:rPr>
        <w:t>Nota</w:t>
      </w:r>
      <w:r w:rsidR="006F4C47" w:rsidRPr="004C566C">
        <w:rPr>
          <w:rFonts w:ascii="Arial" w:eastAsia="Arial" w:hAnsi="Arial" w:cs="Arial"/>
          <w:i/>
          <w:iCs/>
          <w:lang w:val="es-ES"/>
        </w:rPr>
        <w:t>.</w:t>
      </w:r>
      <w:r w:rsidR="00B2239A" w:rsidRPr="00B2239A">
        <w:rPr>
          <w:rFonts w:ascii="Arial" w:eastAsia="Arial" w:hAnsi="Arial" w:cs="Arial"/>
          <w:lang w:val="es-ES"/>
        </w:rPr>
        <w:t xml:space="preserve"> </w:t>
      </w:r>
      <w:r w:rsidR="0057537A" w:rsidRPr="00B2239A">
        <w:rPr>
          <w:rFonts w:ascii="Arial" w:eastAsia="Arial" w:hAnsi="Arial" w:cs="Arial"/>
          <w:lang w:val="es-ES"/>
        </w:rPr>
        <w:t xml:space="preserve">Elaboración propia </w:t>
      </w:r>
      <w:r w:rsidR="00D5690E">
        <w:rPr>
          <w:rFonts w:ascii="Arial" w:eastAsia="Arial" w:hAnsi="Arial" w:cs="Arial"/>
          <w:lang w:val="es-ES"/>
        </w:rPr>
        <w:t>(</w:t>
      </w:r>
      <w:r w:rsidR="0057537A" w:rsidRPr="00B2239A">
        <w:rPr>
          <w:rFonts w:ascii="Arial" w:eastAsia="Arial" w:hAnsi="Arial" w:cs="Arial"/>
          <w:lang w:val="es-ES"/>
        </w:rPr>
        <w:t>2024</w:t>
      </w:r>
      <w:r w:rsidR="00D5690E">
        <w:rPr>
          <w:rFonts w:ascii="Arial" w:eastAsia="Arial" w:hAnsi="Arial" w:cs="Arial"/>
          <w:lang w:val="es-ES"/>
        </w:rPr>
        <w:t>)</w:t>
      </w:r>
    </w:p>
    <w:p w14:paraId="1D670C2D" w14:textId="77777777" w:rsidR="003A3D0D" w:rsidRDefault="003A3D0D" w:rsidP="00DA2757">
      <w:pPr>
        <w:spacing w:line="360" w:lineRule="auto"/>
        <w:jc w:val="both"/>
        <w:rPr>
          <w:rFonts w:ascii="Arial" w:hAnsi="Arial" w:cs="Arial"/>
          <w:b/>
          <w:bCs/>
          <w:i/>
          <w:iCs/>
          <w:sz w:val="24"/>
          <w:szCs w:val="24"/>
        </w:rPr>
      </w:pPr>
    </w:p>
    <w:p w14:paraId="50E51EAE" w14:textId="1E1D8913" w:rsidR="6636BA03" w:rsidRDefault="6636BA03" w:rsidP="78EB4698">
      <w:pPr>
        <w:spacing w:line="360" w:lineRule="auto"/>
        <w:jc w:val="both"/>
        <w:rPr>
          <w:rFonts w:ascii="Arial" w:hAnsi="Arial" w:cs="Arial"/>
          <w:sz w:val="24"/>
          <w:szCs w:val="24"/>
        </w:rPr>
      </w:pPr>
      <w:r w:rsidRPr="78EB4698">
        <w:rPr>
          <w:rFonts w:ascii="Arial" w:hAnsi="Arial" w:cs="Arial"/>
          <w:sz w:val="24"/>
          <w:szCs w:val="24"/>
        </w:rPr>
        <w:t>Hay que destacar</w:t>
      </w:r>
      <w:r w:rsidR="1A0ED8EF" w:rsidRPr="78EB4698">
        <w:rPr>
          <w:rFonts w:ascii="Arial" w:hAnsi="Arial" w:cs="Arial"/>
          <w:sz w:val="24"/>
          <w:szCs w:val="24"/>
        </w:rPr>
        <w:t xml:space="preserve"> que l</w:t>
      </w:r>
      <w:r w:rsidR="7EA226C9" w:rsidRPr="78EB4698">
        <w:rPr>
          <w:rFonts w:ascii="Arial" w:hAnsi="Arial" w:cs="Arial"/>
          <w:sz w:val="24"/>
          <w:szCs w:val="24"/>
        </w:rPr>
        <w:t>o</w:t>
      </w:r>
      <w:r w:rsidR="1A0ED8EF" w:rsidRPr="78EB4698">
        <w:rPr>
          <w:rFonts w:ascii="Arial" w:hAnsi="Arial" w:cs="Arial"/>
          <w:sz w:val="24"/>
          <w:szCs w:val="24"/>
        </w:rPr>
        <w:t>s</w:t>
      </w:r>
      <w:r w:rsidR="2CF9D38C" w:rsidRPr="78EB4698">
        <w:rPr>
          <w:rFonts w:ascii="Arial" w:eastAsia="Arial" w:hAnsi="Arial" w:cs="Arial"/>
          <w:color w:val="040C28"/>
          <w:sz w:val="24"/>
          <w:szCs w:val="24"/>
        </w:rPr>
        <w:t xml:space="preserve"> comentarios, opiniones, sugerencias y otros tipos</w:t>
      </w:r>
      <w:r w:rsidR="1A0ED8EF" w:rsidRPr="78EB4698">
        <w:rPr>
          <w:rFonts w:ascii="Arial" w:hAnsi="Arial" w:cs="Arial"/>
          <w:sz w:val="24"/>
          <w:szCs w:val="24"/>
        </w:rPr>
        <w:t xml:space="preserve"> respuestas de</w:t>
      </w:r>
      <w:r w:rsidR="003E4566">
        <w:rPr>
          <w:rFonts w:ascii="Arial" w:hAnsi="Arial" w:cs="Arial"/>
          <w:sz w:val="24"/>
          <w:szCs w:val="24"/>
        </w:rPr>
        <w:t>l</w:t>
      </w:r>
      <w:r w:rsidR="1A0ED8EF" w:rsidRPr="78EB4698">
        <w:rPr>
          <w:rFonts w:ascii="Arial" w:hAnsi="Arial" w:cs="Arial"/>
          <w:sz w:val="24"/>
          <w:szCs w:val="24"/>
        </w:rPr>
        <w:t xml:space="preserve"> estudiant</w:t>
      </w:r>
      <w:r w:rsidR="003E4566">
        <w:rPr>
          <w:rFonts w:ascii="Arial" w:hAnsi="Arial" w:cs="Arial"/>
          <w:sz w:val="24"/>
          <w:szCs w:val="24"/>
        </w:rPr>
        <w:t>ado</w:t>
      </w:r>
      <w:r w:rsidR="1A0ED8EF" w:rsidRPr="78EB4698">
        <w:rPr>
          <w:rFonts w:ascii="Arial" w:hAnsi="Arial" w:cs="Arial"/>
          <w:sz w:val="24"/>
          <w:szCs w:val="24"/>
        </w:rPr>
        <w:t xml:space="preserve"> participante utilizadas como evidencia se anota</w:t>
      </w:r>
      <w:r w:rsidR="09723143" w:rsidRPr="78EB4698">
        <w:rPr>
          <w:rFonts w:ascii="Arial" w:hAnsi="Arial" w:cs="Arial"/>
          <w:sz w:val="24"/>
          <w:szCs w:val="24"/>
        </w:rPr>
        <w:t>ro</w:t>
      </w:r>
      <w:r w:rsidR="1A0ED8EF" w:rsidRPr="78EB4698">
        <w:rPr>
          <w:rFonts w:ascii="Arial" w:hAnsi="Arial" w:cs="Arial"/>
          <w:sz w:val="24"/>
          <w:szCs w:val="24"/>
        </w:rPr>
        <w:t>n literalmente</w:t>
      </w:r>
      <w:r w:rsidR="2FC012E8" w:rsidRPr="78EB4698">
        <w:rPr>
          <w:rFonts w:ascii="Arial" w:hAnsi="Arial" w:cs="Arial"/>
          <w:sz w:val="24"/>
          <w:szCs w:val="24"/>
        </w:rPr>
        <w:t xml:space="preserve">. </w:t>
      </w:r>
      <w:r w:rsidR="00CD779D">
        <w:rPr>
          <w:rFonts w:ascii="Arial" w:hAnsi="Arial" w:cs="Arial"/>
          <w:sz w:val="24"/>
          <w:szCs w:val="24"/>
        </w:rPr>
        <w:t xml:space="preserve">A </w:t>
      </w:r>
      <w:r w:rsidR="003E4566">
        <w:rPr>
          <w:rFonts w:ascii="Arial" w:hAnsi="Arial" w:cs="Arial"/>
          <w:sz w:val="24"/>
          <w:szCs w:val="24"/>
        </w:rPr>
        <w:t>continuación,</w:t>
      </w:r>
      <w:r w:rsidR="00CD779D">
        <w:rPr>
          <w:rFonts w:ascii="Arial" w:hAnsi="Arial" w:cs="Arial"/>
          <w:sz w:val="24"/>
          <w:szCs w:val="24"/>
        </w:rPr>
        <w:t xml:space="preserve"> se procede con el aná</w:t>
      </w:r>
      <w:r w:rsidR="00F97F5F">
        <w:rPr>
          <w:rFonts w:ascii="Arial" w:hAnsi="Arial" w:cs="Arial"/>
          <w:sz w:val="24"/>
          <w:szCs w:val="24"/>
        </w:rPr>
        <w:t xml:space="preserve">lisis por cada una de las </w:t>
      </w:r>
      <w:r w:rsidR="00AC790D">
        <w:rPr>
          <w:rFonts w:ascii="Arial" w:hAnsi="Arial" w:cs="Arial"/>
          <w:sz w:val="24"/>
          <w:szCs w:val="24"/>
        </w:rPr>
        <w:t>c</w:t>
      </w:r>
      <w:r w:rsidR="00F97F5F">
        <w:rPr>
          <w:rFonts w:ascii="Arial" w:hAnsi="Arial" w:cs="Arial"/>
          <w:sz w:val="24"/>
          <w:szCs w:val="24"/>
        </w:rPr>
        <w:t>ategorías.</w:t>
      </w:r>
    </w:p>
    <w:p w14:paraId="2181CC8F" w14:textId="4268B44F" w:rsidR="0057537A" w:rsidRPr="00001190" w:rsidRDefault="5B1A274A" w:rsidP="0057537A">
      <w:pPr>
        <w:pStyle w:val="Prrafodelista"/>
        <w:shd w:val="clear" w:color="auto" w:fill="FFFFFF" w:themeFill="background1"/>
        <w:spacing w:after="0" w:line="240" w:lineRule="auto"/>
        <w:ind w:left="0"/>
        <w:rPr>
          <w:rFonts w:ascii="Arial" w:eastAsia="Arial" w:hAnsi="Arial" w:cs="Arial"/>
          <w:b/>
          <w:bCs/>
          <w:i/>
          <w:iCs/>
          <w:sz w:val="24"/>
          <w:szCs w:val="24"/>
          <w:lang w:val="es-ES"/>
        </w:rPr>
      </w:pPr>
      <w:r w:rsidRPr="00001190">
        <w:rPr>
          <w:rFonts w:ascii="Arial" w:eastAsia="Arial" w:hAnsi="Arial" w:cs="Arial"/>
          <w:b/>
          <w:bCs/>
          <w:i/>
          <w:iCs/>
          <w:sz w:val="24"/>
          <w:szCs w:val="24"/>
          <w:lang w:val="es-ES"/>
        </w:rPr>
        <w:lastRenderedPageBreak/>
        <w:t>Gestión académica</w:t>
      </w:r>
    </w:p>
    <w:p w14:paraId="562B6785" w14:textId="7A07E7D0" w:rsidR="001C5BD9" w:rsidRDefault="001C5BD9" w:rsidP="78EB4698">
      <w:pPr>
        <w:pStyle w:val="Prrafodelista"/>
        <w:shd w:val="clear" w:color="auto" w:fill="FFFFFF" w:themeFill="background1"/>
        <w:spacing w:after="0" w:line="240" w:lineRule="auto"/>
        <w:ind w:left="0"/>
        <w:rPr>
          <w:rFonts w:ascii="Arial" w:eastAsia="Arial" w:hAnsi="Arial" w:cs="Arial"/>
          <w:b/>
          <w:bCs/>
          <w:i/>
          <w:iCs/>
          <w:sz w:val="24"/>
          <w:szCs w:val="24"/>
          <w:lang w:val="es-ES"/>
        </w:rPr>
      </w:pPr>
    </w:p>
    <w:p w14:paraId="6473C5CB" w14:textId="68F339DC" w:rsidR="001C5BD9" w:rsidRDefault="647EF1EA" w:rsidP="78EB4698">
      <w:pPr>
        <w:spacing w:before="120" w:after="120" w:line="360" w:lineRule="auto"/>
        <w:jc w:val="both"/>
        <w:rPr>
          <w:rFonts w:ascii="Arial" w:eastAsia="Arial" w:hAnsi="Arial" w:cs="Arial"/>
          <w:sz w:val="24"/>
          <w:szCs w:val="24"/>
          <w:lang w:val="es-ES"/>
        </w:rPr>
      </w:pPr>
      <w:r w:rsidRPr="78EB4698">
        <w:rPr>
          <w:rFonts w:ascii="Arial" w:eastAsia="Arial" w:hAnsi="Arial" w:cs="Arial"/>
          <w:sz w:val="24"/>
          <w:szCs w:val="24"/>
          <w:lang w:val="es-ES"/>
        </w:rPr>
        <w:t xml:space="preserve">Los Centros Universitarios de la UNED son las instancias con capacidad de gestión y decisión que brindan servicios docentes, investigativos, </w:t>
      </w:r>
      <w:r w:rsidR="005D16B5">
        <w:rPr>
          <w:rFonts w:ascii="Arial" w:eastAsia="Arial" w:hAnsi="Arial" w:cs="Arial"/>
          <w:sz w:val="24"/>
          <w:szCs w:val="24"/>
          <w:lang w:val="es-ES"/>
        </w:rPr>
        <w:t xml:space="preserve">de </w:t>
      </w:r>
      <w:r w:rsidRPr="78EB4698">
        <w:rPr>
          <w:rFonts w:ascii="Arial" w:eastAsia="Arial" w:hAnsi="Arial" w:cs="Arial"/>
          <w:sz w:val="24"/>
          <w:szCs w:val="24"/>
          <w:lang w:val="es-ES"/>
        </w:rPr>
        <w:t>extensión, vida estudiantil, acción social y administrativos</w:t>
      </w:r>
      <w:r w:rsidR="005D16B5">
        <w:rPr>
          <w:rFonts w:ascii="Arial" w:eastAsia="Arial" w:hAnsi="Arial" w:cs="Arial"/>
          <w:sz w:val="24"/>
          <w:szCs w:val="24"/>
          <w:lang w:val="es-ES"/>
        </w:rPr>
        <w:t>,</w:t>
      </w:r>
      <w:r w:rsidRPr="78EB4698">
        <w:rPr>
          <w:rFonts w:ascii="Arial" w:eastAsia="Arial" w:hAnsi="Arial" w:cs="Arial"/>
          <w:sz w:val="24"/>
          <w:szCs w:val="24"/>
          <w:lang w:val="es-ES"/>
        </w:rPr>
        <w:t xml:space="preserve"> lo anterior en beneficio de un trabajo articulado con la comunidad para </w:t>
      </w:r>
      <w:r w:rsidR="004E7DD7">
        <w:rPr>
          <w:rFonts w:ascii="Arial" w:eastAsia="Arial" w:hAnsi="Arial" w:cs="Arial"/>
          <w:sz w:val="24"/>
          <w:szCs w:val="24"/>
          <w:lang w:val="es-ES"/>
        </w:rPr>
        <w:t>e</w:t>
      </w:r>
      <w:r w:rsidRPr="78EB4698">
        <w:rPr>
          <w:rFonts w:ascii="Arial" w:eastAsia="Arial" w:hAnsi="Arial" w:cs="Arial"/>
          <w:sz w:val="24"/>
          <w:szCs w:val="24"/>
          <w:lang w:val="es-ES"/>
        </w:rPr>
        <w:t xml:space="preserve">l mejoramiento de la calidad de vida de sus habitantes. Por lo anterior, </w:t>
      </w:r>
      <w:r w:rsidR="2E1C850D" w:rsidRPr="78EB4698">
        <w:rPr>
          <w:rFonts w:ascii="Arial" w:eastAsia="Arial" w:hAnsi="Arial" w:cs="Arial"/>
          <w:sz w:val="24"/>
          <w:szCs w:val="24"/>
          <w:lang w:val="es-ES"/>
        </w:rPr>
        <w:t xml:space="preserve">como parte de las competencias de </w:t>
      </w:r>
      <w:r w:rsidRPr="78EB4698">
        <w:rPr>
          <w:rFonts w:ascii="Arial" w:eastAsia="Arial" w:hAnsi="Arial" w:cs="Arial"/>
          <w:sz w:val="24"/>
          <w:szCs w:val="24"/>
          <w:lang w:val="es-ES"/>
        </w:rPr>
        <w:t xml:space="preserve">la </w:t>
      </w:r>
      <w:r w:rsidR="004E7DD7">
        <w:rPr>
          <w:rFonts w:ascii="Arial" w:eastAsia="Arial" w:hAnsi="Arial" w:cs="Arial"/>
          <w:sz w:val="24"/>
          <w:szCs w:val="24"/>
          <w:lang w:val="es-ES"/>
        </w:rPr>
        <w:t>c</w:t>
      </w:r>
      <w:r w:rsidRPr="78EB4698">
        <w:rPr>
          <w:rFonts w:ascii="Arial" w:eastAsia="Arial" w:hAnsi="Arial" w:cs="Arial"/>
          <w:sz w:val="24"/>
          <w:szCs w:val="24"/>
          <w:lang w:val="es-ES"/>
        </w:rPr>
        <w:t>arrer</w:t>
      </w:r>
      <w:r w:rsidR="4A3FE577" w:rsidRPr="78EB4698">
        <w:rPr>
          <w:rFonts w:ascii="Arial" w:eastAsia="Arial" w:hAnsi="Arial" w:cs="Arial"/>
          <w:sz w:val="24"/>
          <w:szCs w:val="24"/>
          <w:lang w:val="es-ES"/>
        </w:rPr>
        <w:t>a</w:t>
      </w:r>
      <w:r w:rsidRPr="78EB4698">
        <w:rPr>
          <w:rFonts w:ascii="Arial" w:eastAsia="Arial" w:hAnsi="Arial" w:cs="Arial"/>
          <w:sz w:val="24"/>
          <w:szCs w:val="24"/>
          <w:lang w:val="es-ES"/>
        </w:rPr>
        <w:t xml:space="preserve"> </w:t>
      </w:r>
      <w:r w:rsidR="689613FB" w:rsidRPr="78EB4698">
        <w:rPr>
          <w:rFonts w:ascii="Arial" w:eastAsia="Arial" w:hAnsi="Arial" w:cs="Arial"/>
          <w:sz w:val="24"/>
          <w:szCs w:val="24"/>
          <w:lang w:val="es-ES"/>
        </w:rPr>
        <w:t>es la previa coordinación con las sedes univer</w:t>
      </w:r>
      <w:r w:rsidR="01DC464A" w:rsidRPr="78EB4698">
        <w:rPr>
          <w:rFonts w:ascii="Arial" w:eastAsia="Arial" w:hAnsi="Arial" w:cs="Arial"/>
          <w:sz w:val="24"/>
          <w:szCs w:val="24"/>
          <w:lang w:val="es-ES"/>
        </w:rPr>
        <w:t>sitaria</w:t>
      </w:r>
      <w:r w:rsidR="008562D2">
        <w:rPr>
          <w:rFonts w:ascii="Arial" w:eastAsia="Arial" w:hAnsi="Arial" w:cs="Arial"/>
          <w:sz w:val="24"/>
          <w:szCs w:val="24"/>
          <w:lang w:val="es-ES"/>
        </w:rPr>
        <w:t xml:space="preserve">s </w:t>
      </w:r>
      <w:r w:rsidR="00132B1C">
        <w:rPr>
          <w:rFonts w:ascii="Arial" w:eastAsia="Arial" w:hAnsi="Arial" w:cs="Arial"/>
          <w:sz w:val="24"/>
          <w:szCs w:val="24"/>
          <w:lang w:val="es-ES"/>
        </w:rPr>
        <w:t xml:space="preserve">de las </w:t>
      </w:r>
      <w:r w:rsidR="01DC464A" w:rsidRPr="78EB4698">
        <w:rPr>
          <w:rFonts w:ascii="Arial" w:eastAsia="Arial" w:hAnsi="Arial" w:cs="Arial"/>
          <w:sz w:val="24"/>
          <w:szCs w:val="24"/>
          <w:lang w:val="es-ES"/>
        </w:rPr>
        <w:t xml:space="preserve">acciones académicas </w:t>
      </w:r>
      <w:r w:rsidR="00132B1C">
        <w:rPr>
          <w:rFonts w:ascii="Arial" w:eastAsia="Arial" w:hAnsi="Arial" w:cs="Arial"/>
          <w:sz w:val="24"/>
          <w:szCs w:val="24"/>
          <w:lang w:val="es-ES"/>
        </w:rPr>
        <w:t xml:space="preserve">presenciales </w:t>
      </w:r>
      <w:r w:rsidR="01DC464A" w:rsidRPr="78EB4698">
        <w:rPr>
          <w:rFonts w:ascii="Arial" w:eastAsia="Arial" w:hAnsi="Arial" w:cs="Arial"/>
          <w:sz w:val="24"/>
          <w:szCs w:val="24"/>
          <w:lang w:val="es-ES"/>
        </w:rPr>
        <w:t>que se realicen para el estudiantado</w:t>
      </w:r>
      <w:r w:rsidR="3939B3AF" w:rsidRPr="78EB4698">
        <w:rPr>
          <w:rFonts w:ascii="Arial" w:eastAsia="Arial" w:hAnsi="Arial" w:cs="Arial"/>
          <w:sz w:val="24"/>
          <w:szCs w:val="24"/>
          <w:lang w:val="es-ES"/>
        </w:rPr>
        <w:t xml:space="preserve">. Por </w:t>
      </w:r>
      <w:r w:rsidR="2541D475" w:rsidRPr="78EB4698">
        <w:rPr>
          <w:rFonts w:ascii="Arial" w:eastAsia="Arial" w:hAnsi="Arial" w:cs="Arial"/>
          <w:sz w:val="24"/>
          <w:szCs w:val="24"/>
          <w:lang w:val="es-ES"/>
        </w:rPr>
        <w:t>tanto,</w:t>
      </w:r>
      <w:r w:rsidR="3939B3AF" w:rsidRPr="78EB4698">
        <w:rPr>
          <w:rFonts w:ascii="Arial" w:eastAsia="Arial" w:hAnsi="Arial" w:cs="Arial"/>
          <w:sz w:val="24"/>
          <w:szCs w:val="24"/>
          <w:lang w:val="es-ES"/>
        </w:rPr>
        <w:t xml:space="preserve"> la carrera </w:t>
      </w:r>
      <w:r w:rsidR="69E7FDAA" w:rsidRPr="78EB4698">
        <w:rPr>
          <w:rFonts w:ascii="Arial" w:eastAsia="Arial" w:hAnsi="Arial" w:cs="Arial"/>
          <w:sz w:val="24"/>
          <w:szCs w:val="24"/>
          <w:lang w:val="es-ES"/>
        </w:rPr>
        <w:t>real</w:t>
      </w:r>
      <w:r w:rsidR="3A0A8B0F" w:rsidRPr="78EB4698">
        <w:rPr>
          <w:rFonts w:ascii="Arial" w:eastAsia="Arial" w:hAnsi="Arial" w:cs="Arial"/>
          <w:sz w:val="24"/>
          <w:szCs w:val="24"/>
          <w:lang w:val="es-ES"/>
        </w:rPr>
        <w:t>izó</w:t>
      </w:r>
      <w:r w:rsidR="01DC464A" w:rsidRPr="78EB4698">
        <w:rPr>
          <w:rFonts w:ascii="Arial" w:eastAsia="Arial" w:hAnsi="Arial" w:cs="Arial"/>
          <w:sz w:val="24"/>
          <w:szCs w:val="24"/>
          <w:lang w:val="es-ES"/>
        </w:rPr>
        <w:t xml:space="preserve"> </w:t>
      </w:r>
      <w:r w:rsidR="28825C99" w:rsidRPr="78EB4698">
        <w:rPr>
          <w:rFonts w:ascii="Arial" w:eastAsia="Arial" w:hAnsi="Arial" w:cs="Arial"/>
          <w:sz w:val="24"/>
          <w:szCs w:val="24"/>
          <w:lang w:val="es-ES"/>
        </w:rPr>
        <w:t>una</w:t>
      </w:r>
      <w:r w:rsidRPr="78EB4698">
        <w:rPr>
          <w:rFonts w:ascii="Arial" w:eastAsia="Arial" w:hAnsi="Arial" w:cs="Arial"/>
          <w:sz w:val="24"/>
          <w:szCs w:val="24"/>
          <w:lang w:val="es-ES"/>
        </w:rPr>
        <w:t xml:space="preserve"> reunión con tod</w:t>
      </w:r>
      <w:r w:rsidR="00132B1C">
        <w:rPr>
          <w:rFonts w:ascii="Arial" w:eastAsia="Arial" w:hAnsi="Arial" w:cs="Arial"/>
          <w:sz w:val="24"/>
          <w:szCs w:val="24"/>
          <w:lang w:val="es-ES"/>
        </w:rPr>
        <w:t>o</w:t>
      </w:r>
      <w:r w:rsidRPr="78EB4698">
        <w:rPr>
          <w:rFonts w:ascii="Arial" w:eastAsia="Arial" w:hAnsi="Arial" w:cs="Arial"/>
          <w:sz w:val="24"/>
          <w:szCs w:val="24"/>
          <w:lang w:val="es-ES"/>
        </w:rPr>
        <w:t xml:space="preserve">s los </w:t>
      </w:r>
      <w:r w:rsidR="00C52FB3">
        <w:rPr>
          <w:rFonts w:ascii="Arial" w:eastAsia="Arial" w:hAnsi="Arial" w:cs="Arial"/>
          <w:sz w:val="24"/>
          <w:szCs w:val="24"/>
          <w:lang w:val="es-ES"/>
        </w:rPr>
        <w:t>c</w:t>
      </w:r>
      <w:r w:rsidR="00132B1C">
        <w:rPr>
          <w:rFonts w:ascii="Arial" w:eastAsia="Arial" w:hAnsi="Arial" w:cs="Arial"/>
          <w:sz w:val="24"/>
          <w:szCs w:val="24"/>
          <w:lang w:val="es-ES"/>
        </w:rPr>
        <w:t>entros</w:t>
      </w:r>
      <w:r w:rsidRPr="78EB4698">
        <w:rPr>
          <w:rFonts w:ascii="Arial" w:eastAsia="Arial" w:hAnsi="Arial" w:cs="Arial"/>
          <w:sz w:val="24"/>
          <w:szCs w:val="24"/>
          <w:lang w:val="es-ES"/>
        </w:rPr>
        <w:t xml:space="preserve"> </w:t>
      </w:r>
      <w:r w:rsidR="19471413" w:rsidRPr="78EB4698">
        <w:rPr>
          <w:rFonts w:ascii="Arial" w:eastAsia="Arial" w:hAnsi="Arial" w:cs="Arial"/>
          <w:sz w:val="24"/>
          <w:szCs w:val="24"/>
          <w:lang w:val="es-ES"/>
        </w:rPr>
        <w:t xml:space="preserve">para la organización de </w:t>
      </w:r>
      <w:r w:rsidRPr="78EB4698">
        <w:rPr>
          <w:rFonts w:ascii="Arial" w:eastAsia="Arial" w:hAnsi="Arial" w:cs="Arial"/>
          <w:sz w:val="24"/>
          <w:szCs w:val="24"/>
          <w:lang w:val="es-ES"/>
        </w:rPr>
        <w:t>la visita a 20 sedes</w:t>
      </w:r>
      <w:r w:rsidR="00A60EFE">
        <w:rPr>
          <w:rFonts w:ascii="Arial" w:eastAsia="Arial" w:hAnsi="Arial" w:cs="Arial"/>
          <w:sz w:val="24"/>
          <w:szCs w:val="24"/>
          <w:lang w:val="es-ES"/>
        </w:rPr>
        <w:t>,</w:t>
      </w:r>
      <w:r w:rsidRPr="78EB4698">
        <w:rPr>
          <w:rFonts w:ascii="Arial" w:eastAsia="Arial" w:hAnsi="Arial" w:cs="Arial"/>
          <w:sz w:val="24"/>
          <w:szCs w:val="24"/>
          <w:lang w:val="es-ES"/>
        </w:rPr>
        <w:t xml:space="preserve"> </w:t>
      </w:r>
      <w:r w:rsidR="00A60EFE">
        <w:rPr>
          <w:rFonts w:ascii="Arial" w:eastAsia="Arial" w:hAnsi="Arial" w:cs="Arial"/>
          <w:sz w:val="24"/>
          <w:szCs w:val="24"/>
          <w:lang w:val="es-ES"/>
        </w:rPr>
        <w:t>con el fin de</w:t>
      </w:r>
      <w:r w:rsidR="75684E05" w:rsidRPr="78EB4698">
        <w:rPr>
          <w:rFonts w:ascii="Arial" w:eastAsia="Arial" w:hAnsi="Arial" w:cs="Arial"/>
          <w:sz w:val="24"/>
          <w:szCs w:val="24"/>
          <w:lang w:val="es-ES"/>
        </w:rPr>
        <w:t xml:space="preserve"> desarroll</w:t>
      </w:r>
      <w:r w:rsidR="00E1251D">
        <w:rPr>
          <w:rFonts w:ascii="Arial" w:eastAsia="Arial" w:hAnsi="Arial" w:cs="Arial"/>
          <w:sz w:val="24"/>
          <w:szCs w:val="24"/>
          <w:lang w:val="es-ES"/>
        </w:rPr>
        <w:t>ar</w:t>
      </w:r>
      <w:r w:rsidR="7C8BD5A3" w:rsidRPr="78EB4698">
        <w:rPr>
          <w:rFonts w:ascii="Arial" w:eastAsia="Arial" w:hAnsi="Arial" w:cs="Arial"/>
          <w:sz w:val="24"/>
          <w:szCs w:val="24"/>
          <w:lang w:val="es-ES"/>
        </w:rPr>
        <w:t xml:space="preserve"> los</w:t>
      </w:r>
      <w:r w:rsidRPr="78EB4698">
        <w:rPr>
          <w:rFonts w:ascii="Arial" w:eastAsia="Arial" w:hAnsi="Arial" w:cs="Arial"/>
          <w:sz w:val="24"/>
          <w:szCs w:val="24"/>
          <w:lang w:val="es-ES"/>
        </w:rPr>
        <w:t xml:space="preserve"> taller</w:t>
      </w:r>
      <w:r w:rsidR="69E4FFBC" w:rsidRPr="78EB4698">
        <w:rPr>
          <w:rFonts w:ascii="Arial" w:eastAsia="Arial" w:hAnsi="Arial" w:cs="Arial"/>
          <w:sz w:val="24"/>
          <w:szCs w:val="24"/>
          <w:lang w:val="es-ES"/>
        </w:rPr>
        <w:t>es</w:t>
      </w:r>
      <w:r w:rsidR="4A774733" w:rsidRPr="78EB4698">
        <w:rPr>
          <w:rFonts w:ascii="Arial" w:eastAsia="Arial" w:hAnsi="Arial" w:cs="Arial"/>
          <w:sz w:val="24"/>
          <w:szCs w:val="24"/>
          <w:lang w:val="es-ES"/>
        </w:rPr>
        <w:t>.</w:t>
      </w:r>
    </w:p>
    <w:p w14:paraId="267C2642" w14:textId="17F96DB4" w:rsidR="001C5BD9" w:rsidRDefault="00C564BE" w:rsidP="78EB4698">
      <w:pPr>
        <w:spacing w:before="120" w:after="120" w:line="360" w:lineRule="auto"/>
        <w:jc w:val="both"/>
        <w:rPr>
          <w:rFonts w:ascii="Arial" w:eastAsia="Arial" w:hAnsi="Arial" w:cs="Arial"/>
          <w:sz w:val="24"/>
          <w:szCs w:val="24"/>
          <w:lang w:val="es"/>
        </w:rPr>
      </w:pPr>
      <w:r>
        <w:rPr>
          <w:rFonts w:ascii="Arial" w:eastAsia="Arial" w:hAnsi="Arial" w:cs="Arial"/>
          <w:sz w:val="24"/>
          <w:szCs w:val="24"/>
          <w:lang w:val="es-ES"/>
        </w:rPr>
        <w:t xml:space="preserve">La </w:t>
      </w:r>
      <w:r w:rsidR="00E1251D">
        <w:rPr>
          <w:rFonts w:ascii="Arial" w:eastAsia="Arial" w:hAnsi="Arial" w:cs="Arial"/>
          <w:sz w:val="24"/>
          <w:szCs w:val="24"/>
          <w:lang w:val="es-ES"/>
        </w:rPr>
        <w:t>c</w:t>
      </w:r>
      <w:r>
        <w:rPr>
          <w:rFonts w:ascii="Arial" w:eastAsia="Arial" w:hAnsi="Arial" w:cs="Arial"/>
          <w:sz w:val="24"/>
          <w:szCs w:val="24"/>
          <w:lang w:val="es-ES"/>
        </w:rPr>
        <w:t>arrera visit</w:t>
      </w:r>
      <w:r w:rsidR="003E4566">
        <w:rPr>
          <w:rFonts w:ascii="Arial" w:eastAsia="Arial" w:hAnsi="Arial" w:cs="Arial"/>
          <w:sz w:val="24"/>
          <w:szCs w:val="24"/>
          <w:lang w:val="es-ES"/>
        </w:rPr>
        <w:t>a</w:t>
      </w:r>
      <w:r w:rsidR="00B16485">
        <w:rPr>
          <w:rFonts w:ascii="Arial" w:eastAsia="Arial" w:hAnsi="Arial" w:cs="Arial"/>
          <w:sz w:val="24"/>
          <w:szCs w:val="24"/>
          <w:lang w:val="es-ES"/>
        </w:rPr>
        <w:t>,</w:t>
      </w:r>
      <w:r>
        <w:rPr>
          <w:rFonts w:ascii="Arial" w:eastAsia="Arial" w:hAnsi="Arial" w:cs="Arial"/>
          <w:sz w:val="24"/>
          <w:szCs w:val="24"/>
          <w:lang w:val="es-ES"/>
        </w:rPr>
        <w:t xml:space="preserve"> en el transcurso de 2 años</w:t>
      </w:r>
      <w:r w:rsidR="00B16485">
        <w:rPr>
          <w:rFonts w:ascii="Arial" w:eastAsia="Arial" w:hAnsi="Arial" w:cs="Arial"/>
          <w:sz w:val="24"/>
          <w:szCs w:val="24"/>
          <w:lang w:val="es-ES"/>
        </w:rPr>
        <w:t>,</w:t>
      </w:r>
      <w:r>
        <w:rPr>
          <w:rFonts w:ascii="Arial" w:eastAsia="Arial" w:hAnsi="Arial" w:cs="Arial"/>
          <w:sz w:val="24"/>
          <w:szCs w:val="24"/>
          <w:lang w:val="es-ES"/>
        </w:rPr>
        <w:t xml:space="preserve"> 20 </w:t>
      </w:r>
      <w:r w:rsidRPr="78EB4698">
        <w:rPr>
          <w:rFonts w:ascii="Arial" w:eastAsia="Arial" w:hAnsi="Arial" w:cs="Arial"/>
          <w:sz w:val="24"/>
          <w:szCs w:val="24"/>
          <w:lang w:val="es"/>
        </w:rPr>
        <w:t>sedes universitarias</w:t>
      </w:r>
      <w:r w:rsidR="007D2541">
        <w:rPr>
          <w:rFonts w:ascii="Arial" w:eastAsia="Arial" w:hAnsi="Arial" w:cs="Arial"/>
          <w:sz w:val="24"/>
          <w:szCs w:val="24"/>
          <w:lang w:val="es"/>
        </w:rPr>
        <w:t xml:space="preserve"> y se brind</w:t>
      </w:r>
      <w:r w:rsidR="003E4566">
        <w:rPr>
          <w:rFonts w:ascii="Arial" w:eastAsia="Arial" w:hAnsi="Arial" w:cs="Arial"/>
          <w:sz w:val="24"/>
          <w:szCs w:val="24"/>
          <w:lang w:val="es"/>
        </w:rPr>
        <w:t>a</w:t>
      </w:r>
      <w:r w:rsidR="007D2541">
        <w:rPr>
          <w:rFonts w:ascii="Arial" w:eastAsia="Arial" w:hAnsi="Arial" w:cs="Arial"/>
          <w:sz w:val="24"/>
          <w:szCs w:val="24"/>
          <w:lang w:val="es"/>
        </w:rPr>
        <w:t xml:space="preserve"> asesoramiento académico a 222</w:t>
      </w:r>
      <w:r w:rsidR="647EF1EA" w:rsidRPr="78EB4698">
        <w:rPr>
          <w:rFonts w:ascii="Arial" w:eastAsia="Arial" w:hAnsi="Arial" w:cs="Arial"/>
          <w:sz w:val="24"/>
          <w:szCs w:val="24"/>
          <w:lang w:val="es"/>
        </w:rPr>
        <w:t xml:space="preserve"> </w:t>
      </w:r>
      <w:r w:rsidR="007D2541">
        <w:rPr>
          <w:rFonts w:ascii="Arial" w:eastAsia="Arial" w:hAnsi="Arial" w:cs="Arial"/>
          <w:sz w:val="24"/>
          <w:szCs w:val="24"/>
          <w:lang w:val="es"/>
        </w:rPr>
        <w:t>estudiantes participantes, de l</w:t>
      </w:r>
      <w:r w:rsidR="009502E1">
        <w:rPr>
          <w:rFonts w:ascii="Arial" w:eastAsia="Arial" w:hAnsi="Arial" w:cs="Arial"/>
          <w:sz w:val="24"/>
          <w:szCs w:val="24"/>
          <w:lang w:val="es"/>
        </w:rPr>
        <w:t>o</w:t>
      </w:r>
      <w:r w:rsidR="007D2541">
        <w:rPr>
          <w:rFonts w:ascii="Arial" w:eastAsia="Arial" w:hAnsi="Arial" w:cs="Arial"/>
          <w:sz w:val="24"/>
          <w:szCs w:val="24"/>
          <w:lang w:val="es"/>
        </w:rPr>
        <w:t>s cu</w:t>
      </w:r>
      <w:r w:rsidR="00B16485">
        <w:rPr>
          <w:rFonts w:ascii="Arial" w:eastAsia="Arial" w:hAnsi="Arial" w:cs="Arial"/>
          <w:sz w:val="24"/>
          <w:szCs w:val="24"/>
          <w:lang w:val="es"/>
        </w:rPr>
        <w:t>a</w:t>
      </w:r>
      <w:r w:rsidR="007D2541">
        <w:rPr>
          <w:rFonts w:ascii="Arial" w:eastAsia="Arial" w:hAnsi="Arial" w:cs="Arial"/>
          <w:sz w:val="24"/>
          <w:szCs w:val="24"/>
          <w:lang w:val="es"/>
        </w:rPr>
        <w:t>les</w:t>
      </w:r>
      <w:r w:rsidR="009F7E85">
        <w:rPr>
          <w:rFonts w:ascii="Arial" w:eastAsia="Arial" w:hAnsi="Arial" w:cs="Arial"/>
          <w:sz w:val="24"/>
          <w:szCs w:val="24"/>
          <w:lang w:val="es"/>
        </w:rPr>
        <w:t xml:space="preserve"> </w:t>
      </w:r>
      <w:r w:rsidR="007E0311">
        <w:rPr>
          <w:rFonts w:ascii="Arial" w:eastAsia="Arial" w:hAnsi="Arial" w:cs="Arial"/>
          <w:sz w:val="24"/>
          <w:szCs w:val="24"/>
          <w:lang w:val="es"/>
        </w:rPr>
        <w:t xml:space="preserve">solo </w:t>
      </w:r>
      <w:r w:rsidR="007E0311" w:rsidRPr="78EB4698">
        <w:rPr>
          <w:rFonts w:ascii="Arial" w:eastAsia="Arial" w:hAnsi="Arial" w:cs="Arial"/>
          <w:sz w:val="24"/>
          <w:szCs w:val="24"/>
          <w:lang w:val="es"/>
        </w:rPr>
        <w:t>contestaron</w:t>
      </w:r>
      <w:r w:rsidR="647EF1EA" w:rsidRPr="78EB4698">
        <w:rPr>
          <w:rFonts w:ascii="Arial" w:eastAsia="Arial" w:hAnsi="Arial" w:cs="Arial"/>
          <w:sz w:val="24"/>
          <w:szCs w:val="24"/>
          <w:lang w:val="es"/>
        </w:rPr>
        <w:t xml:space="preserve"> 31 estudiantes </w:t>
      </w:r>
      <w:r w:rsidR="009F7E85">
        <w:rPr>
          <w:rFonts w:ascii="Arial" w:eastAsia="Arial" w:hAnsi="Arial" w:cs="Arial"/>
          <w:sz w:val="24"/>
          <w:szCs w:val="24"/>
          <w:lang w:val="es"/>
        </w:rPr>
        <w:t>de las sedes participantes</w:t>
      </w:r>
      <w:r w:rsidR="647EF1EA" w:rsidRPr="78EB4698">
        <w:rPr>
          <w:rFonts w:ascii="Arial" w:eastAsia="Arial" w:hAnsi="Arial" w:cs="Arial"/>
          <w:sz w:val="24"/>
          <w:szCs w:val="24"/>
          <w:lang w:val="es"/>
        </w:rPr>
        <w:t xml:space="preserve">.  </w:t>
      </w:r>
      <w:r w:rsidR="59A8083C" w:rsidRPr="78EB4698">
        <w:rPr>
          <w:rFonts w:ascii="Arial" w:eastAsia="Arial" w:hAnsi="Arial" w:cs="Arial"/>
          <w:sz w:val="24"/>
          <w:szCs w:val="24"/>
        </w:rPr>
        <w:t xml:space="preserve">Las </w:t>
      </w:r>
      <w:r w:rsidR="00DF0D63">
        <w:rPr>
          <w:rFonts w:ascii="Arial" w:eastAsia="Arial" w:hAnsi="Arial" w:cs="Arial"/>
          <w:sz w:val="24"/>
          <w:szCs w:val="24"/>
        </w:rPr>
        <w:t>s</w:t>
      </w:r>
      <w:r w:rsidR="59A8083C" w:rsidRPr="78EB4698">
        <w:rPr>
          <w:rFonts w:ascii="Arial" w:eastAsia="Arial" w:hAnsi="Arial" w:cs="Arial"/>
          <w:sz w:val="24"/>
          <w:szCs w:val="24"/>
        </w:rPr>
        <w:t xml:space="preserve">edes con mayor participación son Ciudad Neilly, Turrialba, Cañas, Parrita y San Carlos. Le siguen Upala, Guápiles y San Marcos de Tarrazú. </w:t>
      </w:r>
      <w:r w:rsidR="647EF1EA" w:rsidRPr="78EB4698">
        <w:rPr>
          <w:rFonts w:ascii="Arial" w:eastAsia="Arial" w:hAnsi="Arial" w:cs="Arial"/>
          <w:sz w:val="24"/>
          <w:szCs w:val="24"/>
          <w:lang w:val="es"/>
        </w:rPr>
        <w:t>No h</w:t>
      </w:r>
      <w:r w:rsidR="515E7232" w:rsidRPr="78EB4698">
        <w:rPr>
          <w:rFonts w:ascii="Arial" w:eastAsia="Arial" w:hAnsi="Arial" w:cs="Arial"/>
          <w:sz w:val="24"/>
          <w:szCs w:val="24"/>
          <w:lang w:val="es"/>
        </w:rPr>
        <w:t xml:space="preserve">ay </w:t>
      </w:r>
      <w:r w:rsidR="647EF1EA" w:rsidRPr="78EB4698">
        <w:rPr>
          <w:rFonts w:ascii="Arial" w:eastAsia="Arial" w:hAnsi="Arial" w:cs="Arial"/>
          <w:sz w:val="24"/>
          <w:szCs w:val="24"/>
          <w:lang w:val="es"/>
        </w:rPr>
        <w:t xml:space="preserve">respuesta de 5 sedes, entre ellas San </w:t>
      </w:r>
      <w:r w:rsidR="007E0311" w:rsidRPr="78EB4698">
        <w:rPr>
          <w:rFonts w:ascii="Arial" w:eastAsia="Arial" w:hAnsi="Arial" w:cs="Arial"/>
          <w:sz w:val="24"/>
          <w:szCs w:val="24"/>
          <w:lang w:val="es"/>
        </w:rPr>
        <w:t>José</w:t>
      </w:r>
      <w:r w:rsidR="006C4588">
        <w:rPr>
          <w:rFonts w:ascii="Arial" w:eastAsia="Arial" w:hAnsi="Arial" w:cs="Arial"/>
          <w:sz w:val="24"/>
          <w:szCs w:val="24"/>
          <w:lang w:val="es"/>
        </w:rPr>
        <w:t>,</w:t>
      </w:r>
      <w:r w:rsidR="007E0311">
        <w:rPr>
          <w:rFonts w:ascii="Arial" w:eastAsia="Arial" w:hAnsi="Arial" w:cs="Arial"/>
          <w:sz w:val="24"/>
          <w:szCs w:val="24"/>
          <w:lang w:val="es"/>
        </w:rPr>
        <w:t xml:space="preserve"> </w:t>
      </w:r>
      <w:r w:rsidR="007E0311" w:rsidRPr="78EB4698">
        <w:rPr>
          <w:rFonts w:ascii="Arial" w:eastAsia="Arial" w:hAnsi="Arial" w:cs="Arial"/>
          <w:sz w:val="24"/>
          <w:szCs w:val="24"/>
          <w:lang w:val="es"/>
        </w:rPr>
        <w:t>uno</w:t>
      </w:r>
      <w:r w:rsidR="647EF1EA" w:rsidRPr="78EB4698">
        <w:rPr>
          <w:rFonts w:ascii="Arial" w:eastAsia="Arial" w:hAnsi="Arial" w:cs="Arial"/>
          <w:sz w:val="24"/>
          <w:szCs w:val="24"/>
          <w:lang w:val="es"/>
        </w:rPr>
        <w:t xml:space="preserve"> de los centros con mayor concentración de estudiantes de la carrera</w:t>
      </w:r>
      <w:r w:rsidR="00263629">
        <w:rPr>
          <w:rFonts w:ascii="Arial" w:eastAsia="Arial" w:hAnsi="Arial" w:cs="Arial"/>
          <w:sz w:val="24"/>
          <w:szCs w:val="24"/>
          <w:lang w:val="es"/>
        </w:rPr>
        <w:t>.</w:t>
      </w:r>
      <w:r w:rsidR="647EF1EA" w:rsidRPr="78EB4698">
        <w:rPr>
          <w:rFonts w:ascii="Arial" w:eastAsia="Arial" w:hAnsi="Arial" w:cs="Arial"/>
          <w:sz w:val="24"/>
          <w:szCs w:val="24"/>
          <w:lang w:val="es"/>
        </w:rPr>
        <w:t xml:space="preserve"> </w:t>
      </w:r>
      <w:r w:rsidR="48AF9B4E" w:rsidRPr="78EB4698">
        <w:rPr>
          <w:rFonts w:ascii="Arial" w:eastAsia="Arial" w:hAnsi="Arial" w:cs="Arial"/>
          <w:sz w:val="24"/>
          <w:szCs w:val="24"/>
          <w:lang w:val="es"/>
        </w:rPr>
        <w:t>A continuación, se muestra el gráfico en el que se visualiza el número de estudiantes que contestaron por sede universitaria.</w:t>
      </w:r>
    </w:p>
    <w:p w14:paraId="77CA068F" w14:textId="434BC3AB" w:rsidR="001C5BD9" w:rsidRDefault="001C5BD9" w:rsidP="78EB4698">
      <w:pPr>
        <w:pStyle w:val="Prrafodelista"/>
        <w:shd w:val="clear" w:color="auto" w:fill="FFFFFF" w:themeFill="background1"/>
        <w:spacing w:after="0" w:line="240" w:lineRule="auto"/>
        <w:ind w:left="0"/>
        <w:rPr>
          <w:rFonts w:ascii="Arial" w:eastAsia="Arial" w:hAnsi="Arial" w:cs="Arial"/>
          <w:b/>
          <w:bCs/>
          <w:i/>
          <w:iCs/>
          <w:sz w:val="24"/>
          <w:szCs w:val="24"/>
          <w:lang w:val="es-ES"/>
        </w:rPr>
      </w:pPr>
    </w:p>
    <w:p w14:paraId="20C2565C" w14:textId="40384DE3" w:rsidR="00D04127" w:rsidRDefault="638D5636" w:rsidP="00D04127">
      <w:pPr>
        <w:pStyle w:val="Prrafodelista"/>
        <w:shd w:val="clear" w:color="auto" w:fill="FFFFFF" w:themeFill="background1"/>
        <w:spacing w:after="0" w:line="240" w:lineRule="auto"/>
        <w:ind w:left="0"/>
        <w:rPr>
          <w:rFonts w:ascii="Arial" w:eastAsia="Arial" w:hAnsi="Arial" w:cs="Arial"/>
          <w:b/>
          <w:bCs/>
          <w:sz w:val="24"/>
          <w:szCs w:val="24"/>
          <w:lang w:val="es-ES"/>
        </w:rPr>
      </w:pPr>
      <w:r w:rsidRPr="0055708C">
        <w:rPr>
          <w:rFonts w:ascii="Arial" w:eastAsia="Arial" w:hAnsi="Arial" w:cs="Arial"/>
          <w:b/>
          <w:bCs/>
          <w:sz w:val="24"/>
          <w:szCs w:val="24"/>
          <w:lang w:val="es-ES"/>
        </w:rPr>
        <w:t>Gr</w:t>
      </w:r>
      <w:r w:rsidR="610AFD26" w:rsidRPr="0055708C">
        <w:rPr>
          <w:rFonts w:ascii="Arial" w:eastAsia="Arial" w:hAnsi="Arial" w:cs="Arial"/>
          <w:b/>
          <w:bCs/>
          <w:sz w:val="24"/>
          <w:szCs w:val="24"/>
          <w:lang w:val="es-ES"/>
        </w:rPr>
        <w:t>á</w:t>
      </w:r>
      <w:r w:rsidRPr="0055708C">
        <w:rPr>
          <w:rFonts w:ascii="Arial" w:eastAsia="Arial" w:hAnsi="Arial" w:cs="Arial"/>
          <w:b/>
          <w:bCs/>
          <w:sz w:val="24"/>
          <w:szCs w:val="24"/>
          <w:lang w:val="es-ES"/>
        </w:rPr>
        <w:t xml:space="preserve">fico </w:t>
      </w:r>
      <w:r w:rsidR="004009D6" w:rsidRPr="0055708C">
        <w:rPr>
          <w:rFonts w:ascii="Arial" w:eastAsia="Arial" w:hAnsi="Arial" w:cs="Arial"/>
          <w:b/>
          <w:bCs/>
          <w:sz w:val="24"/>
          <w:szCs w:val="24"/>
          <w:lang w:val="es-ES"/>
        </w:rPr>
        <w:t>1</w:t>
      </w:r>
      <w:r w:rsidRPr="0055708C">
        <w:rPr>
          <w:rFonts w:ascii="Arial" w:eastAsia="Arial" w:hAnsi="Arial" w:cs="Arial"/>
          <w:b/>
          <w:bCs/>
          <w:sz w:val="24"/>
          <w:szCs w:val="24"/>
          <w:lang w:val="es-ES"/>
        </w:rPr>
        <w:t xml:space="preserve"> </w:t>
      </w:r>
    </w:p>
    <w:p w14:paraId="581352F6" w14:textId="77777777" w:rsidR="00D04127" w:rsidRDefault="00D04127" w:rsidP="004C566C">
      <w:pPr>
        <w:pStyle w:val="Prrafodelista"/>
        <w:shd w:val="clear" w:color="auto" w:fill="FFFFFF" w:themeFill="background1"/>
        <w:spacing w:after="0" w:line="240" w:lineRule="auto"/>
        <w:ind w:left="0"/>
        <w:rPr>
          <w:rFonts w:ascii="Arial" w:eastAsia="Arial" w:hAnsi="Arial" w:cs="Arial"/>
          <w:b/>
          <w:bCs/>
          <w:sz w:val="24"/>
          <w:szCs w:val="24"/>
          <w:lang w:val="es-ES"/>
        </w:rPr>
      </w:pPr>
    </w:p>
    <w:p w14:paraId="6B163D3B" w14:textId="3A1196E6" w:rsidR="001C5BD9" w:rsidRPr="004C566C" w:rsidRDefault="638D5636" w:rsidP="004C566C">
      <w:pPr>
        <w:pStyle w:val="Prrafodelista"/>
        <w:shd w:val="clear" w:color="auto" w:fill="FFFFFF" w:themeFill="background1"/>
        <w:spacing w:after="0" w:line="240" w:lineRule="auto"/>
        <w:ind w:left="0"/>
        <w:rPr>
          <w:rFonts w:ascii="Arial" w:eastAsia="Arial" w:hAnsi="Arial" w:cs="Arial"/>
          <w:i/>
          <w:iCs/>
          <w:sz w:val="24"/>
          <w:szCs w:val="24"/>
          <w:lang w:val="es-ES"/>
        </w:rPr>
      </w:pPr>
      <w:r w:rsidRPr="004C566C">
        <w:rPr>
          <w:rFonts w:ascii="Arial" w:eastAsia="Arial" w:hAnsi="Arial" w:cs="Arial"/>
          <w:i/>
          <w:iCs/>
          <w:sz w:val="24"/>
          <w:szCs w:val="24"/>
          <w:lang w:val="es-ES"/>
        </w:rPr>
        <w:t>Sede Universitari</w:t>
      </w:r>
      <w:r w:rsidR="00D04127">
        <w:rPr>
          <w:rFonts w:ascii="Arial" w:eastAsia="Arial" w:hAnsi="Arial" w:cs="Arial"/>
          <w:i/>
          <w:iCs/>
          <w:sz w:val="24"/>
          <w:szCs w:val="24"/>
          <w:lang w:val="es-ES"/>
        </w:rPr>
        <w:t>a</w:t>
      </w:r>
      <w:r w:rsidRPr="004C566C">
        <w:rPr>
          <w:rFonts w:ascii="Arial" w:eastAsia="Arial" w:hAnsi="Arial" w:cs="Arial"/>
          <w:i/>
          <w:iCs/>
          <w:sz w:val="24"/>
          <w:szCs w:val="24"/>
          <w:lang w:val="es-ES"/>
        </w:rPr>
        <w:t xml:space="preserve"> donde se efectuaron los talleres</w:t>
      </w:r>
    </w:p>
    <w:p w14:paraId="53E2BE16" w14:textId="77777777" w:rsidR="0018260B" w:rsidRPr="0055708C" w:rsidRDefault="0018260B" w:rsidP="78EB4698">
      <w:pPr>
        <w:pStyle w:val="Prrafodelista"/>
        <w:shd w:val="clear" w:color="auto" w:fill="FFFFFF" w:themeFill="background1"/>
        <w:spacing w:after="0" w:line="240" w:lineRule="auto"/>
        <w:ind w:left="0"/>
        <w:jc w:val="center"/>
        <w:rPr>
          <w:rFonts w:ascii="Arial" w:eastAsia="Arial" w:hAnsi="Arial" w:cs="Arial"/>
          <w:b/>
          <w:bCs/>
          <w:sz w:val="24"/>
          <w:szCs w:val="24"/>
          <w:lang w:val="es-ES"/>
        </w:rPr>
      </w:pPr>
    </w:p>
    <w:p w14:paraId="48921F34" w14:textId="77777777" w:rsidR="001C5BD9" w:rsidRDefault="001C5BD9" w:rsidP="001C5BD9">
      <w:pPr>
        <w:pStyle w:val="Prrafodelista"/>
        <w:shd w:val="clear" w:color="auto" w:fill="FFFFFF"/>
        <w:spacing w:after="0" w:line="240" w:lineRule="auto"/>
        <w:ind w:left="360"/>
        <w:jc w:val="center"/>
        <w:rPr>
          <w:rFonts w:ascii="Arial" w:eastAsia="Times New Roman" w:hAnsi="Arial" w:cs="Arial"/>
          <w:color w:val="212121"/>
          <w:kern w:val="0"/>
          <w:sz w:val="24"/>
          <w:szCs w:val="24"/>
          <w:lang w:eastAsia="es-CR"/>
          <w14:ligatures w14:val="none"/>
        </w:rPr>
      </w:pPr>
      <w:r>
        <w:rPr>
          <w:rFonts w:ascii="Arial" w:eastAsia="Times New Roman" w:hAnsi="Arial" w:cs="Arial"/>
          <w:noProof/>
          <w:color w:val="212121"/>
          <w:kern w:val="0"/>
          <w:sz w:val="24"/>
          <w:szCs w:val="24"/>
          <w:lang w:eastAsia="es-CR"/>
        </w:rPr>
        <w:lastRenderedPageBreak/>
        <w:drawing>
          <wp:inline distT="0" distB="0" distL="0" distR="0" wp14:anchorId="3B089F8C" wp14:editId="54DD9AC6">
            <wp:extent cx="5486400" cy="3200400"/>
            <wp:effectExtent l="0" t="0" r="0" b="0"/>
            <wp:docPr id="149373922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8C3EB07" w14:textId="77777777" w:rsidR="001C5BD9" w:rsidRDefault="001C5BD9" w:rsidP="001C5BD9">
      <w:pPr>
        <w:pStyle w:val="Prrafodelista"/>
        <w:shd w:val="clear" w:color="auto" w:fill="FFFFFF"/>
        <w:spacing w:after="0" w:line="240" w:lineRule="auto"/>
        <w:ind w:left="360"/>
        <w:rPr>
          <w:rFonts w:ascii="Arial" w:eastAsia="Times New Roman" w:hAnsi="Arial" w:cs="Arial"/>
          <w:color w:val="212121"/>
          <w:kern w:val="0"/>
          <w:sz w:val="24"/>
          <w:szCs w:val="24"/>
          <w:lang w:eastAsia="es-CR"/>
          <w14:ligatures w14:val="none"/>
        </w:rPr>
      </w:pPr>
    </w:p>
    <w:p w14:paraId="7F1C3CE9" w14:textId="10C07E40" w:rsidR="001C5BD9" w:rsidRPr="001C5BD9" w:rsidRDefault="001C5BD9" w:rsidP="001C5BD9">
      <w:pPr>
        <w:shd w:val="clear" w:color="auto" w:fill="FFFFFF" w:themeFill="background1"/>
        <w:spacing w:after="0" w:line="240" w:lineRule="auto"/>
        <w:rPr>
          <w:rFonts w:ascii="Arial" w:eastAsia="Times New Roman" w:hAnsi="Arial" w:cs="Arial"/>
          <w:color w:val="212121"/>
          <w:kern w:val="0"/>
          <w:lang w:eastAsia="es-CR"/>
          <w14:ligatures w14:val="none"/>
        </w:rPr>
      </w:pPr>
      <w:r w:rsidRPr="004C566C">
        <w:rPr>
          <w:rFonts w:ascii="Arial" w:eastAsia="Times New Roman" w:hAnsi="Arial" w:cs="Arial"/>
          <w:i/>
          <w:iCs/>
          <w:color w:val="212121"/>
          <w:kern w:val="0"/>
          <w:lang w:eastAsia="es-CR"/>
          <w14:ligatures w14:val="none"/>
        </w:rPr>
        <w:t>Nota</w:t>
      </w:r>
      <w:r w:rsidR="00D04127" w:rsidRPr="004C566C">
        <w:rPr>
          <w:rFonts w:ascii="Arial" w:eastAsia="Times New Roman" w:hAnsi="Arial" w:cs="Arial"/>
          <w:i/>
          <w:iCs/>
          <w:color w:val="212121"/>
          <w:kern w:val="0"/>
          <w:lang w:eastAsia="es-CR"/>
          <w14:ligatures w14:val="none"/>
        </w:rPr>
        <w:t>.</w:t>
      </w:r>
      <w:r w:rsidRPr="001C5BD9">
        <w:rPr>
          <w:rFonts w:ascii="Arial" w:eastAsia="Times New Roman" w:hAnsi="Arial" w:cs="Arial"/>
          <w:b/>
          <w:bCs/>
          <w:color w:val="212121"/>
          <w:kern w:val="0"/>
          <w:lang w:eastAsia="es-CR"/>
          <w14:ligatures w14:val="none"/>
        </w:rPr>
        <w:t xml:space="preserve"> </w:t>
      </w:r>
      <w:r w:rsidRPr="001C5BD9">
        <w:rPr>
          <w:rFonts w:ascii="Arial" w:eastAsia="Times New Roman" w:hAnsi="Arial" w:cs="Arial"/>
          <w:color w:val="212121"/>
          <w:kern w:val="0"/>
          <w:lang w:eastAsia="es-CR"/>
          <w14:ligatures w14:val="none"/>
        </w:rPr>
        <w:t xml:space="preserve">Elaboración de las autoras </w:t>
      </w:r>
      <w:r w:rsidR="00D5690E">
        <w:rPr>
          <w:rFonts w:ascii="Arial" w:eastAsia="Times New Roman" w:hAnsi="Arial" w:cs="Arial"/>
          <w:color w:val="212121"/>
          <w:kern w:val="0"/>
          <w:lang w:eastAsia="es-CR"/>
          <w14:ligatures w14:val="none"/>
        </w:rPr>
        <w:t>(</w:t>
      </w:r>
      <w:r w:rsidRPr="001C5BD9">
        <w:rPr>
          <w:rFonts w:ascii="Arial" w:eastAsia="Times New Roman" w:hAnsi="Arial" w:cs="Arial"/>
          <w:color w:val="212121"/>
          <w:kern w:val="0"/>
          <w:lang w:eastAsia="es-CR"/>
          <w14:ligatures w14:val="none"/>
        </w:rPr>
        <w:t>2024</w:t>
      </w:r>
      <w:r w:rsidR="00D5690E">
        <w:rPr>
          <w:rFonts w:ascii="Arial" w:eastAsia="Times New Roman" w:hAnsi="Arial" w:cs="Arial"/>
          <w:color w:val="212121"/>
          <w:kern w:val="0"/>
          <w:lang w:eastAsia="es-CR"/>
          <w14:ligatures w14:val="none"/>
        </w:rPr>
        <w:t>)</w:t>
      </w:r>
    </w:p>
    <w:p w14:paraId="7959C0E2" w14:textId="77777777" w:rsidR="001C5BD9" w:rsidRDefault="001C5BD9" w:rsidP="001C5BD9">
      <w:pPr>
        <w:pStyle w:val="Prrafodelista"/>
        <w:shd w:val="clear" w:color="auto" w:fill="FFFFFF"/>
        <w:spacing w:after="0" w:line="240" w:lineRule="auto"/>
        <w:ind w:left="360"/>
        <w:rPr>
          <w:rFonts w:ascii="Arial" w:eastAsia="Times New Roman" w:hAnsi="Arial" w:cs="Arial"/>
          <w:color w:val="212121"/>
          <w:kern w:val="0"/>
          <w:sz w:val="24"/>
          <w:szCs w:val="24"/>
          <w:lang w:eastAsia="es-CR"/>
          <w14:ligatures w14:val="none"/>
        </w:rPr>
      </w:pPr>
    </w:p>
    <w:p w14:paraId="199E048D" w14:textId="77777777" w:rsidR="00872F51" w:rsidRDefault="00872F51" w:rsidP="00872F51">
      <w:pPr>
        <w:shd w:val="clear" w:color="auto" w:fill="FFFFFF"/>
        <w:spacing w:after="0" w:line="240" w:lineRule="auto"/>
        <w:rPr>
          <w:rFonts w:ascii="Arial" w:eastAsia="Times New Roman" w:hAnsi="Arial" w:cs="Arial"/>
          <w:color w:val="212121"/>
          <w:kern w:val="0"/>
          <w:sz w:val="24"/>
          <w:szCs w:val="24"/>
          <w:lang w:eastAsia="es-CR"/>
          <w14:ligatures w14:val="none"/>
        </w:rPr>
      </w:pPr>
    </w:p>
    <w:p w14:paraId="7E22BC4B" w14:textId="56FE9B05" w:rsidR="50DCF3F5" w:rsidRDefault="50DCF3F5" w:rsidP="78EB4698">
      <w:pPr>
        <w:shd w:val="clear" w:color="auto" w:fill="FFFFFF" w:themeFill="background1"/>
        <w:spacing w:after="0" w:line="360" w:lineRule="auto"/>
        <w:jc w:val="both"/>
        <w:rPr>
          <w:rFonts w:ascii="Arial" w:eastAsia="Times New Roman" w:hAnsi="Arial" w:cs="Arial"/>
          <w:color w:val="212121"/>
          <w:sz w:val="24"/>
          <w:szCs w:val="24"/>
          <w:lang w:eastAsia="es-CR"/>
        </w:rPr>
      </w:pPr>
      <w:r w:rsidRPr="78EB4698">
        <w:rPr>
          <w:rFonts w:ascii="Arial" w:eastAsia="Times New Roman" w:hAnsi="Arial" w:cs="Arial"/>
          <w:color w:val="212121"/>
          <w:sz w:val="24"/>
          <w:szCs w:val="24"/>
          <w:lang w:eastAsia="es-CR"/>
        </w:rPr>
        <w:t>El asesoramiento académico es un componente fundamental en la gestión de la carrera,</w:t>
      </w:r>
      <w:r w:rsidR="16D079C2" w:rsidRPr="78EB4698">
        <w:rPr>
          <w:rFonts w:ascii="Arial" w:eastAsia="Times New Roman" w:hAnsi="Arial" w:cs="Arial"/>
          <w:color w:val="212121"/>
          <w:sz w:val="24"/>
          <w:szCs w:val="24"/>
          <w:lang w:eastAsia="es-CR"/>
        </w:rPr>
        <w:t xml:space="preserve"> </w:t>
      </w:r>
      <w:r w:rsidRPr="78EB4698">
        <w:rPr>
          <w:rFonts w:ascii="Arial" w:eastAsia="Times New Roman" w:hAnsi="Arial" w:cs="Arial"/>
          <w:color w:val="212121"/>
          <w:sz w:val="24"/>
          <w:szCs w:val="24"/>
          <w:lang w:eastAsia="es-CR"/>
        </w:rPr>
        <w:t xml:space="preserve">porque permite al estudiantado </w:t>
      </w:r>
      <w:r w:rsidR="004019AD">
        <w:rPr>
          <w:rFonts w:ascii="Arial" w:eastAsia="Times New Roman" w:hAnsi="Arial" w:cs="Arial"/>
          <w:color w:val="212121"/>
          <w:sz w:val="24"/>
          <w:szCs w:val="24"/>
          <w:lang w:eastAsia="es-CR"/>
        </w:rPr>
        <w:t xml:space="preserve">la </w:t>
      </w:r>
      <w:r w:rsidRPr="78EB4698">
        <w:rPr>
          <w:rFonts w:ascii="Arial" w:eastAsia="Times New Roman" w:hAnsi="Arial" w:cs="Arial"/>
          <w:color w:val="212121"/>
          <w:sz w:val="24"/>
          <w:szCs w:val="24"/>
          <w:lang w:eastAsia="es-CR"/>
        </w:rPr>
        <w:t xml:space="preserve">orientación </w:t>
      </w:r>
      <w:r w:rsidR="2F8B33A4" w:rsidRPr="78EB4698">
        <w:rPr>
          <w:rFonts w:ascii="Arial" w:eastAsia="Times New Roman" w:hAnsi="Arial" w:cs="Arial"/>
          <w:color w:val="212121"/>
          <w:sz w:val="24"/>
          <w:szCs w:val="24"/>
          <w:lang w:eastAsia="es-CR"/>
        </w:rPr>
        <w:t>d</w:t>
      </w:r>
      <w:r w:rsidRPr="78EB4698">
        <w:rPr>
          <w:rFonts w:ascii="Arial" w:eastAsia="Times New Roman" w:hAnsi="Arial" w:cs="Arial"/>
          <w:color w:val="212121"/>
          <w:sz w:val="24"/>
          <w:szCs w:val="24"/>
          <w:lang w:eastAsia="es-CR"/>
        </w:rPr>
        <w:t>el proceso de formación</w:t>
      </w:r>
      <w:r w:rsidR="00255682">
        <w:rPr>
          <w:rFonts w:ascii="Arial" w:eastAsia="Times New Roman" w:hAnsi="Arial" w:cs="Arial"/>
          <w:color w:val="212121"/>
          <w:sz w:val="24"/>
          <w:szCs w:val="24"/>
          <w:lang w:eastAsia="es-CR"/>
        </w:rPr>
        <w:t>,</w:t>
      </w:r>
      <w:r w:rsidRPr="78EB4698">
        <w:rPr>
          <w:rFonts w:ascii="Arial" w:eastAsia="Times New Roman" w:hAnsi="Arial" w:cs="Arial"/>
          <w:color w:val="212121"/>
          <w:sz w:val="24"/>
          <w:szCs w:val="24"/>
          <w:lang w:eastAsia="es-CR"/>
        </w:rPr>
        <w:t xml:space="preserve"> y</w:t>
      </w:r>
      <w:r w:rsidR="30587D9D" w:rsidRPr="78EB4698">
        <w:rPr>
          <w:rFonts w:ascii="Arial" w:eastAsia="Times New Roman" w:hAnsi="Arial" w:cs="Arial"/>
          <w:color w:val="212121"/>
          <w:sz w:val="24"/>
          <w:szCs w:val="24"/>
          <w:lang w:eastAsia="es-CR"/>
        </w:rPr>
        <w:t xml:space="preserve"> a la carrera que el estudiantado logre </w:t>
      </w:r>
      <w:r w:rsidRPr="78EB4698">
        <w:rPr>
          <w:rFonts w:ascii="Arial" w:eastAsia="Times New Roman" w:hAnsi="Arial" w:cs="Arial"/>
          <w:color w:val="212121"/>
          <w:sz w:val="24"/>
          <w:szCs w:val="24"/>
          <w:lang w:eastAsia="es-CR"/>
        </w:rPr>
        <w:t>finalizar con éxito su plan de formación.</w:t>
      </w:r>
      <w:r w:rsidR="20C705BF" w:rsidRPr="78EB4698">
        <w:rPr>
          <w:rFonts w:ascii="Arial" w:eastAsia="Times New Roman" w:hAnsi="Arial" w:cs="Arial"/>
          <w:color w:val="212121"/>
          <w:sz w:val="24"/>
          <w:szCs w:val="24"/>
          <w:lang w:eastAsia="es-CR"/>
        </w:rPr>
        <w:t xml:space="preserve"> Como parte de las actividades del taller fue ofrecer asesoramiento </w:t>
      </w:r>
      <w:r w:rsidR="10613AF2" w:rsidRPr="78EB4698">
        <w:rPr>
          <w:rFonts w:ascii="Arial" w:eastAsia="Times New Roman" w:hAnsi="Arial" w:cs="Arial"/>
          <w:color w:val="212121"/>
          <w:sz w:val="24"/>
          <w:szCs w:val="24"/>
          <w:lang w:eastAsia="es-CR"/>
        </w:rPr>
        <w:t xml:space="preserve">personalizado </w:t>
      </w:r>
      <w:r w:rsidR="20C705BF" w:rsidRPr="78EB4698">
        <w:rPr>
          <w:rFonts w:ascii="Arial" w:eastAsia="Times New Roman" w:hAnsi="Arial" w:cs="Arial"/>
          <w:color w:val="212121"/>
          <w:sz w:val="24"/>
          <w:szCs w:val="24"/>
          <w:lang w:eastAsia="es-CR"/>
        </w:rPr>
        <w:t xml:space="preserve">a cada estudiante participante. </w:t>
      </w:r>
    </w:p>
    <w:p w14:paraId="256D3012" w14:textId="1DAB92A6" w:rsidR="5D7BB6F4" w:rsidRDefault="5D7BB6F4" w:rsidP="78EB4698">
      <w:pPr>
        <w:shd w:val="clear" w:color="auto" w:fill="FFFFFF" w:themeFill="background1"/>
        <w:spacing w:after="0" w:line="360" w:lineRule="auto"/>
        <w:jc w:val="both"/>
        <w:rPr>
          <w:rFonts w:ascii="Arial" w:eastAsia="Times New Roman" w:hAnsi="Arial" w:cs="Arial"/>
          <w:color w:val="212121"/>
          <w:sz w:val="24"/>
          <w:szCs w:val="24"/>
          <w:lang w:eastAsia="es-CR"/>
        </w:rPr>
      </w:pPr>
      <w:r w:rsidRPr="78EB4698">
        <w:rPr>
          <w:rFonts w:ascii="Arial" w:eastAsia="Times New Roman" w:hAnsi="Arial" w:cs="Arial"/>
          <w:color w:val="212121"/>
          <w:sz w:val="24"/>
          <w:szCs w:val="24"/>
          <w:lang w:eastAsia="es-CR"/>
        </w:rPr>
        <w:t>Al respecto,</w:t>
      </w:r>
      <w:r w:rsidR="462C5DF6" w:rsidRPr="78EB4698">
        <w:rPr>
          <w:rFonts w:ascii="Arial" w:eastAsia="Times New Roman" w:hAnsi="Arial" w:cs="Arial"/>
          <w:color w:val="212121"/>
          <w:sz w:val="24"/>
          <w:szCs w:val="24"/>
          <w:lang w:eastAsia="es-CR"/>
        </w:rPr>
        <w:t xml:space="preserve"> </w:t>
      </w:r>
      <w:r w:rsidR="05F34503" w:rsidRPr="78EB4698">
        <w:rPr>
          <w:rFonts w:ascii="Arial" w:eastAsia="Times New Roman" w:hAnsi="Arial" w:cs="Arial"/>
          <w:color w:val="212121"/>
          <w:sz w:val="24"/>
          <w:szCs w:val="24"/>
          <w:lang w:eastAsia="es-CR"/>
        </w:rPr>
        <w:t>la</w:t>
      </w:r>
      <w:r w:rsidR="462C5DF6" w:rsidRPr="78EB4698">
        <w:rPr>
          <w:rFonts w:ascii="Arial" w:eastAsia="Times New Roman" w:hAnsi="Arial" w:cs="Arial"/>
          <w:color w:val="212121"/>
          <w:sz w:val="24"/>
          <w:szCs w:val="24"/>
          <w:lang w:eastAsia="es-CR"/>
        </w:rPr>
        <w:t xml:space="preserve"> totalidad</w:t>
      </w:r>
      <w:r w:rsidRPr="78EB4698">
        <w:rPr>
          <w:rFonts w:ascii="Arial" w:eastAsia="Times New Roman" w:hAnsi="Arial" w:cs="Arial"/>
          <w:color w:val="212121"/>
          <w:sz w:val="24"/>
          <w:szCs w:val="24"/>
          <w:lang w:eastAsia="es-CR"/>
        </w:rPr>
        <w:t xml:space="preserve"> </w:t>
      </w:r>
      <w:r w:rsidR="40A1FFD5" w:rsidRPr="78EB4698">
        <w:rPr>
          <w:rFonts w:ascii="Arial" w:eastAsia="Times New Roman" w:hAnsi="Arial" w:cs="Arial"/>
          <w:color w:val="212121"/>
          <w:sz w:val="24"/>
          <w:szCs w:val="24"/>
          <w:lang w:eastAsia="es-CR"/>
        </w:rPr>
        <w:t xml:space="preserve">de participantes </w:t>
      </w:r>
      <w:r w:rsidR="0A84BE1D" w:rsidRPr="78EB4698">
        <w:rPr>
          <w:rFonts w:ascii="Arial" w:eastAsia="Times New Roman" w:hAnsi="Arial" w:cs="Arial"/>
          <w:color w:val="212121"/>
          <w:sz w:val="24"/>
          <w:szCs w:val="24"/>
          <w:lang w:eastAsia="es-CR"/>
        </w:rPr>
        <w:t xml:space="preserve">se </w:t>
      </w:r>
      <w:r w:rsidR="40A1FFD5" w:rsidRPr="78EB4698">
        <w:rPr>
          <w:rFonts w:ascii="Arial" w:eastAsia="Times New Roman" w:hAnsi="Arial" w:cs="Arial"/>
          <w:color w:val="212121"/>
          <w:sz w:val="24"/>
          <w:szCs w:val="24"/>
          <w:lang w:eastAsia="es-CR"/>
        </w:rPr>
        <w:t xml:space="preserve">refirieron a la importancia y </w:t>
      </w:r>
      <w:r w:rsidR="6F8B9121" w:rsidRPr="78EB4698">
        <w:rPr>
          <w:rFonts w:ascii="Arial" w:eastAsia="Times New Roman" w:hAnsi="Arial" w:cs="Arial"/>
          <w:color w:val="212121"/>
          <w:sz w:val="24"/>
          <w:szCs w:val="24"/>
          <w:lang w:eastAsia="es-CR"/>
        </w:rPr>
        <w:t xml:space="preserve">los </w:t>
      </w:r>
      <w:r w:rsidR="40A1FFD5" w:rsidRPr="78EB4698">
        <w:rPr>
          <w:rFonts w:ascii="Arial" w:eastAsia="Times New Roman" w:hAnsi="Arial" w:cs="Arial"/>
          <w:color w:val="212121"/>
          <w:sz w:val="24"/>
          <w:szCs w:val="24"/>
          <w:lang w:eastAsia="es-CR"/>
        </w:rPr>
        <w:t>beneficios d</w:t>
      </w:r>
      <w:r w:rsidRPr="78EB4698">
        <w:rPr>
          <w:rFonts w:ascii="Arial" w:eastAsia="Times New Roman" w:hAnsi="Arial" w:cs="Arial"/>
          <w:color w:val="212121"/>
          <w:sz w:val="24"/>
          <w:szCs w:val="24"/>
          <w:lang w:eastAsia="es-CR"/>
        </w:rPr>
        <w:t>el asesoramiento académico personalizado</w:t>
      </w:r>
      <w:r w:rsidR="409E4772" w:rsidRPr="78EB4698">
        <w:rPr>
          <w:rFonts w:ascii="Arial" w:eastAsia="Times New Roman" w:hAnsi="Arial" w:cs="Arial"/>
          <w:color w:val="212121"/>
          <w:sz w:val="24"/>
          <w:szCs w:val="24"/>
          <w:lang w:eastAsia="es-CR"/>
        </w:rPr>
        <w:t xml:space="preserve"> recibido,</w:t>
      </w:r>
      <w:r w:rsidR="193FF789" w:rsidRPr="78EB4698">
        <w:rPr>
          <w:rFonts w:ascii="Arial" w:eastAsia="Times New Roman" w:hAnsi="Arial" w:cs="Arial"/>
          <w:color w:val="212121"/>
          <w:sz w:val="24"/>
          <w:szCs w:val="24"/>
          <w:lang w:eastAsia="es-CR"/>
        </w:rPr>
        <w:t xml:space="preserve"> esto por cuanto</w:t>
      </w:r>
      <w:r w:rsidRPr="78EB4698">
        <w:rPr>
          <w:rFonts w:ascii="Arial" w:eastAsia="Times New Roman" w:hAnsi="Arial" w:cs="Arial"/>
          <w:color w:val="212121"/>
          <w:sz w:val="24"/>
          <w:szCs w:val="24"/>
          <w:lang w:eastAsia="es-CR"/>
        </w:rPr>
        <w:t xml:space="preserve"> le</w:t>
      </w:r>
      <w:r w:rsidR="5B496ADB" w:rsidRPr="78EB4698">
        <w:rPr>
          <w:rFonts w:ascii="Arial" w:eastAsia="Times New Roman" w:hAnsi="Arial" w:cs="Arial"/>
          <w:color w:val="212121"/>
          <w:sz w:val="24"/>
          <w:szCs w:val="24"/>
          <w:lang w:eastAsia="es-CR"/>
        </w:rPr>
        <w:t>s</w:t>
      </w:r>
      <w:r w:rsidRPr="78EB4698">
        <w:rPr>
          <w:rFonts w:ascii="Arial" w:eastAsia="Times New Roman" w:hAnsi="Arial" w:cs="Arial"/>
          <w:color w:val="212121"/>
          <w:sz w:val="24"/>
          <w:szCs w:val="24"/>
          <w:lang w:eastAsia="es-CR"/>
        </w:rPr>
        <w:t xml:space="preserve"> permitió ubicarse en su plan de estudios</w:t>
      </w:r>
      <w:r w:rsidR="67EA8EC5" w:rsidRPr="78EB4698">
        <w:rPr>
          <w:rFonts w:ascii="Arial" w:eastAsia="Times New Roman" w:hAnsi="Arial" w:cs="Arial"/>
          <w:color w:val="212121"/>
          <w:sz w:val="24"/>
          <w:szCs w:val="24"/>
          <w:lang w:eastAsia="es-CR"/>
        </w:rPr>
        <w:t xml:space="preserve">, entender que es un plan de transición y conocer las modificaciones más </w:t>
      </w:r>
      <w:r w:rsidR="67EA8EC5" w:rsidRPr="78EB4698">
        <w:rPr>
          <w:rFonts w:ascii="Arial" w:eastAsia="Times New Roman" w:hAnsi="Arial" w:cs="Arial"/>
          <w:color w:val="212121"/>
          <w:sz w:val="24"/>
          <w:szCs w:val="24"/>
          <w:lang w:eastAsia="es-CR"/>
        </w:rPr>
        <w:lastRenderedPageBreak/>
        <w:t>importantes del nivel que estaban cursando</w:t>
      </w:r>
      <w:r w:rsidR="2C76E426" w:rsidRPr="78EB4698">
        <w:rPr>
          <w:rFonts w:ascii="Arial" w:eastAsia="Times New Roman" w:hAnsi="Arial" w:cs="Arial"/>
          <w:color w:val="212121"/>
          <w:sz w:val="24"/>
          <w:szCs w:val="24"/>
          <w:lang w:eastAsia="es-CR"/>
        </w:rPr>
        <w:t xml:space="preserve">. </w:t>
      </w:r>
      <w:r w:rsidR="4AB441FE" w:rsidRPr="78EB4698">
        <w:rPr>
          <w:rFonts w:ascii="Arial" w:eastAsia="Times New Roman" w:hAnsi="Arial" w:cs="Arial"/>
          <w:color w:val="212121"/>
          <w:sz w:val="24"/>
          <w:szCs w:val="24"/>
          <w:lang w:eastAsia="es-CR"/>
        </w:rPr>
        <w:t xml:space="preserve">El estudiantado consideró que el apoyo de las personas de la carrera </w:t>
      </w:r>
      <w:r w:rsidR="005769C9">
        <w:rPr>
          <w:rFonts w:ascii="Arial" w:eastAsia="Times New Roman" w:hAnsi="Arial" w:cs="Arial"/>
          <w:color w:val="212121"/>
          <w:sz w:val="24"/>
          <w:szCs w:val="24"/>
          <w:lang w:eastAsia="es-CR"/>
        </w:rPr>
        <w:t>al</w:t>
      </w:r>
      <w:r w:rsidR="4AB441FE" w:rsidRPr="78EB4698">
        <w:rPr>
          <w:rFonts w:ascii="Arial" w:eastAsia="Times New Roman" w:hAnsi="Arial" w:cs="Arial"/>
          <w:color w:val="212121"/>
          <w:sz w:val="24"/>
          <w:szCs w:val="24"/>
          <w:lang w:eastAsia="es-CR"/>
        </w:rPr>
        <w:t xml:space="preserve"> taller fue efectivo, porque les ayudó a identificar y alcanzar los objetivos académicos individualmente, entendiendo que cada estudiante tiene su propio proceso. </w:t>
      </w:r>
      <w:r w:rsidR="048231EA" w:rsidRPr="78EB4698">
        <w:rPr>
          <w:rFonts w:ascii="Arial" w:eastAsia="Times New Roman" w:hAnsi="Arial" w:cs="Arial"/>
          <w:color w:val="212121"/>
          <w:sz w:val="24"/>
          <w:szCs w:val="24"/>
          <w:lang w:eastAsia="es-CR"/>
        </w:rPr>
        <w:t>Mencionan q</w:t>
      </w:r>
      <w:r w:rsidR="4AB441FE" w:rsidRPr="78EB4698">
        <w:rPr>
          <w:rFonts w:ascii="Arial" w:eastAsia="Times New Roman" w:hAnsi="Arial" w:cs="Arial"/>
          <w:color w:val="212121"/>
          <w:sz w:val="24"/>
          <w:szCs w:val="24"/>
          <w:lang w:eastAsia="es-CR"/>
        </w:rPr>
        <w:t>ue el asesoramiento académico personalizado es necesario para ubicarse en el plan de estudios.</w:t>
      </w:r>
      <w:r w:rsidR="2C76E426" w:rsidRPr="78EB4698">
        <w:rPr>
          <w:rFonts w:ascii="Arial" w:eastAsia="Times New Roman" w:hAnsi="Arial" w:cs="Arial"/>
          <w:color w:val="212121"/>
          <w:sz w:val="24"/>
          <w:szCs w:val="24"/>
          <w:lang w:eastAsia="es-CR"/>
        </w:rPr>
        <w:t xml:space="preserve"> </w:t>
      </w:r>
      <w:r w:rsidR="4968708B" w:rsidRPr="78EB4698">
        <w:rPr>
          <w:rFonts w:ascii="Arial" w:eastAsia="Times New Roman" w:hAnsi="Arial" w:cs="Arial"/>
          <w:color w:val="212121"/>
          <w:sz w:val="24"/>
          <w:szCs w:val="24"/>
          <w:lang w:eastAsia="es-CR"/>
        </w:rPr>
        <w:t>Para las participantes</w:t>
      </w:r>
      <w:r w:rsidR="008B63BE">
        <w:rPr>
          <w:rFonts w:ascii="Arial" w:eastAsia="Times New Roman" w:hAnsi="Arial" w:cs="Arial"/>
          <w:color w:val="212121"/>
          <w:sz w:val="24"/>
          <w:szCs w:val="24"/>
          <w:lang w:eastAsia="es-CR"/>
        </w:rPr>
        <w:t>,</w:t>
      </w:r>
      <w:r w:rsidR="4968708B" w:rsidRPr="78EB4698">
        <w:rPr>
          <w:rFonts w:ascii="Arial" w:eastAsia="Times New Roman" w:hAnsi="Arial" w:cs="Arial"/>
          <w:color w:val="212121"/>
          <w:sz w:val="24"/>
          <w:szCs w:val="24"/>
          <w:lang w:eastAsia="es-CR"/>
        </w:rPr>
        <w:t xml:space="preserve"> tanto</w:t>
      </w:r>
      <w:r w:rsidR="2C76E426" w:rsidRPr="78EB4698">
        <w:rPr>
          <w:rFonts w:ascii="Arial" w:eastAsia="Times New Roman" w:hAnsi="Arial" w:cs="Arial"/>
          <w:color w:val="212121"/>
          <w:sz w:val="24"/>
          <w:szCs w:val="24"/>
          <w:lang w:eastAsia="es-CR"/>
        </w:rPr>
        <w:t xml:space="preserve"> la disponibilidad</w:t>
      </w:r>
      <w:r w:rsidR="52CD7F07" w:rsidRPr="78EB4698">
        <w:rPr>
          <w:rFonts w:ascii="Arial" w:eastAsia="Times New Roman" w:hAnsi="Arial" w:cs="Arial"/>
          <w:color w:val="212121"/>
          <w:sz w:val="24"/>
          <w:szCs w:val="24"/>
          <w:lang w:eastAsia="es-CR"/>
        </w:rPr>
        <w:t xml:space="preserve"> como </w:t>
      </w:r>
      <w:r w:rsidR="2C76E426" w:rsidRPr="78EB4698">
        <w:rPr>
          <w:rFonts w:ascii="Arial" w:eastAsia="Times New Roman" w:hAnsi="Arial" w:cs="Arial"/>
          <w:color w:val="212121"/>
          <w:sz w:val="24"/>
          <w:szCs w:val="24"/>
          <w:lang w:eastAsia="es-CR"/>
        </w:rPr>
        <w:t xml:space="preserve">la orientación </w:t>
      </w:r>
      <w:r w:rsidR="1C05ABE4" w:rsidRPr="78EB4698">
        <w:rPr>
          <w:rFonts w:ascii="Arial" w:eastAsia="Times New Roman" w:hAnsi="Arial" w:cs="Arial"/>
          <w:color w:val="212121"/>
          <w:sz w:val="24"/>
          <w:szCs w:val="24"/>
          <w:lang w:eastAsia="es-CR"/>
        </w:rPr>
        <w:t xml:space="preserve">recibida </w:t>
      </w:r>
      <w:r w:rsidR="2C76E426" w:rsidRPr="78EB4698">
        <w:rPr>
          <w:rFonts w:ascii="Arial" w:eastAsia="Times New Roman" w:hAnsi="Arial" w:cs="Arial"/>
          <w:color w:val="212121"/>
          <w:sz w:val="24"/>
          <w:szCs w:val="24"/>
          <w:lang w:eastAsia="es-CR"/>
        </w:rPr>
        <w:t xml:space="preserve">durante todo el proceso </w:t>
      </w:r>
      <w:r w:rsidR="5D09A2FA" w:rsidRPr="78EB4698">
        <w:rPr>
          <w:rFonts w:ascii="Arial" w:eastAsia="Times New Roman" w:hAnsi="Arial" w:cs="Arial"/>
          <w:color w:val="212121"/>
          <w:sz w:val="24"/>
          <w:szCs w:val="24"/>
          <w:lang w:eastAsia="es-CR"/>
        </w:rPr>
        <w:t>contribuye</w:t>
      </w:r>
      <w:r w:rsidR="2C76E426" w:rsidRPr="78EB4698">
        <w:rPr>
          <w:rFonts w:ascii="Arial" w:eastAsia="Times New Roman" w:hAnsi="Arial" w:cs="Arial"/>
          <w:color w:val="212121"/>
          <w:sz w:val="24"/>
          <w:szCs w:val="24"/>
          <w:lang w:eastAsia="es-CR"/>
        </w:rPr>
        <w:t xml:space="preserve"> significativamente </w:t>
      </w:r>
      <w:r w:rsidR="2E9639C5" w:rsidRPr="78EB4698">
        <w:rPr>
          <w:rFonts w:ascii="Arial" w:eastAsia="Times New Roman" w:hAnsi="Arial" w:cs="Arial"/>
          <w:color w:val="212121"/>
          <w:sz w:val="24"/>
          <w:szCs w:val="24"/>
          <w:lang w:eastAsia="es-CR"/>
        </w:rPr>
        <w:t>en e</w:t>
      </w:r>
      <w:r w:rsidR="6B916ADB" w:rsidRPr="78EB4698">
        <w:rPr>
          <w:rFonts w:ascii="Arial" w:eastAsia="Times New Roman" w:hAnsi="Arial" w:cs="Arial"/>
          <w:color w:val="212121"/>
          <w:sz w:val="24"/>
          <w:szCs w:val="24"/>
          <w:lang w:eastAsia="es-CR"/>
        </w:rPr>
        <w:t xml:space="preserve">l </w:t>
      </w:r>
      <w:r w:rsidR="2C76E426" w:rsidRPr="78EB4698">
        <w:rPr>
          <w:rFonts w:ascii="Arial" w:eastAsia="Times New Roman" w:hAnsi="Arial" w:cs="Arial"/>
          <w:color w:val="212121"/>
          <w:sz w:val="24"/>
          <w:szCs w:val="24"/>
          <w:lang w:eastAsia="es-CR"/>
        </w:rPr>
        <w:t>éxito académico</w:t>
      </w:r>
      <w:r w:rsidR="0E8A1951" w:rsidRPr="78EB4698">
        <w:rPr>
          <w:rFonts w:ascii="Arial" w:eastAsia="Times New Roman" w:hAnsi="Arial" w:cs="Arial"/>
          <w:color w:val="212121"/>
          <w:sz w:val="24"/>
          <w:szCs w:val="24"/>
          <w:lang w:eastAsia="es-CR"/>
        </w:rPr>
        <w:t xml:space="preserve"> del estudiantado</w:t>
      </w:r>
      <w:r w:rsidR="2C76E426" w:rsidRPr="78EB4698">
        <w:rPr>
          <w:rFonts w:ascii="Arial" w:eastAsia="Times New Roman" w:hAnsi="Arial" w:cs="Arial"/>
          <w:color w:val="212121"/>
          <w:sz w:val="24"/>
          <w:szCs w:val="24"/>
          <w:lang w:eastAsia="es-CR"/>
        </w:rPr>
        <w:t>.</w:t>
      </w:r>
      <w:r w:rsidR="36E8822C" w:rsidRPr="78EB4698">
        <w:rPr>
          <w:rFonts w:ascii="Arial" w:eastAsia="Times New Roman" w:hAnsi="Arial" w:cs="Arial"/>
          <w:color w:val="212121"/>
          <w:sz w:val="24"/>
          <w:szCs w:val="24"/>
          <w:lang w:eastAsia="es-CR"/>
        </w:rPr>
        <w:t xml:space="preserve"> Algunos comentarios al respecto son: </w:t>
      </w:r>
    </w:p>
    <w:p w14:paraId="7C42876B" w14:textId="77777777" w:rsidR="000E7024" w:rsidRDefault="000E7024" w:rsidP="78EB4698">
      <w:pPr>
        <w:shd w:val="clear" w:color="auto" w:fill="FFFFFF" w:themeFill="background1"/>
        <w:spacing w:after="0" w:line="360" w:lineRule="auto"/>
        <w:jc w:val="both"/>
        <w:rPr>
          <w:rFonts w:ascii="Arial" w:eastAsia="Times New Roman" w:hAnsi="Arial" w:cs="Arial"/>
          <w:color w:val="212121"/>
          <w:sz w:val="24"/>
          <w:szCs w:val="24"/>
          <w:lang w:eastAsia="es-CR"/>
        </w:rPr>
      </w:pPr>
    </w:p>
    <w:p w14:paraId="24368BED" w14:textId="1C10355E" w:rsidR="000E7024" w:rsidRDefault="000E7024" w:rsidP="000E7024">
      <w:pPr>
        <w:shd w:val="clear" w:color="auto" w:fill="FFFFFF" w:themeFill="background1"/>
        <w:spacing w:after="0" w:line="240" w:lineRule="auto"/>
        <w:jc w:val="both"/>
        <w:rPr>
          <w:rFonts w:ascii="Arial" w:eastAsia="Times New Roman" w:hAnsi="Arial" w:cs="Arial"/>
          <w:color w:val="212121"/>
          <w:sz w:val="24"/>
          <w:szCs w:val="24"/>
          <w:lang w:eastAsia="es-CR"/>
        </w:rPr>
      </w:pPr>
      <w:r w:rsidRPr="000E7024">
        <w:rPr>
          <w:rFonts w:ascii="Arial" w:eastAsia="Times New Roman" w:hAnsi="Arial" w:cs="Arial"/>
          <w:b/>
          <w:bCs/>
          <w:color w:val="212121"/>
          <w:sz w:val="24"/>
          <w:szCs w:val="24"/>
          <w:lang w:eastAsia="es-CR"/>
        </w:rPr>
        <w:t>S10</w:t>
      </w:r>
      <w:r w:rsidRPr="000E7024">
        <w:rPr>
          <w:rFonts w:ascii="Arial" w:eastAsia="Times New Roman" w:hAnsi="Arial" w:cs="Arial"/>
          <w:color w:val="212121"/>
          <w:sz w:val="24"/>
          <w:szCs w:val="24"/>
          <w:lang w:eastAsia="es-CR"/>
        </w:rPr>
        <w:t xml:space="preserve"> </w:t>
      </w:r>
      <w:r w:rsidRPr="00B828ED">
        <w:rPr>
          <w:rFonts w:ascii="Arial" w:eastAsia="Times New Roman" w:hAnsi="Arial" w:cs="Arial"/>
          <w:i/>
          <w:iCs/>
          <w:color w:val="212121"/>
          <w:sz w:val="24"/>
          <w:szCs w:val="24"/>
          <w:lang w:eastAsia="es-CR"/>
        </w:rPr>
        <w:t>Mi percepción sobre el asesoramiento académico personalizado recibido por parte de la Carrera es muy positiva. Considero que el apoyo brindado por los asesores ha sido integral y efectivo, ya que me han ayudado a identificar y alcanzar mis objetivos académicos de manera individualizada. Además, valoro la disponibilidad y la orientación que he recibido durante todo el proceso, lo cual ha contribuido significativamente a mi éxito académico.</w:t>
      </w:r>
    </w:p>
    <w:p w14:paraId="6C834164" w14:textId="77777777" w:rsidR="000E7024" w:rsidRDefault="000E7024" w:rsidP="000E7024">
      <w:pPr>
        <w:shd w:val="clear" w:color="auto" w:fill="FFFFFF" w:themeFill="background1"/>
        <w:spacing w:after="0" w:line="240" w:lineRule="auto"/>
        <w:jc w:val="both"/>
        <w:rPr>
          <w:rFonts w:ascii="Arial" w:eastAsia="Times New Roman" w:hAnsi="Arial" w:cs="Arial"/>
          <w:color w:val="212121"/>
          <w:sz w:val="24"/>
          <w:szCs w:val="24"/>
          <w:lang w:eastAsia="es-CR"/>
        </w:rPr>
      </w:pPr>
    </w:p>
    <w:p w14:paraId="773CA603" w14:textId="6D2DB8A0" w:rsidR="000E7024" w:rsidRPr="000E7024" w:rsidRDefault="000E7024" w:rsidP="000E7024">
      <w:pPr>
        <w:shd w:val="clear" w:color="auto" w:fill="FFFFFF" w:themeFill="background1"/>
        <w:jc w:val="both"/>
        <w:rPr>
          <w:rFonts w:ascii="Arial" w:eastAsia="Times New Roman" w:hAnsi="Arial" w:cs="Arial"/>
          <w:color w:val="212121"/>
          <w:sz w:val="24"/>
          <w:szCs w:val="24"/>
          <w:lang w:eastAsia="es-CR"/>
        </w:rPr>
      </w:pPr>
      <w:r w:rsidRPr="000E7024">
        <w:rPr>
          <w:rFonts w:ascii="Arial" w:eastAsia="Times New Roman" w:hAnsi="Arial" w:cs="Arial"/>
          <w:b/>
          <w:bCs/>
          <w:color w:val="212121"/>
          <w:sz w:val="24"/>
          <w:szCs w:val="24"/>
          <w:lang w:eastAsia="es-CR"/>
        </w:rPr>
        <w:t>S 12</w:t>
      </w:r>
      <w:r w:rsidRPr="000E7024">
        <w:rPr>
          <w:rFonts w:ascii="Arial" w:eastAsia="Times New Roman" w:hAnsi="Arial" w:cs="Arial"/>
          <w:color w:val="212121"/>
          <w:sz w:val="24"/>
          <w:szCs w:val="24"/>
          <w:lang w:eastAsia="es-CR"/>
        </w:rPr>
        <w:t xml:space="preserve"> </w:t>
      </w:r>
      <w:r w:rsidRPr="00B828ED">
        <w:rPr>
          <w:rFonts w:ascii="Arial" w:eastAsia="Times New Roman" w:hAnsi="Arial" w:cs="Arial"/>
          <w:i/>
          <w:iCs/>
          <w:color w:val="212121"/>
          <w:sz w:val="24"/>
          <w:szCs w:val="24"/>
          <w:lang w:eastAsia="es-CR"/>
        </w:rPr>
        <w:t>Que es de gran ayuda para nosotros los estudiantes ya que necesitamos acompañamiento y asesoramiento. Asimismo es de suma importancia mantenernos en constante información sobre nuestra carrera, en razón que ,</w:t>
      </w:r>
      <w:proofErr w:type="spellStart"/>
      <w:r w:rsidRPr="00B828ED">
        <w:rPr>
          <w:rFonts w:ascii="Arial" w:eastAsia="Times New Roman" w:hAnsi="Arial" w:cs="Arial"/>
          <w:i/>
          <w:iCs/>
          <w:color w:val="212121"/>
          <w:sz w:val="24"/>
          <w:szCs w:val="24"/>
          <w:lang w:eastAsia="es-CR"/>
        </w:rPr>
        <w:t>sino</w:t>
      </w:r>
      <w:proofErr w:type="spellEnd"/>
      <w:r w:rsidRPr="00B828ED">
        <w:rPr>
          <w:rFonts w:ascii="Arial" w:eastAsia="Times New Roman" w:hAnsi="Arial" w:cs="Arial"/>
          <w:i/>
          <w:iCs/>
          <w:color w:val="212121"/>
          <w:sz w:val="24"/>
          <w:szCs w:val="24"/>
          <w:lang w:eastAsia="es-CR"/>
        </w:rPr>
        <w:t xml:space="preserve"> se obtiene la información pertinente nos podemos perjudicar. Cómo por ejemplo; atrasarnos en los estudios o tener que volver a llevar alguna asignatura.</w:t>
      </w:r>
    </w:p>
    <w:p w14:paraId="7DBCD7D0" w14:textId="77777777" w:rsidR="0087683C" w:rsidRDefault="0087683C" w:rsidP="78EB4698">
      <w:pPr>
        <w:shd w:val="clear" w:color="auto" w:fill="FFFFFF" w:themeFill="background1"/>
        <w:spacing w:after="0" w:line="360" w:lineRule="auto"/>
        <w:jc w:val="both"/>
        <w:rPr>
          <w:rFonts w:ascii="Arial" w:eastAsia="Times New Roman" w:hAnsi="Arial" w:cs="Arial"/>
          <w:color w:val="212121"/>
          <w:sz w:val="24"/>
          <w:szCs w:val="24"/>
          <w:lang w:eastAsia="es-CR"/>
        </w:rPr>
      </w:pPr>
    </w:p>
    <w:p w14:paraId="699C5B79" w14:textId="3E4C356E" w:rsidR="00083EA9" w:rsidRDefault="5DC3824A" w:rsidP="78EB4698">
      <w:pPr>
        <w:shd w:val="clear" w:color="auto" w:fill="FFFFFF" w:themeFill="background1"/>
        <w:spacing w:after="0" w:line="360" w:lineRule="auto"/>
        <w:jc w:val="both"/>
        <w:rPr>
          <w:rFonts w:ascii="Arial" w:eastAsia="Times New Roman" w:hAnsi="Arial" w:cs="Arial"/>
          <w:color w:val="212121"/>
          <w:sz w:val="24"/>
          <w:szCs w:val="24"/>
          <w:lang w:eastAsia="es-CR"/>
        </w:rPr>
      </w:pPr>
      <w:r w:rsidRPr="78EB4698">
        <w:rPr>
          <w:rFonts w:ascii="Arial" w:eastAsia="Times New Roman" w:hAnsi="Arial" w:cs="Arial"/>
          <w:color w:val="212121"/>
          <w:sz w:val="24"/>
          <w:szCs w:val="24"/>
          <w:lang w:eastAsia="es-CR"/>
        </w:rPr>
        <w:t>Aunque todos coinciden en la importancia del asesoramiento recibido, 2 estudiantes dijeron que les hizo falta información y claridad en aspectos relacionados con requisitos de las asignaturas, cronogramas de las asignaturas, entre otros.</w:t>
      </w:r>
      <w:r w:rsidR="5D7BB6F4" w:rsidRPr="78EB4698">
        <w:rPr>
          <w:rFonts w:ascii="Arial" w:eastAsia="Times New Roman" w:hAnsi="Arial" w:cs="Arial"/>
          <w:color w:val="212121"/>
          <w:sz w:val="24"/>
          <w:szCs w:val="24"/>
          <w:lang w:eastAsia="es-CR"/>
        </w:rPr>
        <w:t xml:space="preserve">  Lo anterior se evidencia en l</w:t>
      </w:r>
      <w:r w:rsidR="329EA8D1" w:rsidRPr="78EB4698">
        <w:rPr>
          <w:rFonts w:ascii="Arial" w:eastAsia="Times New Roman" w:hAnsi="Arial" w:cs="Arial"/>
          <w:color w:val="212121"/>
          <w:sz w:val="24"/>
          <w:szCs w:val="24"/>
          <w:lang w:eastAsia="es-CR"/>
        </w:rPr>
        <w:t>os siguientes comentarios de las estudiantes</w:t>
      </w:r>
      <w:r w:rsidR="5D7BB6F4" w:rsidRPr="78EB4698">
        <w:rPr>
          <w:rFonts w:ascii="Arial" w:eastAsia="Times New Roman" w:hAnsi="Arial" w:cs="Arial"/>
          <w:color w:val="212121"/>
          <w:sz w:val="24"/>
          <w:szCs w:val="24"/>
          <w:lang w:eastAsia="es-CR"/>
        </w:rPr>
        <w:t>:</w:t>
      </w:r>
    </w:p>
    <w:p w14:paraId="08427E52" w14:textId="77777777" w:rsidR="0045714F" w:rsidRDefault="0045714F" w:rsidP="78EB4698">
      <w:pPr>
        <w:shd w:val="clear" w:color="auto" w:fill="FFFFFF" w:themeFill="background1"/>
        <w:spacing w:after="0" w:line="360" w:lineRule="auto"/>
        <w:jc w:val="both"/>
        <w:rPr>
          <w:rFonts w:ascii="Arial" w:eastAsia="Times New Roman" w:hAnsi="Arial" w:cs="Arial"/>
          <w:color w:val="212121"/>
          <w:sz w:val="24"/>
          <w:szCs w:val="24"/>
          <w:lang w:eastAsia="es-CR"/>
        </w:rPr>
      </w:pPr>
    </w:p>
    <w:p w14:paraId="6FFEC68D" w14:textId="0AB93747" w:rsidR="00083EA9" w:rsidRDefault="00083EA9" w:rsidP="00083EA9">
      <w:pPr>
        <w:shd w:val="clear" w:color="auto" w:fill="FFFFFF" w:themeFill="background1"/>
        <w:rPr>
          <w:rFonts w:ascii="Arial" w:eastAsia="Times New Roman" w:hAnsi="Arial" w:cs="Arial"/>
          <w:color w:val="212121"/>
          <w:sz w:val="24"/>
          <w:szCs w:val="24"/>
          <w:lang w:eastAsia="es-CR"/>
        </w:rPr>
      </w:pPr>
      <w:r w:rsidRPr="00DD1B86">
        <w:rPr>
          <w:rFonts w:ascii="Arial" w:eastAsia="Times New Roman" w:hAnsi="Arial" w:cs="Arial"/>
          <w:b/>
          <w:bCs/>
          <w:color w:val="212121"/>
          <w:sz w:val="24"/>
          <w:szCs w:val="24"/>
          <w:lang w:eastAsia="es-CR"/>
        </w:rPr>
        <w:lastRenderedPageBreak/>
        <w:t>S 4</w:t>
      </w:r>
      <w:r>
        <w:rPr>
          <w:rFonts w:ascii="Arial" w:eastAsia="Times New Roman" w:hAnsi="Arial" w:cs="Arial"/>
          <w:color w:val="212121"/>
          <w:sz w:val="24"/>
          <w:szCs w:val="24"/>
          <w:lang w:eastAsia="es-CR"/>
        </w:rPr>
        <w:t xml:space="preserve"> </w:t>
      </w:r>
      <w:r w:rsidRPr="00B828ED">
        <w:rPr>
          <w:rFonts w:ascii="Arial" w:eastAsia="Times New Roman" w:hAnsi="Arial" w:cs="Arial"/>
          <w:i/>
          <w:iCs/>
          <w:color w:val="212121"/>
          <w:sz w:val="24"/>
          <w:szCs w:val="24"/>
          <w:lang w:eastAsia="es-CR"/>
        </w:rPr>
        <w:t>Considero de gran importancia el taller de rediseño, sin embargo, en lo personal considero nefasto haber omitido la información del nivel de licenciatura y el nivel tan absurdo que representa este grado académico con más del 5o% de las materias presentando restricciones y dejando sujetas a las estudiantes o más bien, condicionando el cronograma que ya de todas maneras se altera cuando es el periodo de la matrícula y todavía vienen a restringir las materias como si nosotros pudiéramos decidir qué llevamos y qué no.</w:t>
      </w:r>
    </w:p>
    <w:p w14:paraId="458CB020" w14:textId="7E8A471A" w:rsidR="00083EA9" w:rsidRDefault="00083EA9" w:rsidP="00083EA9">
      <w:pPr>
        <w:shd w:val="clear" w:color="auto" w:fill="FFFFFF" w:themeFill="background1"/>
        <w:rPr>
          <w:rFonts w:ascii="Arial" w:eastAsia="Times New Roman" w:hAnsi="Arial" w:cs="Arial"/>
          <w:color w:val="212121"/>
          <w:sz w:val="24"/>
          <w:szCs w:val="24"/>
          <w:lang w:eastAsia="es-CR"/>
        </w:rPr>
      </w:pPr>
      <w:r w:rsidRPr="00DD1B86">
        <w:rPr>
          <w:rFonts w:ascii="Arial" w:eastAsia="Times New Roman" w:hAnsi="Arial" w:cs="Arial"/>
          <w:b/>
          <w:bCs/>
          <w:color w:val="212121"/>
          <w:sz w:val="24"/>
          <w:szCs w:val="24"/>
          <w:lang w:eastAsia="es-CR"/>
        </w:rPr>
        <w:t>S 21</w:t>
      </w:r>
      <w:r>
        <w:rPr>
          <w:rFonts w:ascii="Arial" w:eastAsia="Times New Roman" w:hAnsi="Arial" w:cs="Arial"/>
          <w:color w:val="212121"/>
          <w:sz w:val="24"/>
          <w:szCs w:val="24"/>
          <w:lang w:eastAsia="es-CR"/>
        </w:rPr>
        <w:t xml:space="preserve"> </w:t>
      </w:r>
      <w:r w:rsidRPr="00B828ED">
        <w:rPr>
          <w:rFonts w:ascii="Arial" w:eastAsia="Times New Roman" w:hAnsi="Arial" w:cs="Arial"/>
          <w:i/>
          <w:iCs/>
          <w:color w:val="212121"/>
          <w:sz w:val="24"/>
          <w:szCs w:val="24"/>
          <w:lang w:eastAsia="es-CR"/>
        </w:rPr>
        <w:t>Talvez un poco más claridad de lo que queremos</w:t>
      </w:r>
      <w:r w:rsidR="00B828ED">
        <w:rPr>
          <w:rFonts w:ascii="Arial" w:eastAsia="Times New Roman" w:hAnsi="Arial" w:cs="Arial"/>
          <w:i/>
          <w:iCs/>
          <w:color w:val="212121"/>
          <w:sz w:val="24"/>
          <w:szCs w:val="24"/>
          <w:lang w:eastAsia="es-CR"/>
        </w:rPr>
        <w:t>.</w:t>
      </w:r>
    </w:p>
    <w:p w14:paraId="6F80A11E" w14:textId="77777777" w:rsidR="00083EA9" w:rsidRDefault="00083EA9" w:rsidP="00083EA9">
      <w:pPr>
        <w:shd w:val="clear" w:color="auto" w:fill="FFFFFF" w:themeFill="background1"/>
        <w:rPr>
          <w:rFonts w:ascii="Arial" w:eastAsia="Times New Roman" w:hAnsi="Arial" w:cs="Arial"/>
          <w:color w:val="212121"/>
          <w:sz w:val="24"/>
          <w:szCs w:val="24"/>
          <w:lang w:eastAsia="es-CR"/>
        </w:rPr>
      </w:pPr>
    </w:p>
    <w:p w14:paraId="27A10987" w14:textId="6530F311" w:rsidR="00872F51" w:rsidRDefault="2E603B69" w:rsidP="78EB4698">
      <w:pPr>
        <w:spacing w:after="0" w:line="360" w:lineRule="auto"/>
        <w:jc w:val="both"/>
        <w:rPr>
          <w:rFonts w:ascii="Arial" w:eastAsia="Arial" w:hAnsi="Arial" w:cs="Arial"/>
          <w:sz w:val="24"/>
          <w:szCs w:val="24"/>
        </w:rPr>
      </w:pPr>
      <w:r w:rsidRPr="78EB4698">
        <w:rPr>
          <w:rFonts w:ascii="Arial" w:eastAsia="Arial" w:hAnsi="Arial" w:cs="Arial"/>
          <w:sz w:val="24"/>
          <w:szCs w:val="24"/>
        </w:rPr>
        <w:t xml:space="preserve">Parte importante de las acciones que realiza la carrera es conocer las sugerencias de mejora de los procesos que se realizan. </w:t>
      </w:r>
      <w:r w:rsidR="00DA1070">
        <w:rPr>
          <w:rFonts w:ascii="Arial" w:eastAsia="Arial" w:hAnsi="Arial" w:cs="Arial"/>
          <w:sz w:val="24"/>
          <w:szCs w:val="24"/>
        </w:rPr>
        <w:t>L</w:t>
      </w:r>
      <w:r w:rsidRPr="78EB4698">
        <w:rPr>
          <w:rFonts w:ascii="Arial" w:eastAsia="Arial" w:hAnsi="Arial" w:cs="Arial"/>
          <w:sz w:val="24"/>
          <w:szCs w:val="24"/>
        </w:rPr>
        <w:t xml:space="preserve">as recomendaciones de los participantes para mejorar las actividades de la carrera se relacionan con: realizar talleres presenciales, frecuencia y duración de los talleres, mayor participación del estudiantado, inclusión de dinámicas dentro de los talleres, dar información impresa, </w:t>
      </w:r>
      <w:r w:rsidR="142E8E4B" w:rsidRPr="78EB4698">
        <w:rPr>
          <w:rFonts w:ascii="Arial" w:eastAsia="Arial" w:hAnsi="Arial" w:cs="Arial"/>
          <w:sz w:val="24"/>
          <w:szCs w:val="24"/>
        </w:rPr>
        <w:t xml:space="preserve">visitar </w:t>
      </w:r>
      <w:r w:rsidRPr="78EB4698">
        <w:rPr>
          <w:rFonts w:ascii="Arial" w:eastAsia="Arial" w:hAnsi="Arial" w:cs="Arial"/>
          <w:sz w:val="24"/>
          <w:szCs w:val="24"/>
        </w:rPr>
        <w:t>todas las Sedes Universitarias del país</w:t>
      </w:r>
      <w:r w:rsidR="609218E8" w:rsidRPr="78EB4698">
        <w:rPr>
          <w:rFonts w:ascii="Arial" w:eastAsia="Arial" w:hAnsi="Arial" w:cs="Arial"/>
          <w:sz w:val="24"/>
          <w:szCs w:val="24"/>
        </w:rPr>
        <w:t>, entre otros</w:t>
      </w:r>
      <w:r w:rsidRPr="78EB4698">
        <w:rPr>
          <w:rFonts w:ascii="Arial" w:eastAsia="Arial" w:hAnsi="Arial" w:cs="Arial"/>
          <w:sz w:val="24"/>
          <w:szCs w:val="24"/>
        </w:rPr>
        <w:t xml:space="preserve">. </w:t>
      </w:r>
      <w:r w:rsidR="73F530AB" w:rsidRPr="78EB4698">
        <w:rPr>
          <w:rFonts w:ascii="Arial" w:eastAsia="Arial" w:hAnsi="Arial" w:cs="Arial"/>
          <w:sz w:val="24"/>
          <w:szCs w:val="24"/>
        </w:rPr>
        <w:t>Algunas d</w:t>
      </w:r>
      <w:r w:rsidRPr="78EB4698">
        <w:rPr>
          <w:rFonts w:ascii="Arial" w:eastAsia="Arial" w:hAnsi="Arial" w:cs="Arial"/>
          <w:sz w:val="24"/>
          <w:szCs w:val="24"/>
        </w:rPr>
        <w:t>e las opiniones brindadas para la mejora</w:t>
      </w:r>
      <w:r w:rsidR="04A9E24C" w:rsidRPr="78EB4698">
        <w:rPr>
          <w:rFonts w:ascii="Arial" w:eastAsia="Arial" w:hAnsi="Arial" w:cs="Arial"/>
          <w:sz w:val="24"/>
          <w:szCs w:val="24"/>
        </w:rPr>
        <w:t>:</w:t>
      </w:r>
      <w:r w:rsidRPr="78EB4698">
        <w:rPr>
          <w:rFonts w:ascii="Arial" w:eastAsia="Arial" w:hAnsi="Arial" w:cs="Arial"/>
          <w:sz w:val="24"/>
          <w:szCs w:val="24"/>
        </w:rPr>
        <w:t xml:space="preserve"> </w:t>
      </w:r>
    </w:p>
    <w:p w14:paraId="4663B844" w14:textId="77777777" w:rsidR="005D52E2" w:rsidRDefault="005D52E2" w:rsidP="78EB4698">
      <w:pPr>
        <w:spacing w:after="0" w:line="360" w:lineRule="auto"/>
        <w:jc w:val="both"/>
        <w:rPr>
          <w:rFonts w:ascii="Arial" w:eastAsia="Arial" w:hAnsi="Arial" w:cs="Arial"/>
          <w:sz w:val="24"/>
          <w:szCs w:val="24"/>
        </w:rPr>
      </w:pPr>
    </w:p>
    <w:p w14:paraId="0BC90185" w14:textId="3D64BEF6" w:rsidR="005D52E2" w:rsidRDefault="005D52E2" w:rsidP="78EB4698">
      <w:pPr>
        <w:spacing w:after="0" w:line="360" w:lineRule="auto"/>
        <w:jc w:val="both"/>
        <w:rPr>
          <w:rFonts w:ascii="Arial" w:eastAsia="Arial" w:hAnsi="Arial" w:cs="Arial"/>
          <w:sz w:val="24"/>
          <w:szCs w:val="24"/>
        </w:rPr>
      </w:pPr>
      <w:r w:rsidRPr="00EA6BA7">
        <w:rPr>
          <w:rFonts w:ascii="Arial" w:eastAsia="Arial" w:hAnsi="Arial" w:cs="Arial"/>
          <w:b/>
          <w:bCs/>
          <w:sz w:val="24"/>
          <w:szCs w:val="24"/>
        </w:rPr>
        <w:t>S 5</w:t>
      </w:r>
      <w:r>
        <w:rPr>
          <w:rFonts w:ascii="Arial" w:eastAsia="Arial" w:hAnsi="Arial" w:cs="Arial"/>
          <w:sz w:val="24"/>
          <w:szCs w:val="24"/>
        </w:rPr>
        <w:t xml:space="preserve"> </w:t>
      </w:r>
      <w:r w:rsidRPr="007E0311">
        <w:rPr>
          <w:rFonts w:ascii="Arial" w:eastAsia="Arial" w:hAnsi="Arial" w:cs="Arial"/>
          <w:i/>
          <w:iCs/>
          <w:sz w:val="24"/>
          <w:szCs w:val="24"/>
        </w:rPr>
        <w:t>Continuar brindando talleres y capacitaciones a fin a la carrera.</w:t>
      </w:r>
    </w:p>
    <w:p w14:paraId="7B9C47E3" w14:textId="77777777" w:rsidR="00EA6BA7" w:rsidRDefault="00EA6BA7" w:rsidP="78EB4698">
      <w:pPr>
        <w:spacing w:after="0" w:line="360" w:lineRule="auto"/>
        <w:jc w:val="both"/>
        <w:rPr>
          <w:rFonts w:ascii="Arial" w:eastAsia="Arial" w:hAnsi="Arial" w:cs="Arial"/>
          <w:sz w:val="24"/>
          <w:szCs w:val="24"/>
        </w:rPr>
      </w:pPr>
    </w:p>
    <w:p w14:paraId="5ADAFCEC" w14:textId="512F6A64" w:rsidR="00EA6BA7" w:rsidRPr="007E0311" w:rsidRDefault="00EA6BA7" w:rsidP="78EB4698">
      <w:pPr>
        <w:spacing w:after="0" w:line="360" w:lineRule="auto"/>
        <w:jc w:val="both"/>
        <w:rPr>
          <w:rFonts w:ascii="Arial" w:eastAsia="Arial" w:hAnsi="Arial" w:cs="Arial"/>
          <w:i/>
          <w:iCs/>
          <w:sz w:val="24"/>
          <w:szCs w:val="24"/>
        </w:rPr>
      </w:pPr>
      <w:r w:rsidRPr="00EA6BA7">
        <w:rPr>
          <w:rFonts w:ascii="Arial" w:eastAsia="Arial" w:hAnsi="Arial" w:cs="Arial"/>
          <w:b/>
          <w:bCs/>
          <w:sz w:val="24"/>
          <w:szCs w:val="24"/>
        </w:rPr>
        <w:t>S 10</w:t>
      </w:r>
      <w:r>
        <w:rPr>
          <w:rFonts w:ascii="Arial" w:eastAsia="Arial" w:hAnsi="Arial" w:cs="Arial"/>
          <w:sz w:val="24"/>
          <w:szCs w:val="24"/>
        </w:rPr>
        <w:t xml:space="preserve"> </w:t>
      </w:r>
      <w:r w:rsidRPr="007E0311">
        <w:rPr>
          <w:rFonts w:ascii="Arial" w:eastAsia="Arial" w:hAnsi="Arial" w:cs="Arial"/>
          <w:i/>
          <w:iCs/>
          <w:sz w:val="24"/>
          <w:szCs w:val="24"/>
        </w:rPr>
        <w:t>Mayor disponibilidad de horarios, capacitación continua para los asesores, utilización de tecnologías, retroalimentación periódica, ampliar los recursos de apoyo, a mover la participación estudiantil, entre otros</w:t>
      </w:r>
      <w:r w:rsidR="007E0311" w:rsidRPr="007E0311">
        <w:rPr>
          <w:rFonts w:ascii="Arial" w:eastAsia="Arial" w:hAnsi="Arial" w:cs="Arial"/>
          <w:i/>
          <w:iCs/>
          <w:sz w:val="24"/>
          <w:szCs w:val="24"/>
        </w:rPr>
        <w:t>.</w:t>
      </w:r>
    </w:p>
    <w:p w14:paraId="60DFCA4F" w14:textId="77777777" w:rsidR="00EA6BA7" w:rsidRDefault="00EA6BA7" w:rsidP="78EB4698">
      <w:pPr>
        <w:spacing w:after="0" w:line="360" w:lineRule="auto"/>
        <w:jc w:val="both"/>
        <w:rPr>
          <w:rFonts w:ascii="Arial" w:eastAsia="Arial" w:hAnsi="Arial" w:cs="Arial"/>
          <w:sz w:val="24"/>
          <w:szCs w:val="24"/>
        </w:rPr>
      </w:pPr>
    </w:p>
    <w:p w14:paraId="1BB7C24E" w14:textId="11C516AD" w:rsidR="00EA6BA7" w:rsidRDefault="00EA6BA7" w:rsidP="78EB4698">
      <w:pPr>
        <w:spacing w:after="0" w:line="360" w:lineRule="auto"/>
        <w:jc w:val="both"/>
        <w:rPr>
          <w:rFonts w:ascii="Arial" w:eastAsia="Arial" w:hAnsi="Arial" w:cs="Arial"/>
          <w:sz w:val="24"/>
          <w:szCs w:val="24"/>
        </w:rPr>
      </w:pPr>
      <w:r w:rsidRPr="00EA6BA7">
        <w:rPr>
          <w:rFonts w:ascii="Arial" w:eastAsia="Arial" w:hAnsi="Arial" w:cs="Arial"/>
          <w:b/>
          <w:bCs/>
          <w:sz w:val="24"/>
          <w:szCs w:val="24"/>
        </w:rPr>
        <w:t>S 18</w:t>
      </w:r>
      <w:r>
        <w:rPr>
          <w:rFonts w:ascii="Arial" w:eastAsia="Arial" w:hAnsi="Arial" w:cs="Arial"/>
          <w:sz w:val="24"/>
          <w:szCs w:val="24"/>
        </w:rPr>
        <w:t xml:space="preserve"> </w:t>
      </w:r>
      <w:r w:rsidRPr="007E0311">
        <w:rPr>
          <w:rFonts w:ascii="Arial" w:eastAsia="Arial" w:hAnsi="Arial" w:cs="Arial"/>
          <w:i/>
          <w:iCs/>
          <w:sz w:val="24"/>
          <w:szCs w:val="24"/>
        </w:rPr>
        <w:t>Incorporar actividades dinámicas como rompe hielos y brindar pequeños refrigerios.</w:t>
      </w:r>
    </w:p>
    <w:p w14:paraId="7B697803" w14:textId="77777777" w:rsidR="001C587C" w:rsidRPr="001C587C" w:rsidRDefault="001C587C" w:rsidP="78EB4698">
      <w:pPr>
        <w:spacing w:after="0" w:line="360" w:lineRule="auto"/>
        <w:jc w:val="both"/>
        <w:rPr>
          <w:rFonts w:ascii="Arial" w:eastAsia="Arial" w:hAnsi="Arial" w:cs="Arial"/>
          <w:b/>
          <w:bCs/>
          <w:sz w:val="24"/>
          <w:szCs w:val="24"/>
        </w:rPr>
      </w:pPr>
    </w:p>
    <w:p w14:paraId="3B0C3BA1" w14:textId="5179EACB" w:rsidR="001C587C" w:rsidRDefault="001C587C" w:rsidP="001C587C">
      <w:pPr>
        <w:spacing w:after="0" w:line="240" w:lineRule="auto"/>
        <w:jc w:val="both"/>
        <w:rPr>
          <w:rFonts w:ascii="Arial" w:eastAsia="Arial" w:hAnsi="Arial" w:cs="Arial"/>
          <w:sz w:val="24"/>
          <w:szCs w:val="24"/>
        </w:rPr>
      </w:pPr>
      <w:r w:rsidRPr="001C587C">
        <w:rPr>
          <w:rFonts w:ascii="Arial" w:eastAsia="Arial" w:hAnsi="Arial" w:cs="Arial"/>
          <w:b/>
          <w:bCs/>
          <w:sz w:val="24"/>
          <w:szCs w:val="24"/>
        </w:rPr>
        <w:lastRenderedPageBreak/>
        <w:t>S 20</w:t>
      </w:r>
      <w:r>
        <w:rPr>
          <w:rFonts w:ascii="Arial" w:eastAsia="Arial" w:hAnsi="Arial" w:cs="Arial"/>
          <w:sz w:val="24"/>
          <w:szCs w:val="24"/>
        </w:rPr>
        <w:t xml:space="preserve"> </w:t>
      </w:r>
      <w:r w:rsidRPr="007E0311">
        <w:rPr>
          <w:rFonts w:ascii="Arial" w:eastAsia="Arial" w:hAnsi="Arial" w:cs="Arial"/>
          <w:i/>
          <w:iCs/>
          <w:sz w:val="24"/>
          <w:szCs w:val="24"/>
        </w:rPr>
        <w:t>Bueno mi sugerencia sería que, la información de cambios se envíen al correo de cada estudiante. También que las asignaturas no tengan tantos requisitos ya que es un atraso en lo académico.</w:t>
      </w:r>
    </w:p>
    <w:p w14:paraId="00E5FA60" w14:textId="77777777" w:rsidR="001C587C" w:rsidRDefault="001C587C" w:rsidP="78EB4698">
      <w:pPr>
        <w:spacing w:after="0" w:line="360" w:lineRule="auto"/>
        <w:jc w:val="both"/>
        <w:rPr>
          <w:rFonts w:ascii="Arial" w:eastAsia="Arial" w:hAnsi="Arial" w:cs="Arial"/>
          <w:sz w:val="24"/>
          <w:szCs w:val="24"/>
        </w:rPr>
      </w:pPr>
    </w:p>
    <w:p w14:paraId="5130DC5E" w14:textId="0D77D80D" w:rsidR="000C6A64" w:rsidRDefault="1650B959" w:rsidP="78EB4698">
      <w:pPr>
        <w:shd w:val="clear" w:color="auto" w:fill="FFFFFF" w:themeFill="background1"/>
        <w:spacing w:after="0" w:line="360" w:lineRule="auto"/>
        <w:jc w:val="both"/>
        <w:rPr>
          <w:rFonts w:ascii="Arial" w:eastAsia="Times New Roman" w:hAnsi="Arial" w:cs="Arial"/>
          <w:color w:val="212121"/>
          <w:sz w:val="24"/>
          <w:szCs w:val="24"/>
          <w:lang w:eastAsia="es-CR"/>
        </w:rPr>
      </w:pPr>
      <w:r w:rsidRPr="78EB4698">
        <w:rPr>
          <w:rFonts w:ascii="Arial" w:eastAsia="Times New Roman" w:hAnsi="Arial" w:cs="Arial"/>
          <w:color w:val="212121"/>
          <w:sz w:val="24"/>
          <w:szCs w:val="24"/>
          <w:lang w:eastAsia="es-CR"/>
        </w:rPr>
        <w:t>Cabe destacar dos aspectos de las respuestas de los participantes, uno menciona el uso del correo electrónico institucional, el segundo, que ninguna sugiere el uso de la página web de la universidad y la carrera. Como parte del taller, se mencionó la importancia del uso del correo electrónico institucional, la mayoría de los participantes al indicárseles que anotaran su usurario en la lista de asistencia no lo sabían, lo que evidencia el poco uso del correo institucional como medio formal de comunicación de</w:t>
      </w:r>
      <w:r w:rsidR="002E570E">
        <w:rPr>
          <w:rFonts w:ascii="Arial" w:eastAsia="Times New Roman" w:hAnsi="Arial" w:cs="Arial"/>
          <w:color w:val="212121"/>
          <w:sz w:val="24"/>
          <w:szCs w:val="24"/>
          <w:lang w:eastAsia="es-CR"/>
        </w:rPr>
        <w:t xml:space="preserve">l </w:t>
      </w:r>
      <w:r w:rsidRPr="78EB4698">
        <w:rPr>
          <w:rFonts w:ascii="Arial" w:eastAsia="Times New Roman" w:hAnsi="Arial" w:cs="Arial"/>
          <w:color w:val="212121"/>
          <w:sz w:val="24"/>
          <w:szCs w:val="24"/>
          <w:lang w:eastAsia="es-CR"/>
        </w:rPr>
        <w:t>estudiantado</w:t>
      </w:r>
      <w:r w:rsidR="002E570E">
        <w:rPr>
          <w:rFonts w:ascii="Arial" w:eastAsia="Times New Roman" w:hAnsi="Arial" w:cs="Arial"/>
          <w:color w:val="212121"/>
          <w:sz w:val="24"/>
          <w:szCs w:val="24"/>
          <w:lang w:eastAsia="es-CR"/>
        </w:rPr>
        <w:t xml:space="preserve"> con la carrera.</w:t>
      </w:r>
      <w:r w:rsidR="5F83A35D" w:rsidRPr="78EB4698">
        <w:rPr>
          <w:rFonts w:ascii="Arial" w:eastAsia="Times New Roman" w:hAnsi="Arial" w:cs="Arial"/>
          <w:color w:val="212121"/>
          <w:sz w:val="24"/>
          <w:szCs w:val="24"/>
          <w:lang w:eastAsia="es-CR"/>
        </w:rPr>
        <w:t xml:space="preserve">  En cuanto a</w:t>
      </w:r>
      <w:r w:rsidR="1CDB0F58" w:rsidRPr="78EB4698">
        <w:rPr>
          <w:rFonts w:ascii="Arial" w:eastAsia="Times New Roman" w:hAnsi="Arial" w:cs="Arial"/>
          <w:color w:val="212121"/>
          <w:sz w:val="24"/>
          <w:szCs w:val="24"/>
          <w:lang w:eastAsia="es-CR"/>
        </w:rPr>
        <w:t>l uso de</w:t>
      </w:r>
      <w:r w:rsidR="5F83A35D" w:rsidRPr="78EB4698">
        <w:rPr>
          <w:rFonts w:ascii="Arial" w:eastAsia="Times New Roman" w:hAnsi="Arial" w:cs="Arial"/>
          <w:color w:val="212121"/>
          <w:sz w:val="24"/>
          <w:szCs w:val="24"/>
          <w:lang w:eastAsia="es-CR"/>
        </w:rPr>
        <w:t xml:space="preserve"> la página web</w:t>
      </w:r>
      <w:r w:rsidR="27C170AE" w:rsidRPr="78EB4698">
        <w:rPr>
          <w:rFonts w:ascii="Arial" w:eastAsia="Times New Roman" w:hAnsi="Arial" w:cs="Arial"/>
          <w:color w:val="212121"/>
          <w:sz w:val="24"/>
          <w:szCs w:val="24"/>
          <w:lang w:eastAsia="es-CR"/>
        </w:rPr>
        <w:t xml:space="preserve"> como el medio oficial de comunicación</w:t>
      </w:r>
      <w:r w:rsidR="009B7102">
        <w:rPr>
          <w:rFonts w:ascii="Arial" w:eastAsia="Times New Roman" w:hAnsi="Arial" w:cs="Arial"/>
          <w:color w:val="212121"/>
          <w:sz w:val="24"/>
          <w:szCs w:val="24"/>
          <w:lang w:eastAsia="es-CR"/>
        </w:rPr>
        <w:t>,</w:t>
      </w:r>
      <w:r w:rsidR="00B32A16">
        <w:rPr>
          <w:rFonts w:ascii="Arial" w:eastAsia="Times New Roman" w:hAnsi="Arial" w:cs="Arial"/>
          <w:color w:val="212121"/>
          <w:sz w:val="24"/>
          <w:szCs w:val="24"/>
          <w:lang w:eastAsia="es-CR"/>
        </w:rPr>
        <w:t xml:space="preserve"> </w:t>
      </w:r>
      <w:r w:rsidR="009B7102">
        <w:rPr>
          <w:rFonts w:ascii="Arial" w:eastAsia="Times New Roman" w:hAnsi="Arial" w:cs="Arial"/>
          <w:color w:val="212121"/>
          <w:sz w:val="24"/>
          <w:szCs w:val="24"/>
          <w:lang w:eastAsia="es-CR"/>
        </w:rPr>
        <w:t>l</w:t>
      </w:r>
      <w:r w:rsidR="004F2D68">
        <w:rPr>
          <w:rFonts w:ascii="Arial" w:eastAsia="Times New Roman" w:hAnsi="Arial" w:cs="Arial"/>
          <w:color w:val="212121"/>
          <w:sz w:val="24"/>
          <w:szCs w:val="24"/>
          <w:lang w:eastAsia="es-CR"/>
        </w:rPr>
        <w:t xml:space="preserve">a </w:t>
      </w:r>
      <w:r w:rsidR="001F3CB8">
        <w:rPr>
          <w:rFonts w:ascii="Arial" w:eastAsia="Times New Roman" w:hAnsi="Arial" w:cs="Arial"/>
          <w:color w:val="212121"/>
          <w:sz w:val="24"/>
          <w:szCs w:val="24"/>
          <w:lang w:eastAsia="es-CR"/>
        </w:rPr>
        <w:t>c</w:t>
      </w:r>
      <w:r w:rsidR="004F2D68">
        <w:rPr>
          <w:rFonts w:ascii="Arial" w:eastAsia="Times New Roman" w:hAnsi="Arial" w:cs="Arial"/>
          <w:color w:val="212121"/>
          <w:sz w:val="24"/>
          <w:szCs w:val="24"/>
          <w:lang w:eastAsia="es-CR"/>
        </w:rPr>
        <w:t>arre</w:t>
      </w:r>
      <w:r w:rsidR="001F3CB8">
        <w:rPr>
          <w:rFonts w:ascii="Arial" w:eastAsia="Times New Roman" w:hAnsi="Arial" w:cs="Arial"/>
          <w:color w:val="212121"/>
          <w:sz w:val="24"/>
          <w:szCs w:val="24"/>
          <w:lang w:eastAsia="es-CR"/>
        </w:rPr>
        <w:t>r</w:t>
      </w:r>
      <w:r w:rsidR="004F2D68">
        <w:rPr>
          <w:rFonts w:ascii="Arial" w:eastAsia="Times New Roman" w:hAnsi="Arial" w:cs="Arial"/>
          <w:color w:val="212121"/>
          <w:sz w:val="24"/>
          <w:szCs w:val="24"/>
          <w:lang w:eastAsia="es-CR"/>
        </w:rPr>
        <w:t>a</w:t>
      </w:r>
      <w:r w:rsidR="000D04F2">
        <w:rPr>
          <w:rFonts w:ascii="Arial" w:eastAsia="Times New Roman" w:hAnsi="Arial" w:cs="Arial"/>
          <w:color w:val="212121"/>
          <w:sz w:val="24"/>
          <w:szCs w:val="24"/>
          <w:lang w:eastAsia="es-CR"/>
        </w:rPr>
        <w:t>,</w:t>
      </w:r>
      <w:r w:rsidR="08F7EA0B" w:rsidRPr="78EB4698">
        <w:rPr>
          <w:rFonts w:ascii="Arial" w:eastAsia="Times New Roman" w:hAnsi="Arial" w:cs="Arial"/>
          <w:color w:val="212121"/>
          <w:sz w:val="24"/>
          <w:szCs w:val="24"/>
          <w:lang w:eastAsia="es-CR"/>
        </w:rPr>
        <w:t xml:space="preserve"> al detectar el poco uso de </w:t>
      </w:r>
      <w:r w:rsidR="000D04F2">
        <w:rPr>
          <w:rFonts w:ascii="Arial" w:eastAsia="Times New Roman" w:hAnsi="Arial" w:cs="Arial"/>
          <w:color w:val="212121"/>
          <w:sz w:val="24"/>
          <w:szCs w:val="24"/>
          <w:lang w:eastAsia="es-CR"/>
        </w:rPr>
        <w:t>esta</w:t>
      </w:r>
      <w:r w:rsidR="08F7EA0B" w:rsidRPr="78EB4698">
        <w:rPr>
          <w:rFonts w:ascii="Arial" w:eastAsia="Times New Roman" w:hAnsi="Arial" w:cs="Arial"/>
          <w:color w:val="212121"/>
          <w:sz w:val="24"/>
          <w:szCs w:val="24"/>
          <w:lang w:eastAsia="es-CR"/>
        </w:rPr>
        <w:t xml:space="preserve"> como medio de comunicación, realizó un</w:t>
      </w:r>
      <w:r w:rsidR="00B32A16">
        <w:rPr>
          <w:rFonts w:ascii="Arial" w:eastAsia="Times New Roman" w:hAnsi="Arial" w:cs="Arial"/>
          <w:color w:val="212121"/>
          <w:sz w:val="24"/>
          <w:szCs w:val="24"/>
          <w:lang w:eastAsia="es-CR"/>
        </w:rPr>
        <w:t>a variación</w:t>
      </w:r>
      <w:r w:rsidR="00067513">
        <w:rPr>
          <w:rFonts w:ascii="Arial" w:eastAsia="Times New Roman" w:hAnsi="Arial" w:cs="Arial"/>
          <w:color w:val="212121"/>
          <w:sz w:val="24"/>
          <w:szCs w:val="24"/>
          <w:lang w:eastAsia="es-CR"/>
        </w:rPr>
        <w:t xml:space="preserve"> al taller y se incluyó un espacio para </w:t>
      </w:r>
      <w:r w:rsidR="008F11B5">
        <w:rPr>
          <w:rFonts w:ascii="Arial" w:eastAsia="Times New Roman" w:hAnsi="Arial" w:cs="Arial"/>
          <w:color w:val="212121"/>
          <w:sz w:val="24"/>
          <w:szCs w:val="24"/>
          <w:lang w:eastAsia="es-CR"/>
        </w:rPr>
        <w:t>explicarles cómo usar la página web</w:t>
      </w:r>
      <w:r w:rsidR="08F7EA0B" w:rsidRPr="78EB4698">
        <w:rPr>
          <w:rFonts w:ascii="Arial" w:eastAsia="Times New Roman" w:hAnsi="Arial" w:cs="Arial"/>
          <w:color w:val="212121"/>
          <w:sz w:val="24"/>
          <w:szCs w:val="24"/>
          <w:lang w:eastAsia="es-CR"/>
        </w:rPr>
        <w:t>, dando a conocer la variedad de información</w:t>
      </w:r>
      <w:r w:rsidR="101FDE46" w:rsidRPr="78EB4698">
        <w:rPr>
          <w:rFonts w:ascii="Arial" w:eastAsia="Times New Roman" w:hAnsi="Arial" w:cs="Arial"/>
          <w:color w:val="212121"/>
          <w:sz w:val="24"/>
          <w:szCs w:val="24"/>
          <w:lang w:eastAsia="es-CR"/>
        </w:rPr>
        <w:t xml:space="preserve"> de los procesos</w:t>
      </w:r>
      <w:r w:rsidR="08F7EA0B" w:rsidRPr="78EB4698">
        <w:rPr>
          <w:rFonts w:ascii="Arial" w:eastAsia="Times New Roman" w:hAnsi="Arial" w:cs="Arial"/>
          <w:color w:val="212121"/>
          <w:sz w:val="24"/>
          <w:szCs w:val="24"/>
          <w:lang w:eastAsia="es-CR"/>
        </w:rPr>
        <w:t xml:space="preserve"> que se ofrece al estudiantado</w:t>
      </w:r>
      <w:r w:rsidR="5ADF31C7" w:rsidRPr="78EB4698">
        <w:rPr>
          <w:rFonts w:ascii="Arial" w:eastAsia="Times New Roman" w:hAnsi="Arial" w:cs="Arial"/>
          <w:color w:val="212121"/>
          <w:sz w:val="24"/>
          <w:szCs w:val="24"/>
          <w:lang w:eastAsia="es-CR"/>
        </w:rPr>
        <w:t>.</w:t>
      </w:r>
      <w:r w:rsidR="08F7EA0B" w:rsidRPr="78EB4698">
        <w:rPr>
          <w:rFonts w:ascii="Arial" w:eastAsia="Times New Roman" w:hAnsi="Arial" w:cs="Arial"/>
          <w:color w:val="212121"/>
          <w:sz w:val="24"/>
          <w:szCs w:val="24"/>
          <w:lang w:eastAsia="es-CR"/>
        </w:rPr>
        <w:t xml:space="preserve"> </w:t>
      </w:r>
    </w:p>
    <w:p w14:paraId="02190DFD" w14:textId="77777777" w:rsidR="00566ACB" w:rsidRDefault="00566ACB" w:rsidP="78EB4698">
      <w:pPr>
        <w:pStyle w:val="Prrafodelista"/>
        <w:shd w:val="clear" w:color="auto" w:fill="FFFFFF" w:themeFill="background1"/>
        <w:spacing w:after="0" w:line="240" w:lineRule="auto"/>
        <w:ind w:left="0"/>
        <w:rPr>
          <w:rFonts w:ascii="Arial" w:eastAsia="Arial" w:hAnsi="Arial" w:cs="Arial"/>
          <w:b/>
          <w:bCs/>
          <w:i/>
          <w:iCs/>
          <w:sz w:val="24"/>
          <w:szCs w:val="24"/>
          <w:lang w:val="es-ES"/>
        </w:rPr>
      </w:pPr>
    </w:p>
    <w:p w14:paraId="169D5B39" w14:textId="19052BCD" w:rsidR="0057537A" w:rsidRDefault="5B1A274A" w:rsidP="78EB4698">
      <w:pPr>
        <w:pStyle w:val="Prrafodelista"/>
        <w:shd w:val="clear" w:color="auto" w:fill="FFFFFF" w:themeFill="background1"/>
        <w:spacing w:after="0" w:line="240" w:lineRule="auto"/>
        <w:ind w:left="0"/>
        <w:rPr>
          <w:rFonts w:ascii="Arial" w:eastAsia="Arial" w:hAnsi="Arial" w:cs="Arial"/>
          <w:b/>
          <w:bCs/>
          <w:i/>
          <w:iCs/>
          <w:sz w:val="24"/>
          <w:szCs w:val="24"/>
          <w:lang w:val="es-ES"/>
        </w:rPr>
      </w:pPr>
      <w:r w:rsidRPr="78EB4698">
        <w:rPr>
          <w:rFonts w:ascii="Arial" w:eastAsia="Arial" w:hAnsi="Arial" w:cs="Arial"/>
          <w:b/>
          <w:bCs/>
          <w:i/>
          <w:iCs/>
          <w:sz w:val="24"/>
          <w:szCs w:val="24"/>
          <w:lang w:val="es-ES"/>
        </w:rPr>
        <w:t>Rediseño del plan de estudios</w:t>
      </w:r>
      <w:r w:rsidR="001C0395">
        <w:tab/>
      </w:r>
    </w:p>
    <w:p w14:paraId="7F391FD8" w14:textId="2F32A576" w:rsidR="001C5BD9" w:rsidRDefault="001C5BD9" w:rsidP="78EB4698">
      <w:pPr>
        <w:pStyle w:val="Prrafodelista"/>
        <w:shd w:val="clear" w:color="auto" w:fill="FFFFFF" w:themeFill="background1"/>
        <w:spacing w:after="0" w:line="240" w:lineRule="auto"/>
        <w:ind w:left="0"/>
        <w:rPr>
          <w:rFonts w:ascii="Arial" w:eastAsia="Arial" w:hAnsi="Arial" w:cs="Arial"/>
          <w:b/>
          <w:bCs/>
          <w:i/>
          <w:iCs/>
          <w:sz w:val="24"/>
          <w:szCs w:val="24"/>
          <w:lang w:val="es-ES"/>
        </w:rPr>
      </w:pPr>
    </w:p>
    <w:p w14:paraId="649F37DB" w14:textId="5EBC69F1" w:rsidR="001C5BD9" w:rsidRDefault="3E820F30" w:rsidP="78EB4698">
      <w:pPr>
        <w:pStyle w:val="Prrafodelista"/>
        <w:shd w:val="clear" w:color="auto" w:fill="FFFFFF" w:themeFill="background1"/>
        <w:spacing w:after="0" w:line="360" w:lineRule="auto"/>
        <w:ind w:left="0"/>
        <w:jc w:val="both"/>
        <w:rPr>
          <w:lang w:val="es-ES"/>
        </w:rPr>
      </w:pPr>
      <w:r w:rsidRPr="78EB4698">
        <w:rPr>
          <w:rFonts w:ascii="Arial" w:eastAsia="Arial" w:hAnsi="Arial" w:cs="Arial"/>
          <w:sz w:val="24"/>
          <w:szCs w:val="24"/>
          <w:lang w:val="es-ES"/>
        </w:rPr>
        <w:t>El rediseño del plan de estudios refiere a la actualización de un plan existente</w:t>
      </w:r>
      <w:r w:rsidR="4BFCF21A" w:rsidRPr="78EB4698">
        <w:rPr>
          <w:rFonts w:ascii="Arial" w:eastAsia="Arial" w:hAnsi="Arial" w:cs="Arial"/>
          <w:sz w:val="24"/>
          <w:szCs w:val="24"/>
          <w:lang w:val="es-ES"/>
        </w:rPr>
        <w:t xml:space="preserve">, establecido y fundamentado en un diseño curricular conducente a un grado académico y título universitario. </w:t>
      </w:r>
      <w:r w:rsidR="5C24EADF" w:rsidRPr="78EB4698">
        <w:rPr>
          <w:rFonts w:ascii="Arial" w:eastAsia="Arial" w:hAnsi="Arial" w:cs="Arial"/>
          <w:sz w:val="24"/>
          <w:szCs w:val="24"/>
          <w:lang w:val="es-ES"/>
        </w:rPr>
        <w:t>Esta actualización se hace mediante</w:t>
      </w:r>
      <w:r w:rsidRPr="78EB4698">
        <w:rPr>
          <w:rFonts w:ascii="Arial" w:eastAsia="Arial" w:hAnsi="Arial" w:cs="Arial"/>
          <w:sz w:val="24"/>
          <w:szCs w:val="24"/>
          <w:lang w:val="es-ES"/>
        </w:rPr>
        <w:t xml:space="preserve"> cambios en las asignaturas </w:t>
      </w:r>
      <w:r w:rsidR="6A787E8F" w:rsidRPr="78EB4698">
        <w:rPr>
          <w:rFonts w:ascii="Arial" w:eastAsia="Arial" w:hAnsi="Arial" w:cs="Arial"/>
          <w:sz w:val="24"/>
          <w:szCs w:val="24"/>
          <w:lang w:val="es-ES"/>
        </w:rPr>
        <w:t>posterior</w:t>
      </w:r>
      <w:r w:rsidR="00EA707E">
        <w:rPr>
          <w:rFonts w:ascii="Arial" w:eastAsia="Arial" w:hAnsi="Arial" w:cs="Arial"/>
          <w:sz w:val="24"/>
          <w:szCs w:val="24"/>
          <w:lang w:val="es-ES"/>
        </w:rPr>
        <w:t>es</w:t>
      </w:r>
      <w:r w:rsidR="6A787E8F" w:rsidRPr="78EB4698">
        <w:rPr>
          <w:rFonts w:ascii="Arial" w:eastAsia="Arial" w:hAnsi="Arial" w:cs="Arial"/>
          <w:sz w:val="24"/>
          <w:szCs w:val="24"/>
          <w:lang w:val="es-ES"/>
        </w:rPr>
        <w:t xml:space="preserve"> a </w:t>
      </w:r>
      <w:r w:rsidR="75F5B9C2" w:rsidRPr="78EB4698">
        <w:rPr>
          <w:rFonts w:ascii="Arial" w:eastAsia="Arial" w:hAnsi="Arial" w:cs="Arial"/>
          <w:sz w:val="24"/>
          <w:szCs w:val="24"/>
          <w:lang w:val="es-ES"/>
        </w:rPr>
        <w:t>un análisis</w:t>
      </w:r>
      <w:r w:rsidRPr="78EB4698">
        <w:rPr>
          <w:rFonts w:ascii="Arial" w:eastAsia="Arial" w:hAnsi="Arial" w:cs="Arial"/>
          <w:sz w:val="24"/>
          <w:szCs w:val="24"/>
          <w:lang w:val="es-ES"/>
        </w:rPr>
        <w:t xml:space="preserve"> de necesidades y tendencias</w:t>
      </w:r>
      <w:r w:rsidR="325C9A9F" w:rsidRPr="78EB4698">
        <w:rPr>
          <w:rFonts w:ascii="Arial" w:eastAsia="Arial" w:hAnsi="Arial" w:cs="Arial"/>
          <w:sz w:val="24"/>
          <w:szCs w:val="24"/>
          <w:lang w:val="es-ES"/>
        </w:rPr>
        <w:t>,</w:t>
      </w:r>
      <w:r w:rsidRPr="78EB4698">
        <w:rPr>
          <w:rFonts w:ascii="Arial" w:eastAsia="Arial" w:hAnsi="Arial" w:cs="Arial"/>
          <w:sz w:val="24"/>
          <w:szCs w:val="24"/>
          <w:lang w:val="es-ES"/>
        </w:rPr>
        <w:t xml:space="preserve"> tanto a nivel i</w:t>
      </w:r>
      <w:r w:rsidR="1B75DB82" w:rsidRPr="78EB4698">
        <w:rPr>
          <w:rFonts w:ascii="Arial" w:eastAsia="Arial" w:hAnsi="Arial" w:cs="Arial"/>
          <w:sz w:val="24"/>
          <w:szCs w:val="24"/>
          <w:lang w:val="es-ES"/>
        </w:rPr>
        <w:t xml:space="preserve">nternacional, regional como </w:t>
      </w:r>
      <w:r w:rsidR="3DCD9F53" w:rsidRPr="78EB4698">
        <w:rPr>
          <w:rFonts w:ascii="Arial" w:eastAsia="Arial" w:hAnsi="Arial" w:cs="Arial"/>
          <w:sz w:val="24"/>
          <w:szCs w:val="24"/>
          <w:lang w:val="es-ES"/>
        </w:rPr>
        <w:t>nacional</w:t>
      </w:r>
      <w:r w:rsidR="1E0FEF45" w:rsidRPr="78EB4698">
        <w:rPr>
          <w:rFonts w:ascii="Arial" w:eastAsia="Arial" w:hAnsi="Arial" w:cs="Arial"/>
          <w:sz w:val="24"/>
          <w:szCs w:val="24"/>
          <w:lang w:val="es-ES"/>
        </w:rPr>
        <w:t>,</w:t>
      </w:r>
      <w:r w:rsidR="3DCD9F53" w:rsidRPr="78EB4698">
        <w:rPr>
          <w:rFonts w:ascii="Arial" w:eastAsia="Arial" w:hAnsi="Arial" w:cs="Arial"/>
          <w:sz w:val="24"/>
          <w:szCs w:val="24"/>
          <w:lang w:val="es-ES"/>
        </w:rPr>
        <w:t xml:space="preserve"> relacionadas</w:t>
      </w:r>
      <w:r w:rsidRPr="78EB4698">
        <w:rPr>
          <w:rFonts w:ascii="Arial" w:eastAsia="Arial" w:hAnsi="Arial" w:cs="Arial"/>
          <w:sz w:val="24"/>
          <w:szCs w:val="24"/>
          <w:lang w:val="es-ES"/>
        </w:rPr>
        <w:t xml:space="preserve"> con el perfil de profesional requerido por la sociedad.</w:t>
      </w:r>
      <w:r w:rsidR="0B1A5364" w:rsidRPr="78EB4698">
        <w:rPr>
          <w:rFonts w:ascii="Arial" w:eastAsia="Arial" w:hAnsi="Arial" w:cs="Arial"/>
          <w:sz w:val="24"/>
          <w:szCs w:val="24"/>
          <w:lang w:val="es-ES"/>
        </w:rPr>
        <w:t xml:space="preserve"> </w:t>
      </w:r>
    </w:p>
    <w:p w14:paraId="2977C1B7" w14:textId="19DDD9BC" w:rsidR="001C5BD9" w:rsidRPr="006C5105" w:rsidRDefault="406C231F" w:rsidP="78EB4698">
      <w:pPr>
        <w:pStyle w:val="Prrafodelista"/>
        <w:shd w:val="clear" w:color="auto" w:fill="FFFFFF" w:themeFill="background1"/>
        <w:spacing w:after="0" w:line="360" w:lineRule="auto"/>
        <w:ind w:left="0"/>
        <w:jc w:val="both"/>
        <w:rPr>
          <w:rFonts w:ascii="Arial" w:eastAsiaTheme="minorEastAsia" w:hAnsi="Arial" w:cs="Arial"/>
          <w:sz w:val="24"/>
          <w:szCs w:val="24"/>
          <w:lang w:val="es-ES"/>
        </w:rPr>
      </w:pPr>
      <w:r w:rsidRPr="006C5105">
        <w:rPr>
          <w:rFonts w:ascii="Arial" w:eastAsiaTheme="minorEastAsia" w:hAnsi="Arial" w:cs="Arial"/>
          <w:sz w:val="24"/>
          <w:szCs w:val="24"/>
          <w:lang w:val="es-ES"/>
        </w:rPr>
        <w:lastRenderedPageBreak/>
        <w:t>Aunque es un tema curricular propio de la gestión de la carrera, se explic</w:t>
      </w:r>
      <w:r w:rsidR="003E4566">
        <w:rPr>
          <w:rFonts w:ascii="Arial" w:eastAsiaTheme="minorEastAsia" w:hAnsi="Arial" w:cs="Arial"/>
          <w:sz w:val="24"/>
          <w:szCs w:val="24"/>
          <w:lang w:val="es-ES"/>
        </w:rPr>
        <w:t>a</w:t>
      </w:r>
      <w:r w:rsidRPr="006C5105">
        <w:rPr>
          <w:rFonts w:ascii="Arial" w:eastAsiaTheme="minorEastAsia" w:hAnsi="Arial" w:cs="Arial"/>
          <w:sz w:val="24"/>
          <w:szCs w:val="24"/>
          <w:lang w:val="es-ES"/>
        </w:rPr>
        <w:t xml:space="preserve"> a</w:t>
      </w:r>
      <w:r w:rsidR="003E4566">
        <w:rPr>
          <w:rFonts w:ascii="Arial" w:eastAsiaTheme="minorEastAsia" w:hAnsi="Arial" w:cs="Arial"/>
          <w:sz w:val="24"/>
          <w:szCs w:val="24"/>
          <w:lang w:val="es-ES"/>
        </w:rPr>
        <w:t xml:space="preserve">l </w:t>
      </w:r>
      <w:r w:rsidRPr="006C5105">
        <w:rPr>
          <w:rFonts w:ascii="Arial" w:eastAsiaTheme="minorEastAsia" w:hAnsi="Arial" w:cs="Arial"/>
          <w:sz w:val="24"/>
          <w:szCs w:val="24"/>
          <w:lang w:val="es-ES"/>
        </w:rPr>
        <w:t>estudiant</w:t>
      </w:r>
      <w:r w:rsidR="003E4566">
        <w:rPr>
          <w:rFonts w:ascii="Arial" w:eastAsiaTheme="minorEastAsia" w:hAnsi="Arial" w:cs="Arial"/>
          <w:sz w:val="24"/>
          <w:szCs w:val="24"/>
          <w:lang w:val="es-ES"/>
        </w:rPr>
        <w:t>ado</w:t>
      </w:r>
      <w:r w:rsidRPr="006C5105">
        <w:rPr>
          <w:rFonts w:ascii="Arial" w:eastAsiaTheme="minorEastAsia" w:hAnsi="Arial" w:cs="Arial"/>
          <w:sz w:val="24"/>
          <w:szCs w:val="24"/>
          <w:lang w:val="es-ES"/>
        </w:rPr>
        <w:t xml:space="preserve"> lo que es un rediseño, y </w:t>
      </w:r>
      <w:r w:rsidR="003B441F">
        <w:rPr>
          <w:rFonts w:ascii="Arial" w:eastAsiaTheme="minorEastAsia" w:hAnsi="Arial" w:cs="Arial"/>
          <w:sz w:val="24"/>
          <w:szCs w:val="24"/>
          <w:lang w:val="es-ES"/>
        </w:rPr>
        <w:t>la responsabilidad</w:t>
      </w:r>
      <w:r w:rsidRPr="006C5105">
        <w:rPr>
          <w:rFonts w:ascii="Arial" w:eastAsiaTheme="minorEastAsia" w:hAnsi="Arial" w:cs="Arial"/>
          <w:sz w:val="24"/>
          <w:szCs w:val="24"/>
          <w:lang w:val="es-ES"/>
        </w:rPr>
        <w:t xml:space="preserve"> de </w:t>
      </w:r>
      <w:r w:rsidR="00CD76B8">
        <w:rPr>
          <w:rFonts w:ascii="Arial" w:eastAsiaTheme="minorEastAsia" w:hAnsi="Arial" w:cs="Arial"/>
          <w:sz w:val="24"/>
          <w:szCs w:val="24"/>
          <w:lang w:val="es-ES"/>
        </w:rPr>
        <w:t xml:space="preserve">la </w:t>
      </w:r>
      <w:r w:rsidRPr="006C5105">
        <w:rPr>
          <w:rFonts w:ascii="Arial" w:eastAsiaTheme="minorEastAsia" w:hAnsi="Arial" w:cs="Arial"/>
          <w:sz w:val="24"/>
          <w:szCs w:val="24"/>
          <w:lang w:val="es-ES"/>
        </w:rPr>
        <w:t xml:space="preserve">actualización periódica como parte del compromiso de mejora adquirido por la acreditación. </w:t>
      </w:r>
    </w:p>
    <w:p w14:paraId="5BFE2D47" w14:textId="09CF7E1D" w:rsidR="001C5BD9" w:rsidRPr="006C5105" w:rsidRDefault="406C231F" w:rsidP="78EB4698">
      <w:pPr>
        <w:pStyle w:val="Prrafodelista"/>
        <w:shd w:val="clear" w:color="auto" w:fill="FFFFFF" w:themeFill="background1"/>
        <w:spacing w:after="0" w:line="360" w:lineRule="auto"/>
        <w:ind w:left="0"/>
        <w:jc w:val="both"/>
        <w:rPr>
          <w:rFonts w:ascii="Arial" w:eastAsia="Times New Roman" w:hAnsi="Arial" w:cs="Arial"/>
          <w:color w:val="212121"/>
          <w:kern w:val="0"/>
          <w:sz w:val="24"/>
          <w:szCs w:val="24"/>
          <w:lang w:eastAsia="es-CR"/>
          <w14:ligatures w14:val="none"/>
        </w:rPr>
      </w:pPr>
      <w:r w:rsidRPr="006C5105">
        <w:rPr>
          <w:rFonts w:ascii="Arial" w:eastAsia="Times New Roman" w:hAnsi="Arial" w:cs="Arial"/>
          <w:color w:val="212121"/>
          <w:kern w:val="0"/>
          <w:sz w:val="24"/>
          <w:szCs w:val="24"/>
          <w:lang w:eastAsia="es-CR"/>
          <w14:ligatures w14:val="none"/>
        </w:rPr>
        <w:t>Según las respuestas del estudiantado participante, solo un</w:t>
      </w:r>
      <w:r w:rsidR="45327F15" w:rsidRPr="006C5105">
        <w:rPr>
          <w:rFonts w:ascii="Arial" w:eastAsia="Times New Roman" w:hAnsi="Arial" w:cs="Arial"/>
          <w:color w:val="212121"/>
          <w:kern w:val="0"/>
          <w:sz w:val="24"/>
          <w:szCs w:val="24"/>
          <w:lang w:eastAsia="es-CR"/>
          <w14:ligatures w14:val="none"/>
        </w:rPr>
        <w:t>a persona</w:t>
      </w:r>
      <w:r w:rsidRPr="006C5105">
        <w:rPr>
          <w:rFonts w:ascii="Arial" w:eastAsia="Times New Roman" w:hAnsi="Arial" w:cs="Arial"/>
          <w:color w:val="212121"/>
          <w:kern w:val="0"/>
          <w:sz w:val="24"/>
          <w:szCs w:val="24"/>
          <w:lang w:eastAsia="es-CR"/>
          <w14:ligatures w14:val="none"/>
        </w:rPr>
        <w:t xml:space="preserve"> estudiante menciona que no le qued</w:t>
      </w:r>
      <w:r w:rsidR="003E4566">
        <w:rPr>
          <w:rFonts w:ascii="Arial" w:eastAsia="Times New Roman" w:hAnsi="Arial" w:cs="Arial"/>
          <w:color w:val="212121"/>
          <w:kern w:val="0"/>
          <w:sz w:val="24"/>
          <w:szCs w:val="24"/>
          <w:lang w:eastAsia="es-CR"/>
          <w14:ligatures w14:val="none"/>
        </w:rPr>
        <w:t>a</w:t>
      </w:r>
      <w:r w:rsidRPr="006C5105">
        <w:rPr>
          <w:rFonts w:ascii="Arial" w:eastAsia="Times New Roman" w:hAnsi="Arial" w:cs="Arial"/>
          <w:color w:val="212121"/>
          <w:kern w:val="0"/>
          <w:sz w:val="24"/>
          <w:szCs w:val="24"/>
          <w:lang w:eastAsia="es-CR"/>
          <w14:ligatures w14:val="none"/>
        </w:rPr>
        <w:t xml:space="preserve"> clara la información sobre qué es un rediseño de un plan de estudios de una </w:t>
      </w:r>
      <w:r w:rsidR="00A410ED">
        <w:rPr>
          <w:rFonts w:ascii="Arial" w:eastAsia="Times New Roman" w:hAnsi="Arial" w:cs="Arial"/>
          <w:color w:val="212121"/>
          <w:kern w:val="0"/>
          <w:sz w:val="24"/>
          <w:szCs w:val="24"/>
          <w:lang w:eastAsia="es-CR"/>
          <w14:ligatures w14:val="none"/>
        </w:rPr>
        <w:t>c</w:t>
      </w:r>
      <w:r w:rsidRPr="006C5105">
        <w:rPr>
          <w:rFonts w:ascii="Arial" w:eastAsia="Times New Roman" w:hAnsi="Arial" w:cs="Arial"/>
          <w:color w:val="212121"/>
          <w:kern w:val="0"/>
          <w:sz w:val="24"/>
          <w:szCs w:val="24"/>
          <w:lang w:eastAsia="es-CR"/>
          <w14:ligatures w14:val="none"/>
        </w:rPr>
        <w:t xml:space="preserve">arrera </w:t>
      </w:r>
      <w:r w:rsidR="00A410ED">
        <w:rPr>
          <w:rFonts w:ascii="Arial" w:eastAsia="Times New Roman" w:hAnsi="Arial" w:cs="Arial"/>
          <w:color w:val="212121"/>
          <w:kern w:val="0"/>
          <w:sz w:val="24"/>
          <w:szCs w:val="24"/>
          <w:lang w:eastAsia="es-CR"/>
          <w14:ligatures w14:val="none"/>
        </w:rPr>
        <w:t>u</w:t>
      </w:r>
      <w:r w:rsidRPr="006C5105">
        <w:rPr>
          <w:rFonts w:ascii="Arial" w:eastAsia="Times New Roman" w:hAnsi="Arial" w:cs="Arial"/>
          <w:color w:val="212121"/>
          <w:kern w:val="0"/>
          <w:sz w:val="24"/>
          <w:szCs w:val="24"/>
          <w:lang w:eastAsia="es-CR"/>
          <w14:ligatures w14:val="none"/>
        </w:rPr>
        <w:t>niversitaria.</w:t>
      </w:r>
      <w:r w:rsidR="5C41022F" w:rsidRPr="006C5105">
        <w:rPr>
          <w:rFonts w:ascii="Arial" w:eastAsia="Times New Roman" w:hAnsi="Arial" w:cs="Arial"/>
          <w:color w:val="212121"/>
          <w:kern w:val="0"/>
          <w:sz w:val="24"/>
          <w:szCs w:val="24"/>
          <w:lang w:eastAsia="es-CR"/>
          <w14:ligatures w14:val="none"/>
        </w:rPr>
        <w:t xml:space="preserve"> Las demás coinciden en que el rediseño es la actualización del plan de estudio que cursan.</w:t>
      </w:r>
    </w:p>
    <w:p w14:paraId="6F586C1A" w14:textId="1F3C3926" w:rsidR="0057537A" w:rsidRDefault="0057537A" w:rsidP="0057537A">
      <w:pPr>
        <w:pStyle w:val="Prrafodelista"/>
        <w:shd w:val="clear" w:color="auto" w:fill="FFFFFF" w:themeFill="background1"/>
        <w:spacing w:after="0" w:line="240" w:lineRule="auto"/>
        <w:ind w:left="0"/>
        <w:rPr>
          <w:rFonts w:ascii="Arial" w:eastAsia="Times New Roman" w:hAnsi="Arial" w:cs="Arial"/>
          <w:b/>
          <w:bCs/>
          <w:color w:val="212121"/>
          <w:kern w:val="0"/>
          <w:sz w:val="24"/>
          <w:szCs w:val="24"/>
          <w:lang w:eastAsia="es-CR"/>
          <w14:ligatures w14:val="none"/>
        </w:rPr>
      </w:pPr>
    </w:p>
    <w:p w14:paraId="632FB464" w14:textId="73AF2EE4" w:rsidR="00F03961" w:rsidRDefault="001C0395" w:rsidP="001C0395">
      <w:pPr>
        <w:spacing w:after="0" w:line="360" w:lineRule="auto"/>
        <w:rPr>
          <w:rFonts w:ascii="Arial" w:eastAsia="Arial" w:hAnsi="Arial" w:cs="Arial"/>
          <w:b/>
          <w:bCs/>
          <w:i/>
          <w:iCs/>
          <w:sz w:val="24"/>
          <w:szCs w:val="24"/>
          <w:lang w:val="es-ES"/>
        </w:rPr>
      </w:pPr>
      <w:r w:rsidRPr="001C0395">
        <w:rPr>
          <w:rFonts w:ascii="Arial" w:eastAsia="Arial" w:hAnsi="Arial" w:cs="Arial"/>
          <w:b/>
          <w:bCs/>
          <w:i/>
          <w:iCs/>
          <w:sz w:val="24"/>
          <w:szCs w:val="24"/>
          <w:lang w:val="es-ES"/>
        </w:rPr>
        <w:t xml:space="preserve">Periodo de transición </w:t>
      </w:r>
    </w:p>
    <w:p w14:paraId="2CFCCFF0" w14:textId="77777777" w:rsidR="006C5105" w:rsidRDefault="006C5105" w:rsidP="006C5105">
      <w:pPr>
        <w:spacing w:after="0" w:line="360" w:lineRule="auto"/>
        <w:jc w:val="both"/>
        <w:rPr>
          <w:rFonts w:ascii="Arial" w:eastAsiaTheme="minorEastAsia" w:hAnsi="Arial" w:cs="Arial"/>
          <w:color w:val="212121"/>
          <w:sz w:val="24"/>
          <w:szCs w:val="24"/>
          <w:lang w:val="es-ES" w:eastAsia="es-CR"/>
        </w:rPr>
      </w:pPr>
    </w:p>
    <w:p w14:paraId="6A0A48BA" w14:textId="51E088B8" w:rsidR="00F03961" w:rsidRPr="006C5105" w:rsidRDefault="38A6A256" w:rsidP="006C5105">
      <w:pPr>
        <w:spacing w:after="0" w:line="360" w:lineRule="auto"/>
        <w:jc w:val="both"/>
        <w:rPr>
          <w:rFonts w:ascii="Arial" w:eastAsia="Arial" w:hAnsi="Arial" w:cs="Arial"/>
          <w:sz w:val="24"/>
          <w:szCs w:val="24"/>
        </w:rPr>
      </w:pPr>
      <w:r w:rsidRPr="006C5105">
        <w:rPr>
          <w:rFonts w:ascii="Arial" w:eastAsiaTheme="minorEastAsia" w:hAnsi="Arial" w:cs="Arial"/>
          <w:color w:val="212121"/>
          <w:sz w:val="24"/>
          <w:szCs w:val="24"/>
          <w:lang w:val="es-ES" w:eastAsia="es-CR"/>
        </w:rPr>
        <w:t xml:space="preserve">Uno de los aspectos medulares del taller de implementación fue el desarrollo de lo que, desde el Reglamento General Estudiantil, se entiende </w:t>
      </w:r>
      <w:r w:rsidR="000C6F62">
        <w:rPr>
          <w:rFonts w:ascii="Arial" w:eastAsiaTheme="minorEastAsia" w:hAnsi="Arial" w:cs="Arial"/>
          <w:color w:val="212121"/>
          <w:sz w:val="24"/>
          <w:szCs w:val="24"/>
          <w:lang w:val="es-ES" w:eastAsia="es-CR"/>
        </w:rPr>
        <w:t>como</w:t>
      </w:r>
      <w:r w:rsidRPr="006C5105">
        <w:rPr>
          <w:rFonts w:ascii="Arial" w:eastAsiaTheme="minorEastAsia" w:hAnsi="Arial" w:cs="Arial"/>
          <w:color w:val="212121"/>
          <w:sz w:val="24"/>
          <w:szCs w:val="24"/>
          <w:lang w:val="es-ES" w:eastAsia="es-CR"/>
        </w:rPr>
        <w:t xml:space="preserve"> un plan de transición. </w:t>
      </w:r>
      <w:r w:rsidR="27AFAE77" w:rsidRPr="006C5105">
        <w:rPr>
          <w:rFonts w:ascii="Arial" w:eastAsiaTheme="minorEastAsia" w:hAnsi="Arial" w:cs="Arial"/>
          <w:color w:val="212121"/>
          <w:sz w:val="24"/>
          <w:szCs w:val="24"/>
          <w:lang w:val="es-ES" w:eastAsia="es-CR"/>
        </w:rPr>
        <w:t xml:space="preserve">Al preguntarle al estudiantado que conocían acerca del tema, ninguno indicó saber al respecto. </w:t>
      </w:r>
    </w:p>
    <w:p w14:paraId="349D6AC2" w14:textId="71497105" w:rsidR="00F03961" w:rsidRPr="006C5105" w:rsidRDefault="27AFAE77" w:rsidP="006C5105">
      <w:pPr>
        <w:spacing w:after="0" w:line="360" w:lineRule="auto"/>
        <w:jc w:val="both"/>
        <w:rPr>
          <w:rFonts w:ascii="Arial" w:eastAsia="Arial" w:hAnsi="Arial" w:cs="Arial"/>
          <w:sz w:val="24"/>
          <w:szCs w:val="24"/>
        </w:rPr>
      </w:pPr>
      <w:r w:rsidRPr="006C5105">
        <w:rPr>
          <w:rFonts w:ascii="Arial" w:eastAsiaTheme="minorEastAsia" w:hAnsi="Arial" w:cs="Arial"/>
          <w:color w:val="212121"/>
          <w:sz w:val="24"/>
          <w:szCs w:val="24"/>
          <w:lang w:val="es-ES" w:eastAsia="es-CR"/>
        </w:rPr>
        <w:t xml:space="preserve">Lo anterior deja en evidencia </w:t>
      </w:r>
      <w:r w:rsidR="52358981" w:rsidRPr="006C5105">
        <w:rPr>
          <w:rFonts w:ascii="Arial" w:eastAsiaTheme="minorEastAsia" w:hAnsi="Arial" w:cs="Arial"/>
          <w:color w:val="212121"/>
          <w:sz w:val="24"/>
          <w:szCs w:val="24"/>
          <w:lang w:val="es-ES" w:eastAsia="es-CR"/>
        </w:rPr>
        <w:t>aspectos importantes</w:t>
      </w:r>
      <w:r w:rsidR="63F6DFAC" w:rsidRPr="006C5105">
        <w:rPr>
          <w:rFonts w:ascii="Arial" w:eastAsiaTheme="minorEastAsia" w:hAnsi="Arial" w:cs="Arial"/>
          <w:color w:val="212121"/>
          <w:sz w:val="24"/>
          <w:szCs w:val="24"/>
          <w:lang w:val="es-ES" w:eastAsia="es-CR"/>
        </w:rPr>
        <w:t xml:space="preserve"> como </w:t>
      </w:r>
      <w:r w:rsidRPr="006C5105">
        <w:rPr>
          <w:rFonts w:ascii="Arial" w:eastAsiaTheme="minorEastAsia" w:hAnsi="Arial" w:cs="Arial"/>
          <w:color w:val="212121"/>
          <w:sz w:val="24"/>
          <w:szCs w:val="24"/>
          <w:lang w:val="es-ES" w:eastAsia="es-CR"/>
        </w:rPr>
        <w:t>que el estudiantado no conoce el Reglamento General Estudiantil</w:t>
      </w:r>
      <w:r w:rsidR="6947403B" w:rsidRPr="006C5105">
        <w:rPr>
          <w:rFonts w:ascii="Arial" w:eastAsiaTheme="minorEastAsia" w:hAnsi="Arial" w:cs="Arial"/>
          <w:color w:val="212121"/>
          <w:sz w:val="24"/>
          <w:szCs w:val="24"/>
          <w:lang w:val="es-ES" w:eastAsia="es-CR"/>
        </w:rPr>
        <w:t xml:space="preserve"> (RGE)</w:t>
      </w:r>
      <w:r w:rsidRPr="006C5105">
        <w:rPr>
          <w:rFonts w:ascii="Arial" w:eastAsiaTheme="minorEastAsia" w:hAnsi="Arial" w:cs="Arial"/>
          <w:color w:val="212121"/>
          <w:sz w:val="24"/>
          <w:szCs w:val="24"/>
          <w:lang w:val="es-ES" w:eastAsia="es-CR"/>
        </w:rPr>
        <w:t xml:space="preserve"> </w:t>
      </w:r>
      <w:r w:rsidR="21A8D56A" w:rsidRPr="006C5105">
        <w:rPr>
          <w:rFonts w:ascii="Arial" w:eastAsiaTheme="minorEastAsia" w:hAnsi="Arial" w:cs="Arial"/>
          <w:color w:val="212121"/>
          <w:sz w:val="24"/>
          <w:szCs w:val="24"/>
          <w:lang w:val="es-ES" w:eastAsia="es-CR"/>
        </w:rPr>
        <w:t>y,</w:t>
      </w:r>
      <w:r w:rsidRPr="006C5105">
        <w:rPr>
          <w:rFonts w:ascii="Arial" w:eastAsiaTheme="minorEastAsia" w:hAnsi="Arial" w:cs="Arial"/>
          <w:color w:val="212121"/>
          <w:sz w:val="24"/>
          <w:szCs w:val="24"/>
          <w:lang w:val="es-ES" w:eastAsia="es-CR"/>
        </w:rPr>
        <w:t xml:space="preserve"> por tanto,</w:t>
      </w:r>
      <w:r w:rsidR="658557B1" w:rsidRPr="006C5105">
        <w:rPr>
          <w:rFonts w:ascii="Arial" w:eastAsiaTheme="minorEastAsia" w:hAnsi="Arial" w:cs="Arial"/>
          <w:color w:val="212121"/>
          <w:sz w:val="24"/>
          <w:szCs w:val="24"/>
          <w:lang w:val="es-ES" w:eastAsia="es-CR"/>
        </w:rPr>
        <w:t xml:space="preserve"> </w:t>
      </w:r>
      <w:r w:rsidRPr="006C5105">
        <w:rPr>
          <w:rFonts w:ascii="Arial" w:eastAsiaTheme="minorEastAsia" w:hAnsi="Arial" w:cs="Arial"/>
          <w:color w:val="212121"/>
          <w:sz w:val="24"/>
          <w:szCs w:val="24"/>
          <w:lang w:val="es-ES" w:eastAsia="es-CR"/>
        </w:rPr>
        <w:t>desconoc</w:t>
      </w:r>
      <w:r w:rsidR="521D974A" w:rsidRPr="006C5105">
        <w:rPr>
          <w:rFonts w:ascii="Arial" w:eastAsiaTheme="minorEastAsia" w:hAnsi="Arial" w:cs="Arial"/>
          <w:color w:val="212121"/>
          <w:sz w:val="24"/>
          <w:szCs w:val="24"/>
          <w:lang w:val="es-ES" w:eastAsia="es-CR"/>
        </w:rPr>
        <w:t>e</w:t>
      </w:r>
      <w:r w:rsidRPr="006C5105">
        <w:rPr>
          <w:rFonts w:ascii="Arial" w:eastAsiaTheme="minorEastAsia" w:hAnsi="Arial" w:cs="Arial"/>
          <w:color w:val="212121"/>
          <w:sz w:val="24"/>
          <w:szCs w:val="24"/>
          <w:lang w:val="es-ES" w:eastAsia="es-CR"/>
        </w:rPr>
        <w:t xml:space="preserve"> acerca de </w:t>
      </w:r>
      <w:r w:rsidR="01BF982F" w:rsidRPr="006C5105">
        <w:rPr>
          <w:rFonts w:ascii="Arial" w:eastAsiaTheme="minorEastAsia" w:hAnsi="Arial" w:cs="Arial"/>
          <w:color w:val="212121"/>
          <w:sz w:val="24"/>
          <w:szCs w:val="24"/>
          <w:lang w:val="es-ES" w:eastAsia="es-CR"/>
        </w:rPr>
        <w:t xml:space="preserve">la </w:t>
      </w:r>
      <w:r w:rsidR="0018260B" w:rsidRPr="006C5105">
        <w:rPr>
          <w:rFonts w:ascii="Arial" w:eastAsiaTheme="minorEastAsia" w:hAnsi="Arial" w:cs="Arial"/>
          <w:color w:val="212121"/>
          <w:sz w:val="24"/>
          <w:szCs w:val="24"/>
          <w:lang w:val="es-ES" w:eastAsia="es-CR"/>
        </w:rPr>
        <w:t>normativa general</w:t>
      </w:r>
      <w:r w:rsidR="7501618A" w:rsidRPr="006C5105">
        <w:rPr>
          <w:rFonts w:ascii="Arial" w:eastAsia="Arial" w:hAnsi="Arial" w:cs="Arial"/>
          <w:sz w:val="24"/>
          <w:szCs w:val="24"/>
        </w:rPr>
        <w:t xml:space="preserve"> </w:t>
      </w:r>
      <w:r w:rsidR="2BB155B8" w:rsidRPr="006C5105">
        <w:rPr>
          <w:rFonts w:ascii="Arial" w:eastAsia="Arial" w:hAnsi="Arial" w:cs="Arial"/>
          <w:sz w:val="24"/>
          <w:szCs w:val="24"/>
        </w:rPr>
        <w:t xml:space="preserve">de </w:t>
      </w:r>
      <w:r w:rsidR="7501618A" w:rsidRPr="006C5105">
        <w:rPr>
          <w:rFonts w:ascii="Arial" w:eastAsia="Arial" w:hAnsi="Arial" w:cs="Arial"/>
          <w:sz w:val="24"/>
          <w:szCs w:val="24"/>
        </w:rPr>
        <w:t xml:space="preserve">los derechos y deberes </w:t>
      </w:r>
      <w:r w:rsidR="18B42241" w:rsidRPr="006C5105">
        <w:rPr>
          <w:rFonts w:ascii="Arial" w:eastAsia="Arial" w:hAnsi="Arial" w:cs="Arial"/>
          <w:sz w:val="24"/>
          <w:szCs w:val="24"/>
        </w:rPr>
        <w:t>que tiene como</w:t>
      </w:r>
      <w:r w:rsidR="7501618A" w:rsidRPr="006C5105">
        <w:rPr>
          <w:rFonts w:ascii="Arial" w:eastAsia="Arial" w:hAnsi="Arial" w:cs="Arial"/>
          <w:sz w:val="24"/>
          <w:szCs w:val="24"/>
        </w:rPr>
        <w:t xml:space="preserve"> estudiante regular </w:t>
      </w:r>
      <w:r w:rsidR="0BBCFC6C" w:rsidRPr="006C5105">
        <w:rPr>
          <w:rFonts w:ascii="Arial" w:eastAsia="Arial" w:hAnsi="Arial" w:cs="Arial"/>
          <w:sz w:val="24"/>
          <w:szCs w:val="24"/>
        </w:rPr>
        <w:t xml:space="preserve">de la carrera </w:t>
      </w:r>
      <w:r w:rsidR="7501618A" w:rsidRPr="006C5105">
        <w:rPr>
          <w:rFonts w:ascii="Arial" w:eastAsia="Arial" w:hAnsi="Arial" w:cs="Arial"/>
          <w:sz w:val="24"/>
          <w:szCs w:val="24"/>
        </w:rPr>
        <w:t>en cuanto a</w:t>
      </w:r>
      <w:r w:rsidR="3BD8B4A0" w:rsidRPr="006C5105">
        <w:rPr>
          <w:rFonts w:ascii="Arial" w:eastAsia="Arial" w:hAnsi="Arial" w:cs="Arial"/>
          <w:sz w:val="24"/>
          <w:szCs w:val="24"/>
        </w:rPr>
        <w:t xml:space="preserve"> </w:t>
      </w:r>
      <w:r w:rsidR="6ED1BCB2" w:rsidRPr="006C5105">
        <w:rPr>
          <w:rFonts w:ascii="Arial" w:eastAsia="Arial" w:hAnsi="Arial" w:cs="Arial"/>
          <w:sz w:val="24"/>
          <w:szCs w:val="24"/>
        </w:rPr>
        <w:t xml:space="preserve">los </w:t>
      </w:r>
      <w:r w:rsidR="3BD8B4A0" w:rsidRPr="006C5105">
        <w:rPr>
          <w:rFonts w:ascii="Arial" w:eastAsia="Arial" w:hAnsi="Arial" w:cs="Arial"/>
          <w:sz w:val="24"/>
          <w:szCs w:val="24"/>
        </w:rPr>
        <w:t>proce</w:t>
      </w:r>
      <w:r w:rsidR="6571E7E2" w:rsidRPr="006C5105">
        <w:rPr>
          <w:rFonts w:ascii="Arial" w:eastAsia="Arial" w:hAnsi="Arial" w:cs="Arial"/>
          <w:sz w:val="24"/>
          <w:szCs w:val="24"/>
        </w:rPr>
        <w:t>s</w:t>
      </w:r>
      <w:r w:rsidR="3BD8B4A0" w:rsidRPr="006C5105">
        <w:rPr>
          <w:rFonts w:ascii="Arial" w:eastAsia="Arial" w:hAnsi="Arial" w:cs="Arial"/>
          <w:sz w:val="24"/>
          <w:szCs w:val="24"/>
        </w:rPr>
        <w:t>os de</w:t>
      </w:r>
      <w:r w:rsidR="7501618A" w:rsidRPr="006C5105">
        <w:rPr>
          <w:rFonts w:ascii="Arial" w:eastAsia="Arial" w:hAnsi="Arial" w:cs="Arial"/>
          <w:sz w:val="24"/>
          <w:szCs w:val="24"/>
        </w:rPr>
        <w:t xml:space="preserve"> admisión</w:t>
      </w:r>
      <w:r w:rsidR="2754CBD5" w:rsidRPr="006C5105">
        <w:rPr>
          <w:rFonts w:ascii="Arial" w:eastAsia="Arial" w:hAnsi="Arial" w:cs="Arial"/>
          <w:sz w:val="24"/>
          <w:szCs w:val="24"/>
        </w:rPr>
        <w:t xml:space="preserve">, procesos de </w:t>
      </w:r>
      <w:r w:rsidR="7501618A" w:rsidRPr="006C5105">
        <w:rPr>
          <w:rFonts w:ascii="Arial" w:eastAsia="Arial" w:hAnsi="Arial" w:cs="Arial"/>
          <w:sz w:val="24"/>
          <w:szCs w:val="24"/>
        </w:rPr>
        <w:t>matrícula,</w:t>
      </w:r>
      <w:r w:rsidR="300C9405" w:rsidRPr="006C5105">
        <w:rPr>
          <w:rFonts w:ascii="Arial" w:eastAsia="Arial" w:hAnsi="Arial" w:cs="Arial"/>
          <w:sz w:val="24"/>
          <w:szCs w:val="24"/>
        </w:rPr>
        <w:t xml:space="preserve"> de</w:t>
      </w:r>
      <w:r w:rsidR="7501618A" w:rsidRPr="006C5105">
        <w:rPr>
          <w:rFonts w:ascii="Arial" w:eastAsia="Arial" w:hAnsi="Arial" w:cs="Arial"/>
          <w:sz w:val="24"/>
          <w:szCs w:val="24"/>
        </w:rPr>
        <w:t xml:space="preserve"> reconocimiento de estudios, </w:t>
      </w:r>
      <w:r w:rsidR="2AF51E8E" w:rsidRPr="006C5105">
        <w:rPr>
          <w:rFonts w:ascii="Arial" w:eastAsia="Arial" w:hAnsi="Arial" w:cs="Arial"/>
          <w:sz w:val="24"/>
          <w:szCs w:val="24"/>
        </w:rPr>
        <w:t xml:space="preserve">de </w:t>
      </w:r>
      <w:r w:rsidR="7501618A" w:rsidRPr="006C5105">
        <w:rPr>
          <w:rFonts w:ascii="Arial" w:eastAsia="Arial" w:hAnsi="Arial" w:cs="Arial"/>
          <w:sz w:val="24"/>
          <w:szCs w:val="24"/>
        </w:rPr>
        <w:t>condición académica y</w:t>
      </w:r>
      <w:r w:rsidR="3A879263" w:rsidRPr="006C5105">
        <w:rPr>
          <w:rFonts w:ascii="Arial" w:eastAsia="Arial" w:hAnsi="Arial" w:cs="Arial"/>
          <w:sz w:val="24"/>
          <w:szCs w:val="24"/>
        </w:rPr>
        <w:t xml:space="preserve"> </w:t>
      </w:r>
      <w:r w:rsidR="7501618A" w:rsidRPr="006C5105">
        <w:rPr>
          <w:rFonts w:ascii="Arial" w:eastAsia="Arial" w:hAnsi="Arial" w:cs="Arial"/>
          <w:sz w:val="24"/>
          <w:szCs w:val="24"/>
        </w:rPr>
        <w:t>graduación.</w:t>
      </w:r>
    </w:p>
    <w:p w14:paraId="570A761A" w14:textId="2981D171" w:rsidR="00F03961" w:rsidRPr="006C5105" w:rsidRDefault="38F1ABD9" w:rsidP="006C5105">
      <w:pPr>
        <w:spacing w:after="0" w:line="360" w:lineRule="auto"/>
        <w:jc w:val="both"/>
        <w:rPr>
          <w:rFonts w:ascii="Arial" w:eastAsia="Arial" w:hAnsi="Arial" w:cs="Arial"/>
          <w:sz w:val="24"/>
          <w:szCs w:val="24"/>
        </w:rPr>
      </w:pPr>
      <w:r w:rsidRPr="006C5105">
        <w:rPr>
          <w:rFonts w:ascii="Arial" w:eastAsia="Arial" w:hAnsi="Arial" w:cs="Arial"/>
          <w:sz w:val="24"/>
          <w:szCs w:val="24"/>
        </w:rPr>
        <w:t xml:space="preserve">Como parte de lo establecido en el </w:t>
      </w:r>
      <w:r w:rsidR="24753DFB" w:rsidRPr="006C5105">
        <w:rPr>
          <w:rFonts w:ascii="Arial" w:eastAsia="Arial" w:hAnsi="Arial" w:cs="Arial"/>
          <w:sz w:val="24"/>
          <w:szCs w:val="24"/>
        </w:rPr>
        <w:t>RGE es que todo estudiante activo al estar</w:t>
      </w:r>
      <w:r w:rsidR="135F2A00" w:rsidRPr="006C5105">
        <w:rPr>
          <w:rFonts w:ascii="Arial" w:eastAsia="Arial" w:hAnsi="Arial" w:cs="Arial"/>
          <w:sz w:val="24"/>
          <w:szCs w:val="24"/>
        </w:rPr>
        <w:t xml:space="preserve"> matricula</w:t>
      </w:r>
      <w:r w:rsidR="06B72C1A" w:rsidRPr="006C5105">
        <w:rPr>
          <w:rFonts w:ascii="Arial" w:eastAsia="Arial" w:hAnsi="Arial" w:cs="Arial"/>
          <w:sz w:val="24"/>
          <w:szCs w:val="24"/>
        </w:rPr>
        <w:t>do</w:t>
      </w:r>
      <w:r w:rsidR="135F2A00" w:rsidRPr="006C5105">
        <w:rPr>
          <w:rFonts w:ascii="Arial" w:eastAsia="Arial" w:hAnsi="Arial" w:cs="Arial"/>
          <w:sz w:val="24"/>
          <w:szCs w:val="24"/>
        </w:rPr>
        <w:t xml:space="preserve"> en una </w:t>
      </w:r>
      <w:r w:rsidR="17408A05" w:rsidRPr="006C5105">
        <w:rPr>
          <w:rFonts w:ascii="Arial" w:eastAsia="Arial" w:hAnsi="Arial" w:cs="Arial"/>
          <w:sz w:val="24"/>
          <w:szCs w:val="24"/>
        </w:rPr>
        <w:t>carrera</w:t>
      </w:r>
      <w:r w:rsidR="135F2A00" w:rsidRPr="006C5105">
        <w:rPr>
          <w:rFonts w:ascii="Arial" w:eastAsia="Arial" w:hAnsi="Arial" w:cs="Arial"/>
          <w:sz w:val="24"/>
          <w:szCs w:val="24"/>
        </w:rPr>
        <w:t xml:space="preserve"> tiene el derecho y el deber de </w:t>
      </w:r>
      <w:r w:rsidR="23CF8C33" w:rsidRPr="006C5105">
        <w:rPr>
          <w:rFonts w:ascii="Arial" w:eastAsia="Arial" w:hAnsi="Arial" w:cs="Arial"/>
          <w:sz w:val="24"/>
          <w:szCs w:val="24"/>
        </w:rPr>
        <w:t>conocer el plan de estudio</w:t>
      </w:r>
      <w:r w:rsidR="00DC18ED">
        <w:rPr>
          <w:rFonts w:ascii="Arial" w:eastAsia="Arial" w:hAnsi="Arial" w:cs="Arial"/>
          <w:sz w:val="24"/>
          <w:szCs w:val="24"/>
        </w:rPr>
        <w:t>s</w:t>
      </w:r>
      <w:r w:rsidR="23CF8C33" w:rsidRPr="006C5105">
        <w:rPr>
          <w:rFonts w:ascii="Arial" w:eastAsia="Arial" w:hAnsi="Arial" w:cs="Arial"/>
          <w:sz w:val="24"/>
          <w:szCs w:val="24"/>
        </w:rPr>
        <w:t xml:space="preserve"> que cursa, y sus modificaciones. </w:t>
      </w:r>
    </w:p>
    <w:p w14:paraId="3B956E61" w14:textId="744CA301" w:rsidR="00F03961" w:rsidRPr="006C5105" w:rsidRDefault="3590AB54" w:rsidP="006C5105">
      <w:pPr>
        <w:spacing w:after="0" w:line="360" w:lineRule="auto"/>
        <w:jc w:val="both"/>
        <w:rPr>
          <w:rFonts w:ascii="Arial" w:eastAsia="Arial" w:hAnsi="Arial" w:cs="Arial"/>
          <w:sz w:val="24"/>
          <w:szCs w:val="24"/>
        </w:rPr>
      </w:pPr>
      <w:r w:rsidRPr="006C5105">
        <w:rPr>
          <w:rFonts w:ascii="Arial" w:eastAsia="Arial" w:hAnsi="Arial" w:cs="Arial"/>
          <w:sz w:val="24"/>
          <w:szCs w:val="24"/>
        </w:rPr>
        <w:lastRenderedPageBreak/>
        <w:t>Aquí es donde el plan de transición es relevante.</w:t>
      </w:r>
      <w:r w:rsidR="69BEBF4F" w:rsidRPr="006C5105">
        <w:rPr>
          <w:rFonts w:ascii="Arial" w:eastAsia="Arial" w:hAnsi="Arial" w:cs="Arial"/>
          <w:sz w:val="24"/>
          <w:szCs w:val="24"/>
        </w:rPr>
        <w:t xml:space="preserve"> Si el plan de estudio</w:t>
      </w:r>
      <w:r w:rsidR="00DC18ED">
        <w:rPr>
          <w:rFonts w:ascii="Arial" w:eastAsia="Arial" w:hAnsi="Arial" w:cs="Arial"/>
          <w:sz w:val="24"/>
          <w:szCs w:val="24"/>
        </w:rPr>
        <w:t>s</w:t>
      </w:r>
      <w:r w:rsidR="69BEBF4F" w:rsidRPr="006C5105">
        <w:rPr>
          <w:rFonts w:ascii="Arial" w:eastAsia="Arial" w:hAnsi="Arial" w:cs="Arial"/>
          <w:sz w:val="24"/>
          <w:szCs w:val="24"/>
        </w:rPr>
        <w:t xml:space="preserve"> con que inici</w:t>
      </w:r>
      <w:r w:rsidR="003E4566">
        <w:rPr>
          <w:rFonts w:ascii="Arial" w:eastAsia="Arial" w:hAnsi="Arial" w:cs="Arial"/>
          <w:sz w:val="24"/>
          <w:szCs w:val="24"/>
        </w:rPr>
        <w:t>a</w:t>
      </w:r>
      <w:r w:rsidR="69BEBF4F" w:rsidRPr="006C5105">
        <w:rPr>
          <w:rFonts w:ascii="Arial" w:eastAsia="Arial" w:hAnsi="Arial" w:cs="Arial"/>
          <w:sz w:val="24"/>
          <w:szCs w:val="24"/>
        </w:rPr>
        <w:t xml:space="preserve"> un</w:t>
      </w:r>
      <w:r w:rsidR="003E4566">
        <w:rPr>
          <w:rFonts w:ascii="Arial" w:eastAsia="Arial" w:hAnsi="Arial" w:cs="Arial"/>
          <w:sz w:val="24"/>
          <w:szCs w:val="24"/>
        </w:rPr>
        <w:t>a</w:t>
      </w:r>
      <w:r w:rsidR="69BEBF4F" w:rsidRPr="006C5105">
        <w:rPr>
          <w:rFonts w:ascii="Arial" w:eastAsia="Arial" w:hAnsi="Arial" w:cs="Arial"/>
          <w:sz w:val="24"/>
          <w:szCs w:val="24"/>
        </w:rPr>
        <w:t xml:space="preserve"> </w:t>
      </w:r>
      <w:r w:rsidR="003E4566">
        <w:rPr>
          <w:rFonts w:ascii="Arial" w:eastAsia="Arial" w:hAnsi="Arial" w:cs="Arial"/>
          <w:sz w:val="24"/>
          <w:szCs w:val="24"/>
        </w:rPr>
        <w:t xml:space="preserve">persona </w:t>
      </w:r>
      <w:r w:rsidR="69BEBF4F" w:rsidRPr="006C5105">
        <w:rPr>
          <w:rFonts w:ascii="Arial" w:eastAsia="Arial" w:hAnsi="Arial" w:cs="Arial"/>
          <w:sz w:val="24"/>
          <w:szCs w:val="24"/>
        </w:rPr>
        <w:t xml:space="preserve">estudiante se </w:t>
      </w:r>
      <w:r w:rsidR="7167F5D4" w:rsidRPr="006C5105">
        <w:rPr>
          <w:rFonts w:ascii="Arial" w:eastAsia="Arial" w:hAnsi="Arial" w:cs="Arial"/>
          <w:sz w:val="24"/>
          <w:szCs w:val="24"/>
        </w:rPr>
        <w:t xml:space="preserve">modifica, como parte de la gestión de la </w:t>
      </w:r>
      <w:r w:rsidR="0043659D">
        <w:rPr>
          <w:rFonts w:ascii="Arial" w:eastAsia="Arial" w:hAnsi="Arial" w:cs="Arial"/>
          <w:sz w:val="24"/>
          <w:szCs w:val="24"/>
        </w:rPr>
        <w:t>c</w:t>
      </w:r>
      <w:r w:rsidR="7167F5D4" w:rsidRPr="006C5105">
        <w:rPr>
          <w:rFonts w:ascii="Arial" w:eastAsia="Arial" w:hAnsi="Arial" w:cs="Arial"/>
          <w:sz w:val="24"/>
          <w:szCs w:val="24"/>
        </w:rPr>
        <w:t xml:space="preserve">arrera </w:t>
      </w:r>
      <w:r w:rsidR="00860418">
        <w:rPr>
          <w:rFonts w:ascii="Arial" w:eastAsia="Arial" w:hAnsi="Arial" w:cs="Arial"/>
          <w:sz w:val="24"/>
          <w:szCs w:val="24"/>
        </w:rPr>
        <w:t>se</w:t>
      </w:r>
      <w:r w:rsidR="7167F5D4" w:rsidRPr="006C5105">
        <w:rPr>
          <w:rFonts w:ascii="Arial" w:eastAsia="Arial" w:hAnsi="Arial" w:cs="Arial"/>
          <w:sz w:val="24"/>
          <w:szCs w:val="24"/>
        </w:rPr>
        <w:t xml:space="preserve"> ofrece </w:t>
      </w:r>
      <w:r w:rsidR="135F2A00" w:rsidRPr="006C5105">
        <w:rPr>
          <w:rFonts w:ascii="Arial" w:eastAsia="Arial" w:hAnsi="Arial" w:cs="Arial"/>
          <w:sz w:val="24"/>
          <w:szCs w:val="24"/>
        </w:rPr>
        <w:t xml:space="preserve">un plan de transición para que la persona interesada </w:t>
      </w:r>
      <w:r w:rsidR="41CD91E9" w:rsidRPr="006C5105">
        <w:rPr>
          <w:rFonts w:ascii="Arial" w:eastAsia="Arial" w:hAnsi="Arial" w:cs="Arial"/>
          <w:sz w:val="24"/>
          <w:szCs w:val="24"/>
        </w:rPr>
        <w:t>concluya</w:t>
      </w:r>
      <w:r w:rsidR="135F2A00" w:rsidRPr="006C5105">
        <w:rPr>
          <w:rFonts w:ascii="Arial" w:eastAsia="Arial" w:hAnsi="Arial" w:cs="Arial"/>
          <w:sz w:val="24"/>
          <w:szCs w:val="24"/>
        </w:rPr>
        <w:t xml:space="preserve"> sus estudios. </w:t>
      </w:r>
      <w:r w:rsidR="6E131912" w:rsidRPr="006C5105">
        <w:rPr>
          <w:rFonts w:ascii="Arial" w:eastAsia="Arial" w:hAnsi="Arial" w:cs="Arial"/>
          <w:sz w:val="24"/>
          <w:szCs w:val="24"/>
        </w:rPr>
        <w:t>Aunque el RGE no es claro respecto al tiempo en que debe ofertarse un plan de transición, la carrera lo establece entre dos y tres años, según las modificaciones establecidas en la estructura curricular.</w:t>
      </w:r>
    </w:p>
    <w:p w14:paraId="315AE4A5" w14:textId="6599B5B2" w:rsidR="00F03961" w:rsidRPr="006C5105" w:rsidRDefault="6E131912" w:rsidP="006C5105">
      <w:pPr>
        <w:spacing w:after="0" w:line="360" w:lineRule="auto"/>
        <w:jc w:val="both"/>
        <w:rPr>
          <w:rFonts w:ascii="Arial" w:eastAsia="Arial" w:hAnsi="Arial" w:cs="Arial"/>
          <w:b/>
          <w:bCs/>
          <w:sz w:val="24"/>
          <w:szCs w:val="24"/>
          <w:lang w:val="es-ES"/>
        </w:rPr>
      </w:pPr>
      <w:r w:rsidRPr="006C5105">
        <w:rPr>
          <w:rFonts w:ascii="Arial" w:eastAsia="Times New Roman" w:hAnsi="Arial" w:cs="Arial"/>
          <w:color w:val="212121"/>
          <w:kern w:val="0"/>
          <w:sz w:val="24"/>
          <w:szCs w:val="24"/>
          <w:lang w:eastAsia="es-CR"/>
          <w14:ligatures w14:val="none"/>
        </w:rPr>
        <w:t>Según las respuestas del estudiantado participante, solo una persona menciona que, aunque asist</w:t>
      </w:r>
      <w:r w:rsidR="00DC18ED">
        <w:rPr>
          <w:rFonts w:ascii="Arial" w:eastAsia="Times New Roman" w:hAnsi="Arial" w:cs="Arial"/>
          <w:color w:val="212121"/>
          <w:kern w:val="0"/>
          <w:sz w:val="24"/>
          <w:szCs w:val="24"/>
          <w:lang w:eastAsia="es-CR"/>
          <w14:ligatures w14:val="none"/>
        </w:rPr>
        <w:t>e</w:t>
      </w:r>
      <w:r w:rsidRPr="006C5105">
        <w:rPr>
          <w:rFonts w:ascii="Arial" w:eastAsia="Times New Roman" w:hAnsi="Arial" w:cs="Arial"/>
          <w:color w:val="212121"/>
          <w:kern w:val="0"/>
          <w:sz w:val="24"/>
          <w:szCs w:val="24"/>
          <w:lang w:eastAsia="es-CR"/>
          <w14:ligatures w14:val="none"/>
        </w:rPr>
        <w:t xml:space="preserve"> al taller, no le qued</w:t>
      </w:r>
      <w:r w:rsidR="003E4566">
        <w:rPr>
          <w:rFonts w:ascii="Arial" w:eastAsia="Times New Roman" w:hAnsi="Arial" w:cs="Arial"/>
          <w:color w:val="212121"/>
          <w:kern w:val="0"/>
          <w:sz w:val="24"/>
          <w:szCs w:val="24"/>
          <w:lang w:eastAsia="es-CR"/>
          <w14:ligatures w14:val="none"/>
        </w:rPr>
        <w:t>a</w:t>
      </w:r>
      <w:r w:rsidRPr="006C5105">
        <w:rPr>
          <w:rFonts w:ascii="Arial" w:eastAsia="Times New Roman" w:hAnsi="Arial" w:cs="Arial"/>
          <w:color w:val="212121"/>
          <w:kern w:val="0"/>
          <w:sz w:val="24"/>
          <w:szCs w:val="24"/>
          <w:lang w:eastAsia="es-CR"/>
          <w14:ligatures w14:val="none"/>
        </w:rPr>
        <w:t xml:space="preserve"> clara la información sobre qué es un plan de transición de una </w:t>
      </w:r>
      <w:r w:rsidR="00E32235">
        <w:rPr>
          <w:rFonts w:ascii="Arial" w:eastAsia="Times New Roman" w:hAnsi="Arial" w:cs="Arial"/>
          <w:color w:val="212121"/>
          <w:kern w:val="0"/>
          <w:sz w:val="24"/>
          <w:szCs w:val="24"/>
          <w:lang w:eastAsia="es-CR"/>
          <w14:ligatures w14:val="none"/>
        </w:rPr>
        <w:t>c</w:t>
      </w:r>
      <w:r w:rsidRPr="006C5105">
        <w:rPr>
          <w:rFonts w:ascii="Arial" w:eastAsia="Times New Roman" w:hAnsi="Arial" w:cs="Arial"/>
          <w:color w:val="212121"/>
          <w:kern w:val="0"/>
          <w:sz w:val="24"/>
          <w:szCs w:val="24"/>
          <w:lang w:eastAsia="es-CR"/>
          <w14:ligatures w14:val="none"/>
        </w:rPr>
        <w:t xml:space="preserve">arrera </w:t>
      </w:r>
      <w:r w:rsidR="00E32235">
        <w:rPr>
          <w:rFonts w:ascii="Arial" w:eastAsia="Times New Roman" w:hAnsi="Arial" w:cs="Arial"/>
          <w:color w:val="212121"/>
          <w:kern w:val="0"/>
          <w:sz w:val="24"/>
          <w:szCs w:val="24"/>
          <w:lang w:eastAsia="es-CR"/>
          <w14:ligatures w14:val="none"/>
        </w:rPr>
        <w:t>u</w:t>
      </w:r>
      <w:r w:rsidRPr="006C5105">
        <w:rPr>
          <w:rFonts w:ascii="Arial" w:eastAsia="Times New Roman" w:hAnsi="Arial" w:cs="Arial"/>
          <w:color w:val="212121"/>
          <w:kern w:val="0"/>
          <w:sz w:val="24"/>
          <w:szCs w:val="24"/>
          <w:lang w:eastAsia="es-CR"/>
          <w14:ligatures w14:val="none"/>
        </w:rPr>
        <w:t>niversitaria.</w:t>
      </w:r>
    </w:p>
    <w:p w14:paraId="5C26567B" w14:textId="64B2CAC0" w:rsidR="00887748" w:rsidRDefault="5B1A274A" w:rsidP="78EB4698">
      <w:pPr>
        <w:spacing w:after="0" w:line="360" w:lineRule="auto"/>
        <w:rPr>
          <w:rFonts w:ascii="Arial" w:eastAsia="Arial" w:hAnsi="Arial" w:cs="Arial"/>
          <w:b/>
          <w:bCs/>
          <w:i/>
          <w:iCs/>
          <w:sz w:val="24"/>
          <w:szCs w:val="24"/>
          <w:lang w:val="es-ES"/>
        </w:rPr>
      </w:pPr>
      <w:r w:rsidRPr="78EB4698">
        <w:rPr>
          <w:rFonts w:ascii="Arial" w:eastAsia="Arial" w:hAnsi="Arial" w:cs="Arial"/>
          <w:b/>
          <w:bCs/>
          <w:i/>
          <w:iCs/>
          <w:sz w:val="24"/>
          <w:szCs w:val="24"/>
          <w:lang w:val="es-ES"/>
        </w:rPr>
        <w:t xml:space="preserve"> </w:t>
      </w:r>
    </w:p>
    <w:p w14:paraId="4532DE40" w14:textId="0D54540F" w:rsidR="001C0395" w:rsidRDefault="00390266" w:rsidP="001C0395">
      <w:pPr>
        <w:spacing w:after="0" w:line="360" w:lineRule="auto"/>
        <w:rPr>
          <w:rFonts w:ascii="Arial" w:hAnsi="Arial" w:cs="Arial"/>
          <w:b/>
          <w:bCs/>
          <w:i/>
          <w:iCs/>
          <w:sz w:val="24"/>
          <w:szCs w:val="24"/>
        </w:rPr>
      </w:pPr>
      <w:r>
        <w:rPr>
          <w:rFonts w:ascii="Arial" w:hAnsi="Arial" w:cs="Arial"/>
          <w:b/>
          <w:bCs/>
          <w:i/>
          <w:iCs/>
          <w:sz w:val="24"/>
          <w:szCs w:val="24"/>
        </w:rPr>
        <w:t>Planificación de la comunicación</w:t>
      </w:r>
    </w:p>
    <w:p w14:paraId="1313D960" w14:textId="4B507A95" w:rsidR="6F413FD7" w:rsidRDefault="6F413FD7" w:rsidP="6F413FD7">
      <w:pPr>
        <w:spacing w:after="0" w:line="360" w:lineRule="auto"/>
        <w:rPr>
          <w:rFonts w:ascii="Arial" w:hAnsi="Arial" w:cs="Arial"/>
          <w:b/>
          <w:bCs/>
          <w:i/>
          <w:iCs/>
          <w:sz w:val="24"/>
          <w:szCs w:val="24"/>
        </w:rPr>
      </w:pPr>
    </w:p>
    <w:p w14:paraId="3248C1DB" w14:textId="67756923" w:rsidR="0057537A" w:rsidRDefault="00C01390" w:rsidP="6F413FD7">
      <w:pPr>
        <w:spacing w:after="0" w:line="360" w:lineRule="auto"/>
        <w:jc w:val="both"/>
        <w:rPr>
          <w:rFonts w:ascii="Arial" w:eastAsia="Times New Roman" w:hAnsi="Arial" w:cs="Arial"/>
          <w:color w:val="212121"/>
          <w:sz w:val="24"/>
          <w:szCs w:val="24"/>
          <w:lang w:eastAsia="es-CR"/>
        </w:rPr>
      </w:pPr>
      <w:r>
        <w:rPr>
          <w:rFonts w:ascii="Arial" w:hAnsi="Arial" w:cs="Arial"/>
          <w:sz w:val="24"/>
          <w:szCs w:val="24"/>
        </w:rPr>
        <w:t xml:space="preserve">Dentro de la planificación de la comunicación podemos encontrar todas aquellas estrategias </w:t>
      </w:r>
      <w:r w:rsidR="009D68CB">
        <w:rPr>
          <w:rFonts w:ascii="Arial" w:hAnsi="Arial" w:cs="Arial"/>
          <w:sz w:val="24"/>
          <w:szCs w:val="24"/>
        </w:rPr>
        <w:t xml:space="preserve">o acciones </w:t>
      </w:r>
      <w:r>
        <w:rPr>
          <w:rFonts w:ascii="Arial" w:hAnsi="Arial" w:cs="Arial"/>
          <w:sz w:val="24"/>
          <w:szCs w:val="24"/>
        </w:rPr>
        <w:t xml:space="preserve">que </w:t>
      </w:r>
      <w:r w:rsidR="002D3FA5">
        <w:rPr>
          <w:rFonts w:ascii="Arial" w:hAnsi="Arial" w:cs="Arial"/>
          <w:sz w:val="24"/>
          <w:szCs w:val="24"/>
        </w:rPr>
        <w:t>l</w:t>
      </w:r>
      <w:r>
        <w:rPr>
          <w:rFonts w:ascii="Arial" w:hAnsi="Arial" w:cs="Arial"/>
          <w:sz w:val="24"/>
          <w:szCs w:val="24"/>
        </w:rPr>
        <w:t xml:space="preserve">a </w:t>
      </w:r>
      <w:r w:rsidR="00E32235">
        <w:rPr>
          <w:rFonts w:ascii="Arial" w:hAnsi="Arial" w:cs="Arial"/>
          <w:sz w:val="24"/>
          <w:szCs w:val="24"/>
        </w:rPr>
        <w:t>c</w:t>
      </w:r>
      <w:r>
        <w:rPr>
          <w:rFonts w:ascii="Arial" w:hAnsi="Arial" w:cs="Arial"/>
          <w:sz w:val="24"/>
          <w:szCs w:val="24"/>
        </w:rPr>
        <w:t>arrera considera importantes respecto a</w:t>
      </w:r>
      <w:r w:rsidR="002D3FA5">
        <w:rPr>
          <w:rFonts w:ascii="Arial" w:hAnsi="Arial" w:cs="Arial"/>
          <w:sz w:val="24"/>
          <w:szCs w:val="24"/>
        </w:rPr>
        <w:t xml:space="preserve"> cómo debe ser ese proceso comunicativ</w:t>
      </w:r>
      <w:r w:rsidR="004D7D6F">
        <w:rPr>
          <w:rFonts w:ascii="Arial" w:hAnsi="Arial" w:cs="Arial"/>
          <w:sz w:val="24"/>
          <w:szCs w:val="24"/>
        </w:rPr>
        <w:t xml:space="preserve">o, </w:t>
      </w:r>
      <w:r w:rsidR="1C1FA14F">
        <w:rPr>
          <w:rFonts w:ascii="Arial" w:hAnsi="Arial" w:cs="Arial"/>
          <w:sz w:val="24"/>
          <w:szCs w:val="24"/>
        </w:rPr>
        <w:t>basados en las respuestas de</w:t>
      </w:r>
      <w:r w:rsidR="003F7805">
        <w:rPr>
          <w:rFonts w:ascii="Arial" w:hAnsi="Arial" w:cs="Arial"/>
          <w:sz w:val="24"/>
          <w:szCs w:val="24"/>
        </w:rPr>
        <w:t>l</w:t>
      </w:r>
      <w:r w:rsidR="1C1FA14F">
        <w:rPr>
          <w:rFonts w:ascii="Arial" w:hAnsi="Arial" w:cs="Arial"/>
          <w:sz w:val="24"/>
          <w:szCs w:val="24"/>
        </w:rPr>
        <w:t xml:space="preserve"> estudiant</w:t>
      </w:r>
      <w:r w:rsidR="003F7805">
        <w:rPr>
          <w:rFonts w:ascii="Arial" w:hAnsi="Arial" w:cs="Arial"/>
          <w:sz w:val="24"/>
          <w:szCs w:val="24"/>
        </w:rPr>
        <w:t>ado</w:t>
      </w:r>
      <w:r w:rsidR="1C1FA14F">
        <w:rPr>
          <w:rFonts w:ascii="Arial" w:hAnsi="Arial" w:cs="Arial"/>
          <w:sz w:val="24"/>
          <w:szCs w:val="24"/>
        </w:rPr>
        <w:t xml:space="preserve"> se evidencia una tendencia general de</w:t>
      </w:r>
      <w:r w:rsidR="004D7D6F">
        <w:rPr>
          <w:rFonts w:ascii="Arial" w:eastAsia="Times New Roman" w:hAnsi="Arial" w:cs="Arial"/>
          <w:color w:val="212121"/>
          <w:kern w:val="0"/>
          <w:sz w:val="24"/>
          <w:szCs w:val="24"/>
          <w:lang w:eastAsia="es-CR"/>
          <w14:ligatures w14:val="none"/>
        </w:rPr>
        <w:t xml:space="preserve"> </w:t>
      </w:r>
      <w:r w:rsidR="0057537A">
        <w:rPr>
          <w:rFonts w:ascii="Arial" w:eastAsia="Times New Roman" w:hAnsi="Arial" w:cs="Arial"/>
          <w:color w:val="212121"/>
          <w:kern w:val="0"/>
          <w:sz w:val="24"/>
          <w:szCs w:val="24"/>
          <w:lang w:eastAsia="es-CR"/>
          <w14:ligatures w14:val="none"/>
        </w:rPr>
        <w:t>conform</w:t>
      </w:r>
      <w:r w:rsidR="004D7D6F">
        <w:rPr>
          <w:rFonts w:ascii="Arial" w:eastAsia="Times New Roman" w:hAnsi="Arial" w:cs="Arial"/>
          <w:color w:val="212121"/>
          <w:kern w:val="0"/>
          <w:sz w:val="24"/>
          <w:szCs w:val="24"/>
          <w:lang w:eastAsia="es-CR"/>
          <w14:ligatures w14:val="none"/>
        </w:rPr>
        <w:t>idad</w:t>
      </w:r>
      <w:r w:rsidR="0057537A">
        <w:rPr>
          <w:rFonts w:ascii="Arial" w:eastAsia="Times New Roman" w:hAnsi="Arial" w:cs="Arial"/>
          <w:color w:val="212121"/>
          <w:kern w:val="0"/>
          <w:sz w:val="24"/>
          <w:szCs w:val="24"/>
          <w:lang w:eastAsia="es-CR"/>
          <w14:ligatures w14:val="none"/>
        </w:rPr>
        <w:t xml:space="preserve"> con los procesos de comunicación que realiza la </w:t>
      </w:r>
      <w:r w:rsidR="00A75B96">
        <w:rPr>
          <w:rFonts w:ascii="Arial" w:eastAsia="Times New Roman" w:hAnsi="Arial" w:cs="Arial"/>
          <w:color w:val="212121"/>
          <w:kern w:val="0"/>
          <w:sz w:val="24"/>
          <w:szCs w:val="24"/>
          <w:lang w:eastAsia="es-CR"/>
          <w14:ligatures w14:val="none"/>
        </w:rPr>
        <w:t>c</w:t>
      </w:r>
      <w:r w:rsidR="0057537A">
        <w:rPr>
          <w:rFonts w:ascii="Arial" w:eastAsia="Times New Roman" w:hAnsi="Arial" w:cs="Arial"/>
          <w:color w:val="212121"/>
          <w:kern w:val="0"/>
          <w:sz w:val="24"/>
          <w:szCs w:val="24"/>
          <w:lang w:eastAsia="es-CR"/>
          <w14:ligatures w14:val="none"/>
        </w:rPr>
        <w:t>arrera</w:t>
      </w:r>
      <w:r w:rsidR="004D7D6F">
        <w:rPr>
          <w:rFonts w:ascii="Arial" w:eastAsia="Times New Roman" w:hAnsi="Arial" w:cs="Arial"/>
          <w:color w:val="212121"/>
          <w:kern w:val="0"/>
          <w:sz w:val="24"/>
          <w:szCs w:val="24"/>
          <w:lang w:eastAsia="es-CR"/>
          <w14:ligatures w14:val="none"/>
        </w:rPr>
        <w:t xml:space="preserve">, </w:t>
      </w:r>
      <w:r w:rsidR="0057537A">
        <w:rPr>
          <w:rFonts w:ascii="Arial" w:eastAsia="Times New Roman" w:hAnsi="Arial" w:cs="Arial"/>
          <w:color w:val="212121"/>
          <w:kern w:val="0"/>
          <w:sz w:val="24"/>
          <w:szCs w:val="24"/>
          <w:lang w:eastAsia="es-CR"/>
          <w14:ligatures w14:val="none"/>
        </w:rPr>
        <w:t xml:space="preserve">entre las respuestas que brinda el estudiantado hay mayor coincidencia en </w:t>
      </w:r>
      <w:r w:rsidR="4F7A57A9">
        <w:rPr>
          <w:rFonts w:ascii="Arial" w:eastAsia="Times New Roman" w:hAnsi="Arial" w:cs="Arial"/>
          <w:color w:val="212121"/>
          <w:kern w:val="0"/>
          <w:sz w:val="24"/>
          <w:szCs w:val="24"/>
          <w:lang w:eastAsia="es-CR"/>
          <w14:ligatures w14:val="none"/>
        </w:rPr>
        <w:t xml:space="preserve">la satisfacción, claridad, oportunidad y efectividad de la comunicación proporcionada por la </w:t>
      </w:r>
      <w:r w:rsidR="00111455">
        <w:rPr>
          <w:rFonts w:ascii="Arial" w:eastAsia="Times New Roman" w:hAnsi="Arial" w:cs="Arial"/>
          <w:color w:val="212121"/>
          <w:kern w:val="0"/>
          <w:sz w:val="24"/>
          <w:szCs w:val="24"/>
          <w:lang w:eastAsia="es-CR"/>
          <w14:ligatures w14:val="none"/>
        </w:rPr>
        <w:t>c</w:t>
      </w:r>
      <w:r w:rsidR="4F7A57A9">
        <w:rPr>
          <w:rFonts w:ascii="Arial" w:eastAsia="Times New Roman" w:hAnsi="Arial" w:cs="Arial"/>
          <w:color w:val="212121"/>
          <w:kern w:val="0"/>
          <w:sz w:val="24"/>
          <w:szCs w:val="24"/>
          <w:lang w:eastAsia="es-CR"/>
          <w14:ligatures w14:val="none"/>
        </w:rPr>
        <w:t xml:space="preserve">arrera. </w:t>
      </w:r>
    </w:p>
    <w:p w14:paraId="4D5BF77C" w14:textId="04D9B120" w:rsidR="0057537A" w:rsidRDefault="2876FFF1" w:rsidP="006969CE">
      <w:pPr>
        <w:spacing w:before="100" w:beforeAutospacing="1" w:after="100" w:afterAutospacing="1" w:line="360" w:lineRule="auto"/>
        <w:jc w:val="both"/>
        <w:rPr>
          <w:rFonts w:ascii="Arial" w:eastAsia="Arial" w:hAnsi="Arial" w:cs="Arial"/>
          <w:sz w:val="24"/>
          <w:szCs w:val="24"/>
          <w:lang w:eastAsia="es-CR"/>
        </w:rPr>
      </w:pPr>
      <w:r w:rsidRPr="6F413FD7">
        <w:rPr>
          <w:rFonts w:ascii="Arial" w:eastAsia="Arial" w:hAnsi="Arial" w:cs="Arial"/>
          <w:sz w:val="24"/>
          <w:szCs w:val="24"/>
          <w:lang w:eastAsia="es-CR"/>
        </w:rPr>
        <w:t xml:space="preserve">Las áreas de satisfacción </w:t>
      </w:r>
      <w:r w:rsidR="001579ED">
        <w:rPr>
          <w:rFonts w:ascii="Arial" w:eastAsia="Arial" w:hAnsi="Arial" w:cs="Arial"/>
          <w:sz w:val="24"/>
          <w:szCs w:val="24"/>
          <w:lang w:eastAsia="es-CR"/>
        </w:rPr>
        <w:t xml:space="preserve">en las que más coindicen </w:t>
      </w:r>
      <w:r w:rsidR="003F7805">
        <w:rPr>
          <w:rFonts w:ascii="Arial" w:eastAsia="Arial" w:hAnsi="Arial" w:cs="Arial"/>
          <w:sz w:val="24"/>
          <w:szCs w:val="24"/>
          <w:lang w:eastAsia="es-CR"/>
        </w:rPr>
        <w:t>el</w:t>
      </w:r>
      <w:r w:rsidR="001579ED">
        <w:rPr>
          <w:rFonts w:ascii="Arial" w:eastAsia="Arial" w:hAnsi="Arial" w:cs="Arial"/>
          <w:sz w:val="24"/>
          <w:szCs w:val="24"/>
          <w:lang w:eastAsia="es-CR"/>
        </w:rPr>
        <w:t xml:space="preserve"> estudiant</w:t>
      </w:r>
      <w:r w:rsidR="003F7805">
        <w:rPr>
          <w:rFonts w:ascii="Arial" w:eastAsia="Arial" w:hAnsi="Arial" w:cs="Arial"/>
          <w:sz w:val="24"/>
          <w:szCs w:val="24"/>
          <w:lang w:eastAsia="es-CR"/>
        </w:rPr>
        <w:t>ado</w:t>
      </w:r>
      <w:r w:rsidR="001579ED">
        <w:rPr>
          <w:rFonts w:ascii="Arial" w:eastAsia="Arial" w:hAnsi="Arial" w:cs="Arial"/>
          <w:sz w:val="24"/>
          <w:szCs w:val="24"/>
          <w:lang w:eastAsia="es-CR"/>
        </w:rPr>
        <w:t xml:space="preserve"> </w:t>
      </w:r>
      <w:r w:rsidRPr="6F413FD7">
        <w:rPr>
          <w:rFonts w:ascii="Arial" w:eastAsia="Arial" w:hAnsi="Arial" w:cs="Arial"/>
          <w:sz w:val="24"/>
          <w:szCs w:val="24"/>
          <w:lang w:eastAsia="es-CR"/>
        </w:rPr>
        <w:t>incluyen:</w:t>
      </w:r>
    </w:p>
    <w:p w14:paraId="0B3EBCB7" w14:textId="24DA8D11" w:rsidR="0057537A" w:rsidRDefault="2876FFF1" w:rsidP="00B3122F">
      <w:pPr>
        <w:spacing w:before="100" w:beforeAutospacing="1" w:after="100" w:afterAutospacing="1" w:line="360" w:lineRule="auto"/>
        <w:jc w:val="both"/>
        <w:rPr>
          <w:rFonts w:ascii="Arial" w:eastAsia="Arial" w:hAnsi="Arial" w:cs="Arial"/>
          <w:sz w:val="24"/>
          <w:szCs w:val="24"/>
          <w:lang w:eastAsia="es-CR"/>
        </w:rPr>
      </w:pPr>
      <w:r w:rsidRPr="006969CE">
        <w:rPr>
          <w:rFonts w:ascii="Arial" w:eastAsia="Arial" w:hAnsi="Arial" w:cs="Arial"/>
          <w:b/>
          <w:bCs/>
          <w:sz w:val="24"/>
          <w:szCs w:val="24"/>
          <w:lang w:eastAsia="es-CR"/>
        </w:rPr>
        <w:t>Claridad en la comunicación:</w:t>
      </w:r>
      <w:r w:rsidRPr="6F413FD7">
        <w:rPr>
          <w:rFonts w:ascii="Arial" w:eastAsia="Arial" w:hAnsi="Arial" w:cs="Arial"/>
          <w:sz w:val="24"/>
          <w:szCs w:val="24"/>
          <w:lang w:eastAsia="es-CR"/>
        </w:rPr>
        <w:t xml:space="preserve"> </w:t>
      </w:r>
      <w:r w:rsidR="003E4566">
        <w:rPr>
          <w:rFonts w:ascii="Arial" w:eastAsia="Arial" w:hAnsi="Arial" w:cs="Arial"/>
          <w:sz w:val="24"/>
          <w:szCs w:val="24"/>
          <w:lang w:eastAsia="es-CR"/>
        </w:rPr>
        <w:t>el</w:t>
      </w:r>
      <w:r w:rsidR="00DC18ED">
        <w:rPr>
          <w:rFonts w:ascii="Arial" w:eastAsia="Arial" w:hAnsi="Arial" w:cs="Arial"/>
          <w:sz w:val="24"/>
          <w:szCs w:val="24"/>
          <w:lang w:eastAsia="es-CR"/>
        </w:rPr>
        <w:t xml:space="preserve"> </w:t>
      </w:r>
      <w:r w:rsidRPr="6F413FD7">
        <w:rPr>
          <w:rFonts w:ascii="Arial" w:eastAsia="Arial" w:hAnsi="Arial" w:cs="Arial"/>
          <w:sz w:val="24"/>
          <w:szCs w:val="24"/>
          <w:lang w:eastAsia="es-CR"/>
        </w:rPr>
        <w:t>estudiant</w:t>
      </w:r>
      <w:r w:rsidR="003E4566">
        <w:rPr>
          <w:rFonts w:ascii="Arial" w:eastAsia="Arial" w:hAnsi="Arial" w:cs="Arial"/>
          <w:sz w:val="24"/>
          <w:szCs w:val="24"/>
          <w:lang w:eastAsia="es-CR"/>
        </w:rPr>
        <w:t>ado</w:t>
      </w:r>
      <w:r w:rsidRPr="6F413FD7">
        <w:rPr>
          <w:rFonts w:ascii="Arial" w:eastAsia="Arial" w:hAnsi="Arial" w:cs="Arial"/>
          <w:sz w:val="24"/>
          <w:szCs w:val="24"/>
          <w:lang w:eastAsia="es-CR"/>
        </w:rPr>
        <w:t xml:space="preserve"> valora la claridad en </w:t>
      </w:r>
      <w:r w:rsidR="0057537A" w:rsidRPr="6F413FD7">
        <w:rPr>
          <w:rFonts w:ascii="Arial" w:eastAsia="Arial" w:hAnsi="Arial" w:cs="Arial"/>
          <w:sz w:val="24"/>
          <w:szCs w:val="24"/>
          <w:lang w:eastAsia="es-CR"/>
        </w:rPr>
        <w:t xml:space="preserve">la información </w:t>
      </w:r>
      <w:r w:rsidRPr="6F413FD7">
        <w:rPr>
          <w:rFonts w:ascii="Arial" w:eastAsia="Arial" w:hAnsi="Arial" w:cs="Arial"/>
          <w:sz w:val="24"/>
          <w:szCs w:val="24"/>
          <w:lang w:eastAsia="es-CR"/>
        </w:rPr>
        <w:t xml:space="preserve">proporcionada por la </w:t>
      </w:r>
      <w:r w:rsidR="00111455">
        <w:rPr>
          <w:rFonts w:ascii="Arial" w:eastAsia="Arial" w:hAnsi="Arial" w:cs="Arial"/>
          <w:sz w:val="24"/>
          <w:szCs w:val="24"/>
          <w:lang w:eastAsia="es-CR"/>
        </w:rPr>
        <w:t>c</w:t>
      </w:r>
      <w:r w:rsidRPr="6F413FD7">
        <w:rPr>
          <w:rFonts w:ascii="Arial" w:eastAsia="Arial" w:hAnsi="Arial" w:cs="Arial"/>
          <w:sz w:val="24"/>
          <w:szCs w:val="24"/>
          <w:lang w:eastAsia="es-CR"/>
        </w:rPr>
        <w:t>arrera, lo que les facilita su experiencia académica y su participación en la comunidad educativa</w:t>
      </w:r>
      <w:r w:rsidR="00B37827">
        <w:rPr>
          <w:rFonts w:ascii="Arial" w:eastAsia="Arial" w:hAnsi="Arial" w:cs="Arial"/>
          <w:sz w:val="24"/>
          <w:szCs w:val="24"/>
          <w:lang w:eastAsia="es-CR"/>
        </w:rPr>
        <w:t>.</w:t>
      </w:r>
    </w:p>
    <w:p w14:paraId="472DFAEA" w14:textId="6445D11A" w:rsidR="0057537A" w:rsidRDefault="2876FFF1" w:rsidP="00B3122F">
      <w:pPr>
        <w:spacing w:before="100" w:beforeAutospacing="1" w:after="100" w:afterAutospacing="1" w:line="360" w:lineRule="auto"/>
        <w:jc w:val="both"/>
        <w:rPr>
          <w:rFonts w:ascii="Arial" w:eastAsia="Arial" w:hAnsi="Arial" w:cs="Arial"/>
          <w:sz w:val="24"/>
          <w:szCs w:val="24"/>
          <w:lang w:eastAsia="es-CR"/>
        </w:rPr>
      </w:pPr>
      <w:r w:rsidRPr="006969CE">
        <w:rPr>
          <w:rFonts w:ascii="Arial" w:eastAsia="Arial" w:hAnsi="Arial" w:cs="Arial"/>
          <w:b/>
          <w:bCs/>
          <w:sz w:val="24"/>
          <w:szCs w:val="24"/>
          <w:lang w:eastAsia="es-CR"/>
        </w:rPr>
        <w:lastRenderedPageBreak/>
        <w:t>Oportunidad y efectividad:</w:t>
      </w:r>
      <w:r w:rsidRPr="6F413FD7">
        <w:rPr>
          <w:rFonts w:ascii="Arial" w:eastAsia="Arial" w:hAnsi="Arial" w:cs="Arial"/>
          <w:sz w:val="24"/>
          <w:szCs w:val="24"/>
          <w:lang w:eastAsia="es-CR"/>
        </w:rPr>
        <w:t xml:space="preserve"> </w:t>
      </w:r>
      <w:r w:rsidR="00435F30">
        <w:rPr>
          <w:rFonts w:ascii="Arial" w:eastAsia="Arial" w:hAnsi="Arial" w:cs="Arial"/>
          <w:sz w:val="24"/>
          <w:szCs w:val="24"/>
          <w:lang w:eastAsia="es-CR"/>
        </w:rPr>
        <w:t>l</w:t>
      </w:r>
      <w:r w:rsidRPr="6F413FD7">
        <w:rPr>
          <w:rFonts w:ascii="Arial" w:eastAsia="Arial" w:hAnsi="Arial" w:cs="Arial"/>
          <w:sz w:val="24"/>
          <w:szCs w:val="24"/>
          <w:lang w:eastAsia="es-CR"/>
        </w:rPr>
        <w:t xml:space="preserve">a comunicación se percibe como oportuna y efectiva, lo que implica que </w:t>
      </w:r>
      <w:r w:rsidR="003E4566">
        <w:rPr>
          <w:rFonts w:ascii="Arial" w:eastAsia="Arial" w:hAnsi="Arial" w:cs="Arial"/>
          <w:sz w:val="24"/>
          <w:szCs w:val="24"/>
          <w:lang w:eastAsia="es-CR"/>
        </w:rPr>
        <w:t>el</w:t>
      </w:r>
      <w:r w:rsidR="003E4566" w:rsidRPr="6F413FD7">
        <w:rPr>
          <w:rFonts w:ascii="Arial" w:eastAsia="Arial" w:hAnsi="Arial" w:cs="Arial"/>
          <w:sz w:val="24"/>
          <w:szCs w:val="24"/>
          <w:lang w:eastAsia="es-CR"/>
        </w:rPr>
        <w:t xml:space="preserve"> estudiant</w:t>
      </w:r>
      <w:r w:rsidR="003E4566">
        <w:rPr>
          <w:rFonts w:ascii="Arial" w:eastAsia="Arial" w:hAnsi="Arial" w:cs="Arial"/>
          <w:sz w:val="24"/>
          <w:szCs w:val="24"/>
          <w:lang w:eastAsia="es-CR"/>
        </w:rPr>
        <w:t>ado</w:t>
      </w:r>
      <w:r w:rsidR="003E4566" w:rsidRPr="6F413FD7">
        <w:rPr>
          <w:rFonts w:ascii="Arial" w:eastAsia="Arial" w:hAnsi="Arial" w:cs="Arial"/>
          <w:sz w:val="24"/>
          <w:szCs w:val="24"/>
          <w:lang w:eastAsia="es-CR"/>
        </w:rPr>
        <w:t xml:space="preserve"> recibe</w:t>
      </w:r>
      <w:r w:rsidRPr="6F413FD7">
        <w:rPr>
          <w:rFonts w:ascii="Arial" w:eastAsia="Arial" w:hAnsi="Arial" w:cs="Arial"/>
          <w:sz w:val="24"/>
          <w:szCs w:val="24"/>
          <w:lang w:eastAsia="es-CR"/>
        </w:rPr>
        <w:t xml:space="preserve"> la información necesaria en el momento adecuado y de manera eficiente.</w:t>
      </w:r>
    </w:p>
    <w:p w14:paraId="57A06BD0" w14:textId="6E51F3CB" w:rsidR="0057537A" w:rsidRDefault="2876FFF1" w:rsidP="00B3122F">
      <w:pPr>
        <w:spacing w:before="100" w:beforeAutospacing="1" w:after="100" w:afterAutospacing="1" w:line="360" w:lineRule="auto"/>
        <w:jc w:val="both"/>
        <w:rPr>
          <w:rFonts w:ascii="Arial" w:eastAsia="Arial" w:hAnsi="Arial" w:cs="Arial"/>
          <w:sz w:val="24"/>
          <w:szCs w:val="24"/>
          <w:lang w:eastAsia="es-CR"/>
        </w:rPr>
      </w:pPr>
      <w:r w:rsidRPr="006969CE">
        <w:rPr>
          <w:rFonts w:ascii="Arial" w:eastAsia="Arial" w:hAnsi="Arial" w:cs="Arial"/>
          <w:b/>
          <w:bCs/>
          <w:sz w:val="24"/>
          <w:szCs w:val="24"/>
          <w:lang w:eastAsia="es-CR"/>
        </w:rPr>
        <w:t>Apoyo personalizado:</w:t>
      </w:r>
      <w:r w:rsidRPr="6F413FD7">
        <w:rPr>
          <w:rFonts w:ascii="Arial" w:eastAsia="Arial" w:hAnsi="Arial" w:cs="Arial"/>
          <w:sz w:val="24"/>
          <w:szCs w:val="24"/>
          <w:lang w:eastAsia="es-CR"/>
        </w:rPr>
        <w:t xml:space="preserve"> </w:t>
      </w:r>
      <w:r w:rsidR="00435F30">
        <w:rPr>
          <w:rFonts w:ascii="Arial" w:eastAsia="Arial" w:hAnsi="Arial" w:cs="Arial"/>
          <w:sz w:val="24"/>
          <w:szCs w:val="24"/>
          <w:lang w:eastAsia="es-CR"/>
        </w:rPr>
        <w:t>s</w:t>
      </w:r>
      <w:r w:rsidRPr="6F413FD7">
        <w:rPr>
          <w:rFonts w:ascii="Arial" w:eastAsia="Arial" w:hAnsi="Arial" w:cs="Arial"/>
          <w:sz w:val="24"/>
          <w:szCs w:val="24"/>
          <w:lang w:eastAsia="es-CR"/>
        </w:rPr>
        <w:t xml:space="preserve">e destaca la atención personalizada </w:t>
      </w:r>
      <w:r w:rsidR="0057537A" w:rsidRPr="6F413FD7">
        <w:rPr>
          <w:rFonts w:ascii="Arial" w:eastAsia="Arial" w:hAnsi="Arial" w:cs="Arial"/>
          <w:sz w:val="24"/>
          <w:szCs w:val="24"/>
          <w:lang w:eastAsia="es-CR"/>
        </w:rPr>
        <w:t xml:space="preserve">brindada </w:t>
      </w:r>
      <w:r w:rsidRPr="6F413FD7">
        <w:rPr>
          <w:rFonts w:ascii="Arial" w:eastAsia="Arial" w:hAnsi="Arial" w:cs="Arial"/>
          <w:sz w:val="24"/>
          <w:szCs w:val="24"/>
          <w:lang w:eastAsia="es-CR"/>
        </w:rPr>
        <w:t>por l</w:t>
      </w:r>
      <w:r w:rsidR="00772966">
        <w:rPr>
          <w:rFonts w:ascii="Arial" w:eastAsia="Arial" w:hAnsi="Arial" w:cs="Arial"/>
          <w:sz w:val="24"/>
          <w:szCs w:val="24"/>
          <w:lang w:eastAsia="es-CR"/>
        </w:rPr>
        <w:t>a</w:t>
      </w:r>
      <w:r w:rsidRPr="6F413FD7">
        <w:rPr>
          <w:rFonts w:ascii="Arial" w:eastAsia="Arial" w:hAnsi="Arial" w:cs="Arial"/>
          <w:sz w:val="24"/>
          <w:szCs w:val="24"/>
          <w:lang w:eastAsia="es-CR"/>
        </w:rPr>
        <w:t>s docentes, quienes explican detalles y guían a</w:t>
      </w:r>
      <w:r w:rsidR="003E4566">
        <w:rPr>
          <w:rFonts w:ascii="Arial" w:eastAsia="Arial" w:hAnsi="Arial" w:cs="Arial"/>
          <w:sz w:val="24"/>
          <w:szCs w:val="24"/>
          <w:lang w:eastAsia="es-CR"/>
        </w:rPr>
        <w:t>l</w:t>
      </w:r>
      <w:r w:rsidRPr="6F413FD7">
        <w:rPr>
          <w:rFonts w:ascii="Arial" w:eastAsia="Arial" w:hAnsi="Arial" w:cs="Arial"/>
          <w:sz w:val="24"/>
          <w:szCs w:val="24"/>
          <w:lang w:eastAsia="es-CR"/>
        </w:rPr>
        <w:t xml:space="preserve"> estudiant</w:t>
      </w:r>
      <w:r w:rsidR="003E4566">
        <w:rPr>
          <w:rFonts w:ascii="Arial" w:eastAsia="Arial" w:hAnsi="Arial" w:cs="Arial"/>
          <w:sz w:val="24"/>
          <w:szCs w:val="24"/>
          <w:lang w:eastAsia="es-CR"/>
        </w:rPr>
        <w:t>ado</w:t>
      </w:r>
      <w:r w:rsidRPr="6F413FD7">
        <w:rPr>
          <w:rFonts w:ascii="Arial" w:eastAsia="Arial" w:hAnsi="Arial" w:cs="Arial"/>
          <w:sz w:val="24"/>
          <w:szCs w:val="24"/>
          <w:lang w:eastAsia="es-CR"/>
        </w:rPr>
        <w:t xml:space="preserve"> de acuerdo con sus necesidades individuales.</w:t>
      </w:r>
    </w:p>
    <w:p w14:paraId="23BD3104" w14:textId="22116493" w:rsidR="0057537A" w:rsidRDefault="0057537A" w:rsidP="004D7D6F">
      <w:pPr>
        <w:spacing w:after="0" w:line="360" w:lineRule="auto"/>
        <w:jc w:val="both"/>
        <w:rPr>
          <w:rFonts w:ascii="Arial" w:eastAsia="Times New Roman" w:hAnsi="Arial" w:cs="Arial"/>
          <w:color w:val="212121"/>
          <w:kern w:val="0"/>
          <w:sz w:val="24"/>
          <w:szCs w:val="24"/>
          <w:lang w:eastAsia="es-CR"/>
          <w14:ligatures w14:val="none"/>
        </w:rPr>
      </w:pPr>
      <w:r>
        <w:rPr>
          <w:rFonts w:ascii="Arial" w:eastAsia="Times New Roman" w:hAnsi="Arial" w:cs="Arial"/>
          <w:color w:val="212121"/>
          <w:kern w:val="0"/>
          <w:sz w:val="24"/>
          <w:szCs w:val="24"/>
          <w:lang w:eastAsia="es-CR"/>
          <w14:ligatures w14:val="none"/>
        </w:rPr>
        <w:t xml:space="preserve">Otras respuestas brindadas por las </w:t>
      </w:r>
      <w:r w:rsidR="00F10E09">
        <w:rPr>
          <w:rFonts w:ascii="Arial" w:eastAsia="Times New Roman" w:hAnsi="Arial" w:cs="Arial"/>
          <w:color w:val="212121"/>
          <w:kern w:val="0"/>
          <w:sz w:val="24"/>
          <w:szCs w:val="24"/>
          <w:lang w:eastAsia="es-CR"/>
          <w14:ligatures w14:val="none"/>
        </w:rPr>
        <w:t xml:space="preserve">personas </w:t>
      </w:r>
      <w:r>
        <w:rPr>
          <w:rFonts w:ascii="Arial" w:eastAsia="Times New Roman" w:hAnsi="Arial" w:cs="Arial"/>
          <w:color w:val="212121"/>
          <w:kern w:val="0"/>
          <w:sz w:val="24"/>
          <w:szCs w:val="24"/>
          <w:lang w:eastAsia="es-CR"/>
          <w14:ligatures w14:val="none"/>
        </w:rPr>
        <w:t xml:space="preserve">estudiantes </w:t>
      </w:r>
      <w:r w:rsidR="00F37F58">
        <w:rPr>
          <w:rFonts w:ascii="Arial" w:eastAsia="Times New Roman" w:hAnsi="Arial" w:cs="Arial"/>
          <w:color w:val="212121"/>
          <w:kern w:val="0"/>
          <w:sz w:val="24"/>
          <w:szCs w:val="24"/>
          <w:lang w:eastAsia="es-CR"/>
          <w14:ligatures w14:val="none"/>
        </w:rPr>
        <w:t>se visualizan en la siguiente tabla</w:t>
      </w:r>
      <w:r>
        <w:rPr>
          <w:rFonts w:ascii="Arial" w:eastAsia="Times New Roman" w:hAnsi="Arial" w:cs="Arial"/>
          <w:color w:val="212121"/>
          <w:kern w:val="0"/>
          <w:sz w:val="24"/>
          <w:szCs w:val="24"/>
          <w:lang w:eastAsia="es-CR"/>
          <w14:ligatures w14:val="none"/>
        </w:rPr>
        <w:t>:</w:t>
      </w:r>
    </w:p>
    <w:p w14:paraId="676731A4" w14:textId="77777777" w:rsidR="00D5187C" w:rsidRDefault="00D5187C" w:rsidP="004D7D6F">
      <w:pPr>
        <w:spacing w:after="0" w:line="360" w:lineRule="auto"/>
        <w:jc w:val="both"/>
        <w:rPr>
          <w:rFonts w:ascii="Arial" w:eastAsia="Times New Roman" w:hAnsi="Arial" w:cs="Arial"/>
          <w:color w:val="212121"/>
          <w:kern w:val="0"/>
          <w:sz w:val="24"/>
          <w:szCs w:val="24"/>
          <w:lang w:eastAsia="es-CR"/>
          <w14:ligatures w14:val="none"/>
        </w:rPr>
      </w:pPr>
    </w:p>
    <w:p w14:paraId="14F9698A" w14:textId="58A0E633" w:rsidR="00435F30" w:rsidRDefault="00D5187C" w:rsidP="00D5187C">
      <w:pPr>
        <w:spacing w:after="0" w:line="360" w:lineRule="auto"/>
        <w:rPr>
          <w:rFonts w:ascii="Arial" w:eastAsia="Times New Roman" w:hAnsi="Arial" w:cs="Arial"/>
          <w:color w:val="212121"/>
          <w:kern w:val="0"/>
          <w:sz w:val="24"/>
          <w:szCs w:val="24"/>
          <w:lang w:eastAsia="es-CR"/>
          <w14:ligatures w14:val="none"/>
        </w:rPr>
      </w:pPr>
      <w:r w:rsidRPr="00D5187C">
        <w:rPr>
          <w:rFonts w:ascii="Arial" w:eastAsia="Times New Roman" w:hAnsi="Arial" w:cs="Arial"/>
          <w:b/>
          <w:bCs/>
          <w:color w:val="212121"/>
          <w:kern w:val="0"/>
          <w:sz w:val="24"/>
          <w:szCs w:val="24"/>
          <w:lang w:eastAsia="es-CR"/>
          <w14:ligatures w14:val="none"/>
        </w:rPr>
        <w:t>Tabla 2</w:t>
      </w:r>
      <w:r>
        <w:rPr>
          <w:rFonts w:ascii="Arial" w:eastAsia="Times New Roman" w:hAnsi="Arial" w:cs="Arial"/>
          <w:color w:val="212121"/>
          <w:kern w:val="0"/>
          <w:sz w:val="24"/>
          <w:szCs w:val="24"/>
          <w:lang w:eastAsia="es-CR"/>
          <w14:ligatures w14:val="none"/>
        </w:rPr>
        <w:t xml:space="preserve"> </w:t>
      </w:r>
    </w:p>
    <w:p w14:paraId="278CCB61" w14:textId="77777777" w:rsidR="00435F30" w:rsidRDefault="00435F30" w:rsidP="00D5187C">
      <w:pPr>
        <w:spacing w:after="0" w:line="360" w:lineRule="auto"/>
        <w:rPr>
          <w:rFonts w:ascii="Arial" w:eastAsia="Times New Roman" w:hAnsi="Arial" w:cs="Arial"/>
          <w:color w:val="212121"/>
          <w:kern w:val="0"/>
          <w:sz w:val="24"/>
          <w:szCs w:val="24"/>
          <w:lang w:eastAsia="es-CR"/>
          <w14:ligatures w14:val="none"/>
        </w:rPr>
      </w:pPr>
    </w:p>
    <w:p w14:paraId="786B7A9F" w14:textId="51226ED4" w:rsidR="00D5187C" w:rsidRPr="004C566C" w:rsidRDefault="00D5187C" w:rsidP="00D5187C">
      <w:pPr>
        <w:spacing w:after="0" w:line="360" w:lineRule="auto"/>
        <w:rPr>
          <w:rFonts w:ascii="Arial" w:eastAsia="Times New Roman" w:hAnsi="Arial" w:cs="Arial"/>
          <w:i/>
          <w:iCs/>
          <w:color w:val="212121"/>
          <w:kern w:val="0"/>
          <w:sz w:val="24"/>
          <w:szCs w:val="24"/>
          <w:lang w:eastAsia="es-CR"/>
          <w14:ligatures w14:val="none"/>
        </w:rPr>
      </w:pPr>
      <w:r w:rsidRPr="004C566C">
        <w:rPr>
          <w:rFonts w:ascii="Arial" w:eastAsia="Times New Roman" w:hAnsi="Arial" w:cs="Arial"/>
          <w:i/>
          <w:iCs/>
          <w:color w:val="212121"/>
          <w:kern w:val="0"/>
          <w:sz w:val="24"/>
          <w:szCs w:val="24"/>
          <w:lang w:eastAsia="es-CR"/>
          <w14:ligatures w14:val="none"/>
        </w:rPr>
        <w:t xml:space="preserve">Percepción del estudiantado relacionado con la conformidad de los procesos de comunicación de la </w:t>
      </w:r>
      <w:r w:rsidR="00435F30">
        <w:rPr>
          <w:rFonts w:ascii="Arial" w:eastAsia="Times New Roman" w:hAnsi="Arial" w:cs="Arial"/>
          <w:i/>
          <w:iCs/>
          <w:color w:val="212121"/>
          <w:kern w:val="0"/>
          <w:sz w:val="24"/>
          <w:szCs w:val="24"/>
          <w:lang w:eastAsia="es-CR"/>
          <w14:ligatures w14:val="none"/>
        </w:rPr>
        <w:t>c</w:t>
      </w:r>
      <w:r w:rsidRPr="004C566C">
        <w:rPr>
          <w:rFonts w:ascii="Arial" w:eastAsia="Times New Roman" w:hAnsi="Arial" w:cs="Arial"/>
          <w:i/>
          <w:iCs/>
          <w:color w:val="212121"/>
          <w:kern w:val="0"/>
          <w:sz w:val="24"/>
          <w:szCs w:val="24"/>
          <w:lang w:eastAsia="es-CR"/>
          <w14:ligatures w14:val="none"/>
        </w:rPr>
        <w:t>arrera</w:t>
      </w:r>
    </w:p>
    <w:p w14:paraId="2C0E361A" w14:textId="77777777" w:rsidR="0057537A" w:rsidRDefault="0057537A" w:rsidP="0057537A">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p>
    <w:tbl>
      <w:tblPr>
        <w:tblStyle w:val="Tablaconcuadrcula1clara-nfasis1"/>
        <w:tblW w:w="0" w:type="auto"/>
        <w:jc w:val="center"/>
        <w:tblLook w:val="04A0" w:firstRow="1" w:lastRow="0" w:firstColumn="1" w:lastColumn="0" w:noHBand="0" w:noVBand="1"/>
      </w:tblPr>
      <w:tblGrid>
        <w:gridCol w:w="1134"/>
        <w:gridCol w:w="7699"/>
      </w:tblGrid>
      <w:tr w:rsidR="002F31EC" w:rsidRPr="007B6C71" w14:paraId="09AFFDD2" w14:textId="77777777" w:rsidTr="005206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Pr>
          <w:p w14:paraId="3324EF2B" w14:textId="38FA1F20" w:rsidR="002F31EC" w:rsidRPr="00480F2D" w:rsidRDefault="002F31EC" w:rsidP="002F31EC">
            <w:pPr>
              <w:shd w:val="clear" w:color="auto" w:fill="FFFFFF" w:themeFill="background1"/>
              <w:jc w:val="center"/>
              <w:rPr>
                <w:rFonts w:ascii="Arial" w:eastAsia="Times New Roman" w:hAnsi="Arial" w:cs="Arial"/>
                <w:color w:val="212121"/>
                <w:kern w:val="0"/>
                <w:sz w:val="24"/>
                <w:szCs w:val="24"/>
                <w:lang w:eastAsia="es-CR"/>
                <w14:ligatures w14:val="none"/>
              </w:rPr>
            </w:pPr>
            <w:r w:rsidRPr="00480F2D">
              <w:rPr>
                <w:rFonts w:ascii="Arial" w:eastAsia="Times New Roman" w:hAnsi="Arial" w:cs="Arial"/>
                <w:color w:val="212121"/>
                <w:kern w:val="0"/>
                <w:sz w:val="24"/>
                <w:szCs w:val="24"/>
                <w:lang w:eastAsia="es-CR"/>
                <w14:ligatures w14:val="none"/>
              </w:rPr>
              <w:t>Código</w:t>
            </w:r>
          </w:p>
        </w:tc>
        <w:tc>
          <w:tcPr>
            <w:tcW w:w="7699" w:type="dxa"/>
          </w:tcPr>
          <w:p w14:paraId="2AF810FA" w14:textId="1566C948" w:rsidR="002F31EC" w:rsidRPr="00480F2D" w:rsidRDefault="002F31EC" w:rsidP="002F31EC">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12121"/>
                <w:kern w:val="0"/>
                <w:sz w:val="24"/>
                <w:szCs w:val="24"/>
                <w:lang w:eastAsia="es-CR"/>
                <w14:ligatures w14:val="none"/>
              </w:rPr>
            </w:pPr>
            <w:r w:rsidRPr="00480F2D">
              <w:rPr>
                <w:rFonts w:ascii="Arial" w:eastAsia="Times New Roman" w:hAnsi="Arial" w:cs="Arial"/>
                <w:color w:val="212121"/>
                <w:kern w:val="0"/>
                <w:sz w:val="24"/>
                <w:szCs w:val="24"/>
                <w:lang w:eastAsia="es-CR"/>
                <w14:ligatures w14:val="none"/>
              </w:rPr>
              <w:t>Respuestas brindadas por el estudiantado</w:t>
            </w:r>
          </w:p>
        </w:tc>
      </w:tr>
      <w:tr w:rsidR="002F31EC" w:rsidRPr="007B6C71" w14:paraId="22D2DAD1" w14:textId="65FA4C59"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60EDEE11" w14:textId="3AE66CE7"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S</w:t>
            </w:r>
            <w:r>
              <w:rPr>
                <w:rFonts w:ascii="Arial" w:eastAsia="Times New Roman" w:hAnsi="Arial" w:cs="Arial"/>
                <w:color w:val="212121"/>
                <w:kern w:val="0"/>
                <w:sz w:val="24"/>
                <w:szCs w:val="24"/>
                <w:lang w:eastAsia="es-CR"/>
                <w14:ligatures w14:val="none"/>
              </w:rPr>
              <w:t xml:space="preserve"> </w:t>
            </w:r>
            <w:r w:rsidRPr="002F31EC">
              <w:rPr>
                <w:rFonts w:ascii="Arial" w:eastAsia="Times New Roman" w:hAnsi="Arial" w:cs="Arial"/>
                <w:color w:val="212121"/>
                <w:kern w:val="0"/>
                <w:sz w:val="24"/>
                <w:szCs w:val="24"/>
                <w:lang w:eastAsia="es-CR"/>
                <w14:ligatures w14:val="none"/>
              </w:rPr>
              <w:t>2</w:t>
            </w:r>
          </w:p>
        </w:tc>
        <w:tc>
          <w:tcPr>
            <w:tcW w:w="7699" w:type="dxa"/>
          </w:tcPr>
          <w:p w14:paraId="4E4FD011" w14:textId="1C3F59EA"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Conforme, pues cada aviso, decisión, taller o cambios son comunicados</w:t>
            </w:r>
          </w:p>
        </w:tc>
      </w:tr>
      <w:tr w:rsidR="002F31EC" w:rsidRPr="007B6C71" w14:paraId="3067A1C4" w14:textId="3902E301"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0E215933" w14:textId="1620D2F2"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S</w:t>
            </w:r>
            <w:r>
              <w:rPr>
                <w:rFonts w:ascii="Arial" w:eastAsia="Times New Roman" w:hAnsi="Arial" w:cs="Arial"/>
                <w:color w:val="212121"/>
                <w:kern w:val="0"/>
                <w:sz w:val="24"/>
                <w:szCs w:val="24"/>
                <w:lang w:eastAsia="es-CR"/>
                <w14:ligatures w14:val="none"/>
              </w:rPr>
              <w:t xml:space="preserve"> </w:t>
            </w:r>
            <w:r w:rsidRPr="002F31EC">
              <w:rPr>
                <w:rFonts w:ascii="Arial" w:eastAsia="Times New Roman" w:hAnsi="Arial" w:cs="Arial"/>
                <w:color w:val="212121"/>
                <w:kern w:val="0"/>
                <w:sz w:val="24"/>
                <w:szCs w:val="24"/>
                <w:lang w:eastAsia="es-CR"/>
                <w14:ligatures w14:val="none"/>
              </w:rPr>
              <w:t>11</w:t>
            </w:r>
          </w:p>
        </w:tc>
        <w:tc>
          <w:tcPr>
            <w:tcW w:w="7699" w:type="dxa"/>
          </w:tcPr>
          <w:p w14:paraId="3ECB71CF" w14:textId="314A3E20"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Estoy muy conforme con los procesos de comunicación que realiza la carrera. Considero que la comunicación es clara, oportuna y efectiva, lo que facilita mi experiencia académica y mi participación en la comunidad educativa.</w:t>
            </w:r>
          </w:p>
        </w:tc>
      </w:tr>
      <w:tr w:rsidR="002F31EC" w:rsidRPr="007B6C71" w14:paraId="5D72140F" w14:textId="47ACA104"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12B5A470" w14:textId="50721C33"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 xml:space="preserve">S 13 </w:t>
            </w:r>
          </w:p>
        </w:tc>
        <w:tc>
          <w:tcPr>
            <w:tcW w:w="7699" w:type="dxa"/>
          </w:tcPr>
          <w:p w14:paraId="44A9F995" w14:textId="42BC64C1"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Me encuentro conforme porque la personas que brindaron el taller en ese momento me guiaron con que plan acogerme según mis avances académicos. Y explicaron con detalle los cambios de algunas cursos.</w:t>
            </w:r>
          </w:p>
        </w:tc>
      </w:tr>
      <w:tr w:rsidR="002F31EC" w:rsidRPr="007B6C71" w14:paraId="31F5C22B" w14:textId="1C015E36"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7C786634" w14:textId="5F124B76"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lastRenderedPageBreak/>
              <w:t>S 14</w:t>
            </w:r>
          </w:p>
        </w:tc>
        <w:tc>
          <w:tcPr>
            <w:tcW w:w="7699" w:type="dxa"/>
          </w:tcPr>
          <w:p w14:paraId="7B87FAAE" w14:textId="5A2E098A"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 xml:space="preserve">No me siento inconforme dado que al realizar el plan de rediseño la universidad tomo en cuenta muchos beneficios para los estudiantes, adaptando </w:t>
            </w:r>
            <w:proofErr w:type="spellStart"/>
            <w:r w:rsidRPr="002F31EC">
              <w:rPr>
                <w:rFonts w:ascii="Arial" w:eastAsia="Times New Roman" w:hAnsi="Arial" w:cs="Arial"/>
                <w:color w:val="212121"/>
                <w:kern w:val="0"/>
                <w:sz w:val="24"/>
                <w:szCs w:val="24"/>
                <w:lang w:eastAsia="es-CR"/>
                <w14:ligatures w14:val="none"/>
              </w:rPr>
              <w:t>asi</w:t>
            </w:r>
            <w:proofErr w:type="spellEnd"/>
            <w:r w:rsidRPr="002F31EC">
              <w:rPr>
                <w:rFonts w:ascii="Arial" w:eastAsia="Times New Roman" w:hAnsi="Arial" w:cs="Arial"/>
                <w:color w:val="212121"/>
                <w:kern w:val="0"/>
                <w:sz w:val="24"/>
                <w:szCs w:val="24"/>
                <w:lang w:eastAsia="es-CR"/>
                <w14:ligatures w14:val="none"/>
              </w:rPr>
              <w:t xml:space="preserve"> a cada una de la necesidad con la que </w:t>
            </w:r>
            <w:proofErr w:type="spellStart"/>
            <w:r w:rsidRPr="002F31EC">
              <w:rPr>
                <w:rFonts w:ascii="Arial" w:eastAsia="Times New Roman" w:hAnsi="Arial" w:cs="Arial"/>
                <w:color w:val="212121"/>
                <w:kern w:val="0"/>
                <w:sz w:val="24"/>
                <w:szCs w:val="24"/>
                <w:lang w:eastAsia="es-CR"/>
                <w14:ligatures w14:val="none"/>
              </w:rPr>
              <w:t>podian</w:t>
            </w:r>
            <w:proofErr w:type="spellEnd"/>
            <w:r w:rsidRPr="002F31EC">
              <w:rPr>
                <w:rFonts w:ascii="Arial" w:eastAsia="Times New Roman" w:hAnsi="Arial" w:cs="Arial"/>
                <w:color w:val="212121"/>
                <w:kern w:val="0"/>
                <w:sz w:val="24"/>
                <w:szCs w:val="24"/>
                <w:lang w:eastAsia="es-CR"/>
                <w14:ligatures w14:val="none"/>
              </w:rPr>
              <w:t xml:space="preserve"> afectar al estudiante y las que podía beneficiar entonces me siento conforme con los cambios presentados en la carrera de educación preescolar.</w:t>
            </w:r>
          </w:p>
        </w:tc>
      </w:tr>
      <w:tr w:rsidR="002F31EC" w:rsidRPr="007B6C71" w14:paraId="31E3060C" w14:textId="71258AC3"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3C26A70A" w14:textId="3AFCCD33"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S 16</w:t>
            </w:r>
          </w:p>
        </w:tc>
        <w:tc>
          <w:tcPr>
            <w:tcW w:w="7699" w:type="dxa"/>
          </w:tcPr>
          <w:p w14:paraId="48494E4E" w14:textId="0C8B91D3"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 xml:space="preserve">En lo personal las dos docentes fueron claras y concisas, evacuaron bien las dudas. para las pocas que </w:t>
            </w:r>
            <w:proofErr w:type="spellStart"/>
            <w:r w:rsidRPr="002F31EC">
              <w:rPr>
                <w:rFonts w:ascii="Arial" w:eastAsia="Times New Roman" w:hAnsi="Arial" w:cs="Arial"/>
                <w:color w:val="212121"/>
                <w:kern w:val="0"/>
                <w:sz w:val="24"/>
                <w:szCs w:val="24"/>
                <w:lang w:eastAsia="es-CR"/>
                <w14:ligatures w14:val="none"/>
              </w:rPr>
              <w:t>estubimos</w:t>
            </w:r>
            <w:proofErr w:type="spellEnd"/>
            <w:r w:rsidRPr="002F31EC">
              <w:rPr>
                <w:rFonts w:ascii="Arial" w:eastAsia="Times New Roman" w:hAnsi="Arial" w:cs="Arial"/>
                <w:color w:val="212121"/>
                <w:kern w:val="0"/>
                <w:sz w:val="24"/>
                <w:szCs w:val="24"/>
                <w:lang w:eastAsia="es-CR"/>
                <w14:ligatures w14:val="none"/>
              </w:rPr>
              <w:t xml:space="preserve"> ahí fueron muy amables y agradables.</w:t>
            </w:r>
          </w:p>
        </w:tc>
      </w:tr>
      <w:tr w:rsidR="002F31EC" w:rsidRPr="007B6C71" w14:paraId="5A6E1495" w14:textId="5A66C23C"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6D6BC4E9" w14:textId="1E56A431"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 xml:space="preserve">S 24 </w:t>
            </w:r>
          </w:p>
        </w:tc>
        <w:tc>
          <w:tcPr>
            <w:tcW w:w="7699" w:type="dxa"/>
          </w:tcPr>
          <w:p w14:paraId="33365B27" w14:textId="7CE5B228"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 xml:space="preserve">Es importante que realicen más reuniones presenciales en la </w:t>
            </w:r>
            <w:proofErr w:type="spellStart"/>
            <w:r w:rsidRPr="002F31EC">
              <w:rPr>
                <w:rFonts w:ascii="Arial" w:eastAsia="Times New Roman" w:hAnsi="Arial" w:cs="Arial"/>
                <w:color w:val="212121"/>
                <w:kern w:val="0"/>
                <w:sz w:val="24"/>
                <w:szCs w:val="24"/>
                <w:lang w:eastAsia="es-CR"/>
                <w14:ligatures w14:val="none"/>
              </w:rPr>
              <w:t>cuál</w:t>
            </w:r>
            <w:proofErr w:type="spellEnd"/>
            <w:r w:rsidRPr="002F31EC">
              <w:rPr>
                <w:rFonts w:ascii="Arial" w:eastAsia="Times New Roman" w:hAnsi="Arial" w:cs="Arial"/>
                <w:color w:val="212121"/>
                <w:kern w:val="0"/>
                <w:sz w:val="24"/>
                <w:szCs w:val="24"/>
                <w:lang w:eastAsia="es-CR"/>
                <w14:ligatures w14:val="none"/>
              </w:rPr>
              <w:t xml:space="preserve"> expliquen cada detalle importante para tomar en cuenta cuando se estudia en la UNED y todo lo que respecta a la carrera, ya que hay muchos detalles que se desconocen</w:t>
            </w:r>
          </w:p>
        </w:tc>
      </w:tr>
      <w:tr w:rsidR="002F31EC" w:rsidRPr="007B6C71" w14:paraId="604F0EF9" w14:textId="5638F589" w:rsidTr="0052069D">
        <w:trPr>
          <w:jc w:val="center"/>
        </w:trPr>
        <w:tc>
          <w:tcPr>
            <w:cnfStyle w:val="001000000000" w:firstRow="0" w:lastRow="0" w:firstColumn="1" w:lastColumn="0" w:oddVBand="0" w:evenVBand="0" w:oddHBand="0" w:evenHBand="0" w:firstRowFirstColumn="0" w:firstRowLastColumn="0" w:lastRowFirstColumn="0" w:lastRowLastColumn="0"/>
            <w:tcW w:w="1134" w:type="dxa"/>
          </w:tcPr>
          <w:p w14:paraId="4C186E5F" w14:textId="577D2809" w:rsidR="002F31EC" w:rsidRPr="002F31EC" w:rsidRDefault="002F31EC" w:rsidP="002F31EC">
            <w:pPr>
              <w:shd w:val="clear" w:color="auto" w:fill="FFFFFF" w:themeFill="background1"/>
              <w:jc w:val="both"/>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S 31</w:t>
            </w:r>
          </w:p>
        </w:tc>
        <w:tc>
          <w:tcPr>
            <w:tcW w:w="7699" w:type="dxa"/>
          </w:tcPr>
          <w:p w14:paraId="623061B5" w14:textId="33BAC24D" w:rsidR="002F31EC" w:rsidRPr="002F31EC" w:rsidRDefault="002F31EC" w:rsidP="002F31EC">
            <w:pPr>
              <w:shd w:val="clear" w:color="auto" w:fill="FFFFFF" w:themeFill="background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2F31EC">
              <w:rPr>
                <w:rFonts w:ascii="Arial" w:eastAsia="Times New Roman" w:hAnsi="Arial" w:cs="Arial"/>
                <w:color w:val="212121"/>
                <w:kern w:val="0"/>
                <w:sz w:val="24"/>
                <w:szCs w:val="24"/>
                <w:lang w:eastAsia="es-CR"/>
                <w14:ligatures w14:val="none"/>
              </w:rPr>
              <w:t xml:space="preserve">Me gusta, lo que me entristece es que no puedo matricular los últimos dos cursos de diplomado. Y me gustaría cuando menos tener algo </w:t>
            </w:r>
            <w:proofErr w:type="gramStart"/>
            <w:r w:rsidRPr="002F31EC">
              <w:rPr>
                <w:rFonts w:ascii="Arial" w:eastAsia="Times New Roman" w:hAnsi="Arial" w:cs="Arial"/>
                <w:color w:val="212121"/>
                <w:kern w:val="0"/>
                <w:sz w:val="24"/>
                <w:szCs w:val="24"/>
                <w:lang w:eastAsia="es-CR"/>
                <w14:ligatures w14:val="none"/>
              </w:rPr>
              <w:t>conque  comen</w:t>
            </w:r>
            <w:r w:rsidR="00DC18ED">
              <w:rPr>
                <w:rFonts w:ascii="Arial" w:eastAsia="Times New Roman" w:hAnsi="Arial" w:cs="Arial"/>
                <w:color w:val="212121"/>
                <w:kern w:val="0"/>
                <w:sz w:val="24"/>
                <w:szCs w:val="24"/>
                <w:lang w:eastAsia="es-CR"/>
                <w14:ligatures w14:val="none"/>
              </w:rPr>
              <w:t>z</w:t>
            </w:r>
            <w:r w:rsidRPr="002F31EC">
              <w:rPr>
                <w:rFonts w:ascii="Arial" w:eastAsia="Times New Roman" w:hAnsi="Arial" w:cs="Arial"/>
                <w:color w:val="212121"/>
                <w:kern w:val="0"/>
                <w:sz w:val="24"/>
                <w:szCs w:val="24"/>
                <w:lang w:eastAsia="es-CR"/>
                <w14:ligatures w14:val="none"/>
              </w:rPr>
              <w:t>ar</w:t>
            </w:r>
            <w:proofErr w:type="gramEnd"/>
            <w:r w:rsidRPr="002F31EC">
              <w:rPr>
                <w:rFonts w:ascii="Arial" w:eastAsia="Times New Roman" w:hAnsi="Arial" w:cs="Arial"/>
                <w:color w:val="212121"/>
                <w:kern w:val="0"/>
                <w:sz w:val="24"/>
                <w:szCs w:val="24"/>
                <w:lang w:eastAsia="es-CR"/>
                <w14:ligatures w14:val="none"/>
              </w:rPr>
              <w:t xml:space="preserve"> a superarme.</w:t>
            </w:r>
          </w:p>
        </w:tc>
      </w:tr>
    </w:tbl>
    <w:p w14:paraId="4E7C5210" w14:textId="77777777" w:rsidR="00501640" w:rsidRPr="00F1026A" w:rsidRDefault="00501640" w:rsidP="00501640">
      <w:pPr>
        <w:spacing w:after="0" w:line="240" w:lineRule="auto"/>
        <w:jc w:val="both"/>
        <w:rPr>
          <w:rFonts w:ascii="Arial" w:eastAsiaTheme="minorEastAsia" w:hAnsi="Arial" w:cs="Arial"/>
          <w:lang w:val="es-ES"/>
        </w:rPr>
      </w:pPr>
      <w:r w:rsidRPr="00CE42AB">
        <w:rPr>
          <w:rFonts w:ascii="Arial" w:eastAsiaTheme="minorEastAsia" w:hAnsi="Arial" w:cs="Arial"/>
          <w:b/>
          <w:bCs/>
          <w:lang w:val="es-ES"/>
        </w:rPr>
        <w:t>Nota:</w:t>
      </w:r>
      <w:r w:rsidRPr="00D20F72">
        <w:rPr>
          <w:rFonts w:ascii="Arial" w:eastAsiaTheme="minorEastAsia" w:hAnsi="Arial" w:cs="Arial"/>
          <w:lang w:val="es-ES"/>
        </w:rPr>
        <w:t xml:space="preserve"> elabora</w:t>
      </w:r>
      <w:r>
        <w:rPr>
          <w:rFonts w:ascii="Arial" w:eastAsiaTheme="minorEastAsia" w:hAnsi="Arial" w:cs="Arial"/>
          <w:lang w:val="es-ES"/>
        </w:rPr>
        <w:t>ción</w:t>
      </w:r>
      <w:r w:rsidRPr="00D20F72">
        <w:rPr>
          <w:rFonts w:ascii="Arial" w:eastAsiaTheme="minorEastAsia" w:hAnsi="Arial" w:cs="Arial"/>
          <w:lang w:val="es-ES"/>
        </w:rPr>
        <w:t xml:space="preserve"> </w:t>
      </w:r>
      <w:r>
        <w:rPr>
          <w:rFonts w:ascii="Arial" w:eastAsiaTheme="minorEastAsia" w:hAnsi="Arial" w:cs="Arial"/>
          <w:lang w:val="es-ES"/>
        </w:rPr>
        <w:t>propia con opiniones fidedignas del cuestionario aplicado al estudiantado.</w:t>
      </w:r>
    </w:p>
    <w:p w14:paraId="26F96717" w14:textId="77777777" w:rsidR="0057537A" w:rsidRPr="00501640" w:rsidRDefault="0057537A" w:rsidP="0057537A">
      <w:pPr>
        <w:shd w:val="clear" w:color="auto" w:fill="FFFFFF" w:themeFill="background1"/>
        <w:spacing w:after="0" w:line="240" w:lineRule="auto"/>
        <w:rPr>
          <w:rFonts w:ascii="Arial" w:eastAsia="Times New Roman" w:hAnsi="Arial" w:cs="Arial"/>
          <w:color w:val="212121"/>
          <w:kern w:val="0"/>
          <w:sz w:val="24"/>
          <w:szCs w:val="24"/>
          <w:lang w:val="es-ES" w:eastAsia="es-CR"/>
          <w14:ligatures w14:val="none"/>
        </w:rPr>
      </w:pPr>
    </w:p>
    <w:p w14:paraId="5C13BFFB" w14:textId="77777777" w:rsidR="00500CE3" w:rsidRDefault="00500CE3" w:rsidP="0057537A">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p>
    <w:p w14:paraId="48F4A0A4" w14:textId="50452F49" w:rsidR="0057537A" w:rsidRDefault="00077EAA" w:rsidP="00D80329">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r>
        <w:rPr>
          <w:rFonts w:ascii="Arial" w:eastAsia="Times New Roman" w:hAnsi="Arial" w:cs="Arial"/>
          <w:color w:val="212121"/>
          <w:kern w:val="0"/>
          <w:sz w:val="24"/>
          <w:szCs w:val="24"/>
          <w:lang w:eastAsia="es-CR"/>
          <w14:ligatures w14:val="none"/>
        </w:rPr>
        <w:t xml:space="preserve">Importante destacar que entre las respuestas de las personas </w:t>
      </w:r>
      <w:r w:rsidR="00D80329">
        <w:rPr>
          <w:rFonts w:ascii="Arial" w:eastAsia="Times New Roman" w:hAnsi="Arial" w:cs="Arial"/>
          <w:color w:val="212121"/>
          <w:kern w:val="0"/>
          <w:sz w:val="24"/>
          <w:szCs w:val="24"/>
          <w:lang w:eastAsia="es-CR"/>
          <w14:ligatures w14:val="none"/>
        </w:rPr>
        <w:t>estudiantes</w:t>
      </w:r>
      <w:r>
        <w:rPr>
          <w:rFonts w:ascii="Arial" w:eastAsia="Times New Roman" w:hAnsi="Arial" w:cs="Arial"/>
          <w:color w:val="212121"/>
          <w:kern w:val="0"/>
          <w:sz w:val="24"/>
          <w:szCs w:val="24"/>
          <w:lang w:eastAsia="es-CR"/>
          <w14:ligatures w14:val="none"/>
        </w:rPr>
        <w:t xml:space="preserve"> una minoría evidencia la disconformidad y preocupaciones no solamente con los procesos de comunicación al que hace referencia la pregunta, sino también con la gestión de la </w:t>
      </w:r>
      <w:r w:rsidR="00CE1E39">
        <w:rPr>
          <w:rFonts w:ascii="Arial" w:eastAsia="Times New Roman" w:hAnsi="Arial" w:cs="Arial"/>
          <w:color w:val="212121"/>
          <w:kern w:val="0"/>
          <w:sz w:val="24"/>
          <w:szCs w:val="24"/>
          <w:lang w:eastAsia="es-CR"/>
          <w14:ligatures w14:val="none"/>
        </w:rPr>
        <w:t>u</w:t>
      </w:r>
      <w:r>
        <w:rPr>
          <w:rFonts w:ascii="Arial" w:eastAsia="Times New Roman" w:hAnsi="Arial" w:cs="Arial"/>
          <w:color w:val="212121"/>
          <w:kern w:val="0"/>
          <w:sz w:val="24"/>
          <w:szCs w:val="24"/>
          <w:lang w:eastAsia="es-CR"/>
          <w14:ligatures w14:val="none"/>
        </w:rPr>
        <w:t>niversidad en cuanto a los procesos de matrícula, cupos y restricción de asignaturas y el bilingüismo</w:t>
      </w:r>
      <w:r w:rsidR="008821B6">
        <w:rPr>
          <w:rFonts w:ascii="Arial" w:eastAsia="Times New Roman" w:hAnsi="Arial" w:cs="Arial"/>
          <w:color w:val="212121"/>
          <w:kern w:val="0"/>
          <w:sz w:val="24"/>
          <w:szCs w:val="24"/>
          <w:lang w:eastAsia="es-CR"/>
          <w14:ligatures w14:val="none"/>
        </w:rPr>
        <w:t>.</w:t>
      </w:r>
      <w:r w:rsidR="00D80329">
        <w:rPr>
          <w:rFonts w:ascii="Arial" w:eastAsia="Times New Roman" w:hAnsi="Arial" w:cs="Arial"/>
          <w:color w:val="212121"/>
          <w:kern w:val="0"/>
          <w:sz w:val="24"/>
          <w:szCs w:val="24"/>
          <w:lang w:eastAsia="es-CR"/>
          <w14:ligatures w14:val="none"/>
        </w:rPr>
        <w:t xml:space="preserve"> </w:t>
      </w:r>
      <w:r w:rsidR="008821B6">
        <w:rPr>
          <w:rFonts w:ascii="Arial" w:eastAsia="Times New Roman" w:hAnsi="Arial" w:cs="Arial"/>
          <w:color w:val="212121"/>
          <w:kern w:val="0"/>
          <w:sz w:val="24"/>
          <w:szCs w:val="24"/>
          <w:lang w:eastAsia="es-CR"/>
          <w14:ligatures w14:val="none"/>
        </w:rPr>
        <w:t>E</w:t>
      </w:r>
      <w:r w:rsidR="0057537A">
        <w:rPr>
          <w:rFonts w:ascii="Arial" w:eastAsia="Times New Roman" w:hAnsi="Arial" w:cs="Arial"/>
          <w:color w:val="212121"/>
          <w:kern w:val="0"/>
          <w:sz w:val="24"/>
          <w:szCs w:val="24"/>
          <w:lang w:eastAsia="es-CR"/>
          <w14:ligatures w14:val="none"/>
        </w:rPr>
        <w:t xml:space="preserve">ntre </w:t>
      </w:r>
      <w:r w:rsidR="00FD7AC4">
        <w:rPr>
          <w:rFonts w:ascii="Arial" w:eastAsia="Times New Roman" w:hAnsi="Arial" w:cs="Arial"/>
          <w:color w:val="212121"/>
          <w:kern w:val="0"/>
          <w:sz w:val="24"/>
          <w:szCs w:val="24"/>
          <w:lang w:eastAsia="es-CR"/>
          <w14:ligatures w14:val="none"/>
        </w:rPr>
        <w:t xml:space="preserve">las respuestas que brindan </w:t>
      </w:r>
      <w:r w:rsidR="0057537A">
        <w:rPr>
          <w:rFonts w:ascii="Arial" w:eastAsia="Times New Roman" w:hAnsi="Arial" w:cs="Arial"/>
          <w:color w:val="212121"/>
          <w:kern w:val="0"/>
          <w:sz w:val="24"/>
          <w:szCs w:val="24"/>
          <w:lang w:eastAsia="es-CR"/>
          <w14:ligatures w14:val="none"/>
        </w:rPr>
        <w:t>se encuentran:</w:t>
      </w:r>
    </w:p>
    <w:p w14:paraId="1A5AB305" w14:textId="1EBCD439" w:rsidR="00D5187C" w:rsidRDefault="00D5187C" w:rsidP="00D80329">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p>
    <w:p w14:paraId="4D2656CA" w14:textId="52DC532E" w:rsidR="00DC18ED" w:rsidRDefault="00DC18ED" w:rsidP="00D80329">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p>
    <w:p w14:paraId="696FF6B5" w14:textId="07586648" w:rsidR="00DC18ED" w:rsidRDefault="00DC18ED" w:rsidP="00D80329">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p>
    <w:p w14:paraId="65589A8A" w14:textId="132D9DCA" w:rsidR="00DC18ED" w:rsidRDefault="00DC18ED" w:rsidP="00D80329">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p>
    <w:p w14:paraId="580B194F" w14:textId="77777777" w:rsidR="00DC18ED" w:rsidRDefault="00DC18ED" w:rsidP="00D80329">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p>
    <w:p w14:paraId="65253A4B" w14:textId="41334790" w:rsidR="006C7140" w:rsidRDefault="00D5187C" w:rsidP="00D5187C">
      <w:pPr>
        <w:shd w:val="clear" w:color="auto" w:fill="FFFFFF" w:themeFill="background1"/>
        <w:spacing w:after="0" w:line="360" w:lineRule="auto"/>
        <w:rPr>
          <w:rFonts w:ascii="Arial" w:eastAsia="Times New Roman" w:hAnsi="Arial" w:cs="Arial"/>
          <w:b/>
          <w:bCs/>
          <w:color w:val="212121"/>
          <w:kern w:val="0"/>
          <w:sz w:val="24"/>
          <w:szCs w:val="24"/>
          <w:lang w:eastAsia="es-CR"/>
          <w14:ligatures w14:val="none"/>
        </w:rPr>
      </w:pPr>
      <w:r w:rsidRPr="00D5187C">
        <w:rPr>
          <w:rFonts w:ascii="Arial" w:eastAsia="Times New Roman" w:hAnsi="Arial" w:cs="Arial"/>
          <w:b/>
          <w:bCs/>
          <w:color w:val="212121"/>
          <w:kern w:val="0"/>
          <w:sz w:val="24"/>
          <w:szCs w:val="24"/>
          <w:lang w:eastAsia="es-CR"/>
          <w14:ligatures w14:val="none"/>
        </w:rPr>
        <w:lastRenderedPageBreak/>
        <w:t>Tabla 3</w:t>
      </w:r>
    </w:p>
    <w:p w14:paraId="5C8072F5" w14:textId="77777777" w:rsidR="006C7140" w:rsidRDefault="006C7140" w:rsidP="00D5187C">
      <w:pPr>
        <w:shd w:val="clear" w:color="auto" w:fill="FFFFFF" w:themeFill="background1"/>
        <w:spacing w:after="0" w:line="360" w:lineRule="auto"/>
        <w:rPr>
          <w:rFonts w:ascii="Arial" w:eastAsia="Times New Roman" w:hAnsi="Arial" w:cs="Arial"/>
          <w:b/>
          <w:bCs/>
          <w:color w:val="212121"/>
          <w:kern w:val="0"/>
          <w:sz w:val="24"/>
          <w:szCs w:val="24"/>
          <w:lang w:eastAsia="es-CR"/>
          <w14:ligatures w14:val="none"/>
        </w:rPr>
      </w:pPr>
    </w:p>
    <w:p w14:paraId="247B4920" w14:textId="7E8BB127" w:rsidR="00D5187C" w:rsidRPr="004C566C" w:rsidRDefault="00D5187C" w:rsidP="00D5187C">
      <w:pPr>
        <w:shd w:val="clear" w:color="auto" w:fill="FFFFFF" w:themeFill="background1"/>
        <w:spacing w:after="0" w:line="360" w:lineRule="auto"/>
        <w:rPr>
          <w:rFonts w:ascii="Arial" w:eastAsia="Times New Roman" w:hAnsi="Arial" w:cs="Arial"/>
          <w:i/>
          <w:iCs/>
          <w:color w:val="212121"/>
          <w:kern w:val="0"/>
          <w:sz w:val="24"/>
          <w:szCs w:val="24"/>
          <w:lang w:eastAsia="es-CR"/>
          <w14:ligatures w14:val="none"/>
        </w:rPr>
      </w:pPr>
      <w:r w:rsidRPr="004C566C">
        <w:rPr>
          <w:rFonts w:ascii="Arial" w:eastAsia="Times New Roman" w:hAnsi="Arial" w:cs="Arial"/>
          <w:i/>
          <w:iCs/>
          <w:color w:val="212121"/>
          <w:kern w:val="0"/>
          <w:sz w:val="24"/>
          <w:szCs w:val="24"/>
          <w:lang w:eastAsia="es-CR"/>
          <w14:ligatures w14:val="none"/>
        </w:rPr>
        <w:t xml:space="preserve"> Percepción del estudiantado relacionado con la inconformidad de los procesos de comunicación de la </w:t>
      </w:r>
      <w:r w:rsidR="006C7140">
        <w:rPr>
          <w:rFonts w:ascii="Arial" w:eastAsia="Times New Roman" w:hAnsi="Arial" w:cs="Arial"/>
          <w:i/>
          <w:iCs/>
          <w:color w:val="212121"/>
          <w:kern w:val="0"/>
          <w:sz w:val="24"/>
          <w:szCs w:val="24"/>
          <w:lang w:eastAsia="es-CR"/>
          <w14:ligatures w14:val="none"/>
        </w:rPr>
        <w:t>c</w:t>
      </w:r>
      <w:r w:rsidRPr="004C566C">
        <w:rPr>
          <w:rFonts w:ascii="Arial" w:eastAsia="Times New Roman" w:hAnsi="Arial" w:cs="Arial"/>
          <w:i/>
          <w:iCs/>
          <w:color w:val="212121"/>
          <w:kern w:val="0"/>
          <w:sz w:val="24"/>
          <w:szCs w:val="24"/>
          <w:lang w:eastAsia="es-CR"/>
          <w14:ligatures w14:val="none"/>
        </w:rPr>
        <w:t>arrera</w:t>
      </w:r>
    </w:p>
    <w:p w14:paraId="6BC391C3" w14:textId="77777777" w:rsidR="0057537A" w:rsidRDefault="0057537A" w:rsidP="0057537A">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p>
    <w:tbl>
      <w:tblPr>
        <w:tblStyle w:val="Tablaconcuadrcula1clara-nfasis1"/>
        <w:tblW w:w="8316" w:type="dxa"/>
        <w:jc w:val="center"/>
        <w:tblLook w:val="04A0" w:firstRow="1" w:lastRow="0" w:firstColumn="1" w:lastColumn="0" w:noHBand="0" w:noVBand="1"/>
      </w:tblPr>
      <w:tblGrid>
        <w:gridCol w:w="1185"/>
        <w:gridCol w:w="7131"/>
      </w:tblGrid>
      <w:tr w:rsidR="00174DF7" w:rsidRPr="00721E8B" w14:paraId="6B75C8F0" w14:textId="77777777" w:rsidTr="005206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5" w:type="dxa"/>
          </w:tcPr>
          <w:p w14:paraId="777A98EE" w14:textId="393FE693" w:rsidR="00174DF7" w:rsidRPr="00405316" w:rsidRDefault="00174DF7" w:rsidP="00174DF7">
            <w:pPr>
              <w:shd w:val="clear" w:color="auto" w:fill="FFFFFF"/>
              <w:jc w:val="center"/>
              <w:rPr>
                <w:rFonts w:ascii="Arial" w:eastAsia="Times New Roman" w:hAnsi="Arial" w:cs="Arial"/>
                <w:color w:val="212121"/>
                <w:kern w:val="0"/>
                <w:sz w:val="24"/>
                <w:szCs w:val="24"/>
                <w:lang w:eastAsia="es-CR"/>
                <w14:ligatures w14:val="none"/>
              </w:rPr>
            </w:pPr>
            <w:r w:rsidRPr="00405316">
              <w:rPr>
                <w:rFonts w:ascii="Arial" w:eastAsia="Times New Roman" w:hAnsi="Arial" w:cs="Arial"/>
                <w:color w:val="212121"/>
                <w:kern w:val="0"/>
                <w:sz w:val="24"/>
                <w:szCs w:val="24"/>
                <w:lang w:eastAsia="es-CR"/>
                <w14:ligatures w14:val="none"/>
              </w:rPr>
              <w:t>Código</w:t>
            </w:r>
          </w:p>
        </w:tc>
        <w:tc>
          <w:tcPr>
            <w:tcW w:w="7131" w:type="dxa"/>
          </w:tcPr>
          <w:p w14:paraId="3549CE22" w14:textId="23EF295C" w:rsidR="00174DF7" w:rsidRPr="007C5C9A" w:rsidRDefault="00174DF7" w:rsidP="00174DF7">
            <w:pPr>
              <w:shd w:val="clear" w:color="auto" w:fill="FFFFFF"/>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12121"/>
                <w:kern w:val="0"/>
                <w:sz w:val="24"/>
                <w:szCs w:val="24"/>
                <w:lang w:eastAsia="es-CR"/>
                <w14:ligatures w14:val="none"/>
              </w:rPr>
            </w:pPr>
            <w:r w:rsidRPr="007C5C9A">
              <w:rPr>
                <w:rFonts w:ascii="Arial" w:eastAsia="Times New Roman" w:hAnsi="Arial" w:cs="Arial"/>
                <w:color w:val="212121"/>
                <w:kern w:val="0"/>
                <w:sz w:val="24"/>
                <w:szCs w:val="24"/>
                <w:lang w:eastAsia="es-CR"/>
                <w14:ligatures w14:val="none"/>
              </w:rPr>
              <w:t>Respuestas brindadas por el estudiantado</w:t>
            </w:r>
          </w:p>
        </w:tc>
      </w:tr>
      <w:tr w:rsidR="00721E8B" w:rsidRPr="00721E8B" w14:paraId="77A1862C" w14:textId="722E065D" w:rsidTr="0052069D">
        <w:trPr>
          <w:jc w:val="center"/>
        </w:trPr>
        <w:tc>
          <w:tcPr>
            <w:cnfStyle w:val="001000000000" w:firstRow="0" w:lastRow="0" w:firstColumn="1" w:lastColumn="0" w:oddVBand="0" w:evenVBand="0" w:oddHBand="0" w:evenHBand="0" w:firstRowFirstColumn="0" w:firstRowLastColumn="0" w:lastRowFirstColumn="0" w:lastRowLastColumn="0"/>
            <w:tcW w:w="1185" w:type="dxa"/>
          </w:tcPr>
          <w:p w14:paraId="4DE8D0DD" w14:textId="56FEC502" w:rsidR="00721E8B" w:rsidRPr="00174DF7" w:rsidRDefault="00721E8B" w:rsidP="00174DF7">
            <w:pPr>
              <w:shd w:val="clear" w:color="auto" w:fill="FFFFFF"/>
              <w:jc w:val="both"/>
              <w:rPr>
                <w:rFonts w:ascii="Arial" w:eastAsia="Times New Roman" w:hAnsi="Arial" w:cs="Arial"/>
                <w:color w:val="212121"/>
                <w:kern w:val="0"/>
                <w:sz w:val="24"/>
                <w:szCs w:val="24"/>
                <w:lang w:eastAsia="es-CR"/>
                <w14:ligatures w14:val="none"/>
              </w:rPr>
            </w:pPr>
            <w:r w:rsidRPr="00174DF7">
              <w:rPr>
                <w:rFonts w:ascii="Arial" w:eastAsia="Times New Roman" w:hAnsi="Arial" w:cs="Arial"/>
                <w:color w:val="212121"/>
                <w:kern w:val="0"/>
                <w:sz w:val="24"/>
                <w:szCs w:val="24"/>
                <w:lang w:eastAsia="es-CR"/>
                <w14:ligatures w14:val="none"/>
              </w:rPr>
              <w:t>S</w:t>
            </w:r>
            <w:r w:rsidR="00174DF7">
              <w:rPr>
                <w:rFonts w:ascii="Arial" w:eastAsia="Times New Roman" w:hAnsi="Arial" w:cs="Arial"/>
                <w:color w:val="212121"/>
                <w:kern w:val="0"/>
                <w:sz w:val="24"/>
                <w:szCs w:val="24"/>
                <w:lang w:eastAsia="es-CR"/>
                <w14:ligatures w14:val="none"/>
              </w:rPr>
              <w:t xml:space="preserve"> </w:t>
            </w:r>
            <w:r w:rsidRPr="00174DF7">
              <w:rPr>
                <w:rFonts w:ascii="Arial" w:eastAsia="Times New Roman" w:hAnsi="Arial" w:cs="Arial"/>
                <w:color w:val="212121"/>
                <w:kern w:val="0"/>
                <w:sz w:val="24"/>
                <w:szCs w:val="24"/>
                <w:lang w:eastAsia="es-CR"/>
                <w14:ligatures w14:val="none"/>
              </w:rPr>
              <w:t>5</w:t>
            </w:r>
          </w:p>
        </w:tc>
        <w:tc>
          <w:tcPr>
            <w:tcW w:w="7131" w:type="dxa"/>
          </w:tcPr>
          <w:p w14:paraId="6AB721A8" w14:textId="57512F4A" w:rsidR="00721E8B" w:rsidRPr="00174DF7" w:rsidRDefault="00174DF7" w:rsidP="00174DF7">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174DF7">
              <w:rPr>
                <w:rFonts w:ascii="Arial" w:eastAsia="Times New Roman" w:hAnsi="Arial" w:cs="Arial"/>
                <w:color w:val="212121"/>
                <w:kern w:val="0"/>
                <w:sz w:val="24"/>
                <w:szCs w:val="24"/>
                <w:lang w:eastAsia="es-CR"/>
                <w14:ligatures w14:val="none"/>
              </w:rPr>
              <w:t>Me siento disconforme, porque aunque se nos explicó que ciertas materias habían cambiado de nivel o bien incrementaron asignaturas, el problema es que, para las personas que cursan el nivel de licenciatura, se les restringe el avance de su formación debido a la cantidad de requisitos que estas presentan.</w:t>
            </w:r>
          </w:p>
        </w:tc>
      </w:tr>
      <w:tr w:rsidR="00174DF7" w:rsidRPr="00721E8B" w14:paraId="01E14CD8" w14:textId="3050D37A" w:rsidTr="0052069D">
        <w:trPr>
          <w:jc w:val="center"/>
        </w:trPr>
        <w:tc>
          <w:tcPr>
            <w:cnfStyle w:val="001000000000" w:firstRow="0" w:lastRow="0" w:firstColumn="1" w:lastColumn="0" w:oddVBand="0" w:evenVBand="0" w:oddHBand="0" w:evenHBand="0" w:firstRowFirstColumn="0" w:firstRowLastColumn="0" w:lastRowFirstColumn="0" w:lastRowLastColumn="0"/>
            <w:tcW w:w="1185" w:type="dxa"/>
          </w:tcPr>
          <w:p w14:paraId="0AA548AA" w14:textId="5CA40E9D" w:rsidR="00174DF7" w:rsidRPr="00721E8B" w:rsidRDefault="00174DF7" w:rsidP="00174DF7">
            <w:pPr>
              <w:pStyle w:val="Prrafodelista"/>
              <w:shd w:val="clear" w:color="auto" w:fill="FFFFFF"/>
              <w:ind w:left="0"/>
              <w:jc w:val="both"/>
              <w:rPr>
                <w:rFonts w:ascii="Arial" w:eastAsia="Times New Roman" w:hAnsi="Arial" w:cs="Arial"/>
                <w:color w:val="212121"/>
                <w:kern w:val="0"/>
                <w:sz w:val="24"/>
                <w:szCs w:val="24"/>
                <w:lang w:eastAsia="es-CR"/>
                <w14:ligatures w14:val="none"/>
              </w:rPr>
            </w:pPr>
            <w:r w:rsidRPr="00174DF7">
              <w:rPr>
                <w:rFonts w:ascii="Arial" w:eastAsia="Times New Roman" w:hAnsi="Arial" w:cs="Arial"/>
                <w:color w:val="212121"/>
                <w:kern w:val="0"/>
                <w:sz w:val="24"/>
                <w:szCs w:val="24"/>
                <w:lang w:eastAsia="es-CR"/>
                <w14:ligatures w14:val="none"/>
              </w:rPr>
              <w:t>S 12</w:t>
            </w:r>
          </w:p>
        </w:tc>
        <w:tc>
          <w:tcPr>
            <w:tcW w:w="7131" w:type="dxa"/>
          </w:tcPr>
          <w:p w14:paraId="27CDCE55" w14:textId="2053C630" w:rsidR="00174DF7" w:rsidRPr="00721E8B" w:rsidRDefault="00174DF7" w:rsidP="00174DF7">
            <w:pPr>
              <w:pStyle w:val="Prrafodelista"/>
              <w:shd w:val="clear" w:color="auto" w:fill="FFFFFF"/>
              <w:ind w:left="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721E8B">
              <w:rPr>
                <w:rFonts w:ascii="Arial" w:eastAsia="Times New Roman" w:hAnsi="Arial" w:cs="Arial"/>
                <w:color w:val="212121"/>
                <w:kern w:val="0"/>
                <w:sz w:val="24"/>
                <w:szCs w:val="24"/>
                <w:lang w:eastAsia="es-CR"/>
                <w14:ligatures w14:val="none"/>
              </w:rPr>
              <w:t xml:space="preserve">Además, ante la oferta laboral con respecto a la carrera, se encuentra marginada puesto que no presenta ningún avance en cuanto el bilingüismo, parte imprescindible en la oferta laboral. </w:t>
            </w:r>
          </w:p>
        </w:tc>
      </w:tr>
      <w:tr w:rsidR="00174DF7" w:rsidRPr="00721E8B" w14:paraId="30A3713C" w14:textId="7EB6CF63" w:rsidTr="0052069D">
        <w:trPr>
          <w:trHeight w:val="597"/>
          <w:jc w:val="center"/>
        </w:trPr>
        <w:tc>
          <w:tcPr>
            <w:cnfStyle w:val="001000000000" w:firstRow="0" w:lastRow="0" w:firstColumn="1" w:lastColumn="0" w:oddVBand="0" w:evenVBand="0" w:oddHBand="0" w:evenHBand="0" w:firstRowFirstColumn="0" w:firstRowLastColumn="0" w:lastRowFirstColumn="0" w:lastRowLastColumn="0"/>
            <w:tcW w:w="1185" w:type="dxa"/>
          </w:tcPr>
          <w:p w14:paraId="3B4DBEF4" w14:textId="49ED828C" w:rsidR="00174DF7" w:rsidRPr="00174DF7" w:rsidRDefault="00174DF7" w:rsidP="00174DF7">
            <w:pPr>
              <w:shd w:val="clear" w:color="auto" w:fill="FFFFFF"/>
              <w:jc w:val="both"/>
              <w:rPr>
                <w:rFonts w:ascii="Arial" w:eastAsia="Times New Roman" w:hAnsi="Arial" w:cs="Arial"/>
                <w:color w:val="212121"/>
                <w:kern w:val="0"/>
                <w:sz w:val="24"/>
                <w:szCs w:val="24"/>
                <w:lang w:eastAsia="es-CR"/>
                <w14:ligatures w14:val="none"/>
              </w:rPr>
            </w:pPr>
            <w:r w:rsidRPr="00174DF7">
              <w:rPr>
                <w:rFonts w:ascii="Arial" w:eastAsia="Times New Roman" w:hAnsi="Arial" w:cs="Arial"/>
                <w:color w:val="212121"/>
                <w:kern w:val="0"/>
                <w:sz w:val="24"/>
                <w:szCs w:val="24"/>
                <w:lang w:eastAsia="es-CR"/>
                <w14:ligatures w14:val="none"/>
              </w:rPr>
              <w:t xml:space="preserve">S 12 </w:t>
            </w:r>
          </w:p>
        </w:tc>
        <w:tc>
          <w:tcPr>
            <w:tcW w:w="7131" w:type="dxa"/>
          </w:tcPr>
          <w:p w14:paraId="463F14A2" w14:textId="7502E19A" w:rsidR="00174DF7" w:rsidRPr="00174DF7" w:rsidRDefault="00174DF7" w:rsidP="00174DF7">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174DF7">
              <w:rPr>
                <w:rFonts w:ascii="Arial" w:eastAsia="Times New Roman" w:hAnsi="Arial" w:cs="Arial"/>
                <w:color w:val="212121"/>
                <w:kern w:val="0"/>
                <w:sz w:val="24"/>
                <w:szCs w:val="24"/>
                <w:lang w:eastAsia="es-CR"/>
                <w14:ligatures w14:val="none"/>
              </w:rPr>
              <w:t>Disconforme, porque no me enseña lo que es procesos de comunicación.</w:t>
            </w:r>
          </w:p>
        </w:tc>
      </w:tr>
    </w:tbl>
    <w:p w14:paraId="13A18A0C" w14:textId="3CD6DE1E" w:rsidR="00501640" w:rsidRPr="00501640" w:rsidRDefault="00501640" w:rsidP="00501640">
      <w:pPr>
        <w:spacing w:after="0" w:line="240" w:lineRule="auto"/>
        <w:jc w:val="both"/>
        <w:rPr>
          <w:rFonts w:ascii="Arial" w:eastAsiaTheme="minorEastAsia" w:hAnsi="Arial" w:cs="Arial"/>
          <w:lang w:val="es-ES"/>
        </w:rPr>
      </w:pPr>
      <w:r w:rsidRPr="004C566C">
        <w:rPr>
          <w:rFonts w:ascii="Arial" w:eastAsiaTheme="minorEastAsia" w:hAnsi="Arial" w:cs="Arial"/>
          <w:i/>
          <w:iCs/>
          <w:lang w:val="es-ES"/>
        </w:rPr>
        <w:t>Nota</w:t>
      </w:r>
      <w:r w:rsidR="00FF40B0">
        <w:rPr>
          <w:rFonts w:ascii="Arial" w:eastAsiaTheme="minorEastAsia" w:hAnsi="Arial" w:cs="Arial"/>
          <w:b/>
          <w:bCs/>
          <w:lang w:val="es-ES"/>
        </w:rPr>
        <w:t>.</w:t>
      </w:r>
      <w:r w:rsidRPr="00501640">
        <w:rPr>
          <w:rFonts w:ascii="Arial" w:eastAsiaTheme="minorEastAsia" w:hAnsi="Arial" w:cs="Arial"/>
          <w:lang w:val="es-ES"/>
        </w:rPr>
        <w:t xml:space="preserve"> </w:t>
      </w:r>
      <w:r w:rsidR="00FF40B0">
        <w:rPr>
          <w:rFonts w:ascii="Arial" w:eastAsiaTheme="minorEastAsia" w:hAnsi="Arial" w:cs="Arial"/>
          <w:lang w:val="es-ES"/>
        </w:rPr>
        <w:t>E</w:t>
      </w:r>
      <w:r w:rsidRPr="00501640">
        <w:rPr>
          <w:rFonts w:ascii="Arial" w:eastAsiaTheme="minorEastAsia" w:hAnsi="Arial" w:cs="Arial"/>
          <w:lang w:val="es-ES"/>
        </w:rPr>
        <w:t>laboración propia con opiniones fidedignas del cuestionario aplicado al estudiantado</w:t>
      </w:r>
    </w:p>
    <w:p w14:paraId="0EFC1390" w14:textId="77777777" w:rsidR="00501640" w:rsidRPr="00501640" w:rsidRDefault="00501640" w:rsidP="00501640">
      <w:pPr>
        <w:pStyle w:val="Prrafodelista"/>
        <w:shd w:val="clear" w:color="auto" w:fill="FFFFFF"/>
        <w:spacing w:after="0" w:line="240" w:lineRule="auto"/>
        <w:jc w:val="both"/>
        <w:rPr>
          <w:rFonts w:ascii="Arial" w:eastAsia="Times New Roman" w:hAnsi="Arial" w:cs="Arial"/>
          <w:color w:val="212121"/>
          <w:kern w:val="0"/>
          <w:sz w:val="24"/>
          <w:szCs w:val="24"/>
          <w:lang w:val="es-ES" w:eastAsia="es-CR"/>
          <w14:ligatures w14:val="none"/>
        </w:rPr>
      </w:pPr>
    </w:p>
    <w:p w14:paraId="5AACC72A" w14:textId="77777777" w:rsidR="001D002F" w:rsidRPr="00307353" w:rsidRDefault="001D002F" w:rsidP="00307353">
      <w:pPr>
        <w:spacing w:before="100" w:beforeAutospacing="1" w:after="100" w:afterAutospacing="1" w:line="360" w:lineRule="auto"/>
        <w:rPr>
          <w:rFonts w:ascii="Arial" w:eastAsia="Times New Roman" w:hAnsi="Arial" w:cs="Arial"/>
          <w:kern w:val="0"/>
          <w:sz w:val="24"/>
          <w:szCs w:val="24"/>
          <w:lang w:eastAsia="es-CR"/>
          <w14:ligatures w14:val="none"/>
        </w:rPr>
      </w:pPr>
      <w:r w:rsidRPr="00307353">
        <w:rPr>
          <w:rFonts w:ascii="Arial" w:eastAsia="Times New Roman" w:hAnsi="Arial" w:cs="Arial"/>
          <w:kern w:val="0"/>
          <w:sz w:val="24"/>
          <w:szCs w:val="24"/>
          <w:lang w:eastAsia="es-CR"/>
          <w14:ligatures w14:val="none"/>
        </w:rPr>
        <w:t>Por otro lado, las áreas de preocupación e inconformidad señaladas por algunos estudiantes incluyen:</w:t>
      </w:r>
    </w:p>
    <w:p w14:paraId="3161800F" w14:textId="66E73ABA" w:rsidR="001D002F" w:rsidRPr="00307353" w:rsidRDefault="001D002F" w:rsidP="00D708EE">
      <w:pPr>
        <w:spacing w:before="100" w:beforeAutospacing="1" w:after="100" w:afterAutospacing="1" w:line="360" w:lineRule="auto"/>
        <w:rPr>
          <w:rFonts w:ascii="Arial" w:eastAsia="Times New Roman" w:hAnsi="Arial" w:cs="Arial"/>
          <w:kern w:val="0"/>
          <w:sz w:val="24"/>
          <w:szCs w:val="24"/>
          <w:lang w:eastAsia="es-CR"/>
          <w14:ligatures w14:val="none"/>
        </w:rPr>
      </w:pPr>
      <w:r w:rsidRPr="00D708EE">
        <w:rPr>
          <w:rFonts w:ascii="Arial" w:eastAsia="Times New Roman" w:hAnsi="Arial" w:cs="Arial"/>
          <w:b/>
          <w:bCs/>
          <w:kern w:val="0"/>
          <w:sz w:val="24"/>
          <w:szCs w:val="24"/>
          <w:lang w:eastAsia="es-CR"/>
          <w14:ligatures w14:val="none"/>
        </w:rPr>
        <w:t>Restricciones en el avance académico</w:t>
      </w:r>
      <w:r w:rsidRPr="00307353">
        <w:rPr>
          <w:rFonts w:ascii="Arial" w:eastAsia="Times New Roman" w:hAnsi="Arial" w:cs="Arial"/>
          <w:kern w:val="0"/>
          <w:sz w:val="24"/>
          <w:szCs w:val="24"/>
          <w:lang w:eastAsia="es-CR"/>
          <w14:ligatures w14:val="none"/>
        </w:rPr>
        <w:t xml:space="preserve">: </w:t>
      </w:r>
      <w:r w:rsidR="00F20D80">
        <w:rPr>
          <w:rFonts w:ascii="Arial" w:eastAsia="Times New Roman" w:hAnsi="Arial" w:cs="Arial"/>
          <w:kern w:val="0"/>
          <w:sz w:val="24"/>
          <w:szCs w:val="24"/>
          <w:lang w:eastAsia="es-CR"/>
          <w14:ligatures w14:val="none"/>
        </w:rPr>
        <w:t>a</w:t>
      </w:r>
      <w:r w:rsidRPr="00307353">
        <w:rPr>
          <w:rFonts w:ascii="Arial" w:eastAsia="Times New Roman" w:hAnsi="Arial" w:cs="Arial"/>
          <w:kern w:val="0"/>
          <w:sz w:val="24"/>
          <w:szCs w:val="24"/>
          <w:lang w:eastAsia="es-CR"/>
          <w14:ligatures w14:val="none"/>
        </w:rPr>
        <w:t>lgunos estudiantes expresan preocupación por la restricción en el avance de su formación debido a los requisitos adicionales impuestos por cambios en el plan de estudios.</w:t>
      </w:r>
    </w:p>
    <w:p w14:paraId="047A8536" w14:textId="15990FC4" w:rsidR="001D002F" w:rsidRPr="00307353" w:rsidRDefault="001D002F" w:rsidP="00D708EE">
      <w:pPr>
        <w:spacing w:before="100" w:beforeAutospacing="1" w:after="100" w:afterAutospacing="1" w:line="360" w:lineRule="auto"/>
        <w:rPr>
          <w:rFonts w:ascii="Arial" w:eastAsia="Times New Roman" w:hAnsi="Arial" w:cs="Arial"/>
          <w:kern w:val="0"/>
          <w:sz w:val="24"/>
          <w:szCs w:val="24"/>
          <w:lang w:eastAsia="es-CR"/>
          <w14:ligatures w14:val="none"/>
        </w:rPr>
      </w:pPr>
      <w:r w:rsidRPr="00D708EE">
        <w:rPr>
          <w:rFonts w:ascii="Arial" w:eastAsia="Times New Roman" w:hAnsi="Arial" w:cs="Arial"/>
          <w:b/>
          <w:bCs/>
          <w:kern w:val="0"/>
          <w:sz w:val="24"/>
          <w:szCs w:val="24"/>
          <w:lang w:eastAsia="es-CR"/>
          <w14:ligatures w14:val="none"/>
        </w:rPr>
        <w:lastRenderedPageBreak/>
        <w:t>Relevancia de la carrera en el mercado laboral</w:t>
      </w:r>
      <w:r w:rsidRPr="00307353">
        <w:rPr>
          <w:rFonts w:ascii="Arial" w:eastAsia="Times New Roman" w:hAnsi="Arial" w:cs="Arial"/>
          <w:kern w:val="0"/>
          <w:sz w:val="24"/>
          <w:szCs w:val="24"/>
          <w:lang w:eastAsia="es-CR"/>
          <w14:ligatures w14:val="none"/>
        </w:rPr>
        <w:t xml:space="preserve">: </w:t>
      </w:r>
      <w:r w:rsidR="00F20D80">
        <w:rPr>
          <w:rFonts w:ascii="Arial" w:eastAsia="Times New Roman" w:hAnsi="Arial" w:cs="Arial"/>
          <w:kern w:val="0"/>
          <w:sz w:val="24"/>
          <w:szCs w:val="24"/>
          <w:lang w:eastAsia="es-CR"/>
          <w14:ligatures w14:val="none"/>
        </w:rPr>
        <w:t>s</w:t>
      </w:r>
      <w:r w:rsidRPr="00307353">
        <w:rPr>
          <w:rFonts w:ascii="Arial" w:eastAsia="Times New Roman" w:hAnsi="Arial" w:cs="Arial"/>
          <w:kern w:val="0"/>
          <w:sz w:val="24"/>
          <w:szCs w:val="24"/>
          <w:lang w:eastAsia="es-CR"/>
          <w14:ligatures w14:val="none"/>
        </w:rPr>
        <w:t>e menciona la preocupación sobre la falta de enfoque en el bilingüismo, lo que podría afectar las oportunidades laborales de los graduados.</w:t>
      </w:r>
    </w:p>
    <w:p w14:paraId="6B552036" w14:textId="403F05C2" w:rsidR="001D002F" w:rsidRDefault="001D002F" w:rsidP="003773D6">
      <w:pPr>
        <w:spacing w:before="100" w:beforeAutospacing="1" w:after="100" w:afterAutospacing="1" w:line="360" w:lineRule="auto"/>
        <w:jc w:val="both"/>
        <w:rPr>
          <w:rFonts w:ascii="Arial" w:eastAsia="Times New Roman" w:hAnsi="Arial" w:cs="Arial"/>
          <w:kern w:val="0"/>
          <w:sz w:val="24"/>
          <w:szCs w:val="24"/>
          <w:lang w:eastAsia="es-CR"/>
          <w14:ligatures w14:val="none"/>
        </w:rPr>
      </w:pPr>
      <w:r w:rsidRPr="00D708EE">
        <w:rPr>
          <w:rFonts w:ascii="Arial" w:eastAsia="Times New Roman" w:hAnsi="Arial" w:cs="Arial"/>
          <w:b/>
          <w:bCs/>
          <w:kern w:val="0"/>
          <w:sz w:val="24"/>
          <w:szCs w:val="24"/>
          <w:lang w:eastAsia="es-CR"/>
          <w14:ligatures w14:val="none"/>
        </w:rPr>
        <w:t>Falta de enseñanza en procesos de comunicación</w:t>
      </w:r>
      <w:r w:rsidRPr="00307353">
        <w:rPr>
          <w:rFonts w:ascii="Arial" w:eastAsia="Times New Roman" w:hAnsi="Arial" w:cs="Arial"/>
          <w:kern w:val="0"/>
          <w:sz w:val="24"/>
          <w:szCs w:val="24"/>
          <w:lang w:eastAsia="es-CR"/>
          <w14:ligatures w14:val="none"/>
        </w:rPr>
        <w:t xml:space="preserve">: </w:t>
      </w:r>
      <w:r w:rsidR="00CE077E">
        <w:rPr>
          <w:rFonts w:ascii="Arial" w:eastAsia="Times New Roman" w:hAnsi="Arial" w:cs="Arial"/>
          <w:kern w:val="0"/>
          <w:sz w:val="24"/>
          <w:szCs w:val="24"/>
          <w:lang w:eastAsia="es-CR"/>
          <w14:ligatures w14:val="none"/>
        </w:rPr>
        <w:t>a</w:t>
      </w:r>
      <w:r w:rsidRPr="00307353">
        <w:rPr>
          <w:rFonts w:ascii="Arial" w:eastAsia="Times New Roman" w:hAnsi="Arial" w:cs="Arial"/>
          <w:kern w:val="0"/>
          <w:sz w:val="24"/>
          <w:szCs w:val="24"/>
          <w:lang w:eastAsia="es-CR"/>
          <w14:ligatures w14:val="none"/>
        </w:rPr>
        <w:t>lgunos estudiantes expresan insatisfacción porque sienten que la carrera no les proporciona el conocimiento adecuado en procesos de comunicación.</w:t>
      </w:r>
    </w:p>
    <w:p w14:paraId="37E11152" w14:textId="2DE9F464" w:rsidR="00CE077E" w:rsidRDefault="005B6742" w:rsidP="00EE7B37">
      <w:pPr>
        <w:shd w:val="clear" w:color="auto" w:fill="FFFFFF"/>
        <w:spacing w:after="0" w:line="240" w:lineRule="auto"/>
        <w:jc w:val="both"/>
        <w:rPr>
          <w:rFonts w:ascii="Arial" w:eastAsia="Times New Roman" w:hAnsi="Arial" w:cs="Arial"/>
          <w:b/>
          <w:bCs/>
          <w:color w:val="212121"/>
          <w:kern w:val="0"/>
          <w:sz w:val="24"/>
          <w:szCs w:val="24"/>
          <w:lang w:eastAsia="es-CR"/>
          <w14:ligatures w14:val="none"/>
        </w:rPr>
      </w:pPr>
      <w:r w:rsidRPr="00127059">
        <w:rPr>
          <w:rFonts w:ascii="Arial" w:eastAsia="Times New Roman" w:hAnsi="Arial" w:cs="Arial"/>
          <w:b/>
          <w:bCs/>
          <w:color w:val="212121"/>
          <w:kern w:val="0"/>
          <w:sz w:val="24"/>
          <w:szCs w:val="24"/>
          <w:lang w:eastAsia="es-CR"/>
          <w14:ligatures w14:val="none"/>
        </w:rPr>
        <w:t>Gráfico</w:t>
      </w:r>
      <w:r w:rsidR="001A60D6">
        <w:rPr>
          <w:rFonts w:ascii="Arial" w:eastAsia="Times New Roman" w:hAnsi="Arial" w:cs="Arial"/>
          <w:b/>
          <w:bCs/>
          <w:color w:val="212121"/>
          <w:kern w:val="0"/>
          <w:sz w:val="24"/>
          <w:szCs w:val="24"/>
          <w:lang w:eastAsia="es-CR"/>
          <w14:ligatures w14:val="none"/>
        </w:rPr>
        <w:t xml:space="preserve"> </w:t>
      </w:r>
      <w:r w:rsidR="0055708C">
        <w:rPr>
          <w:rFonts w:ascii="Arial" w:eastAsia="Times New Roman" w:hAnsi="Arial" w:cs="Arial"/>
          <w:b/>
          <w:bCs/>
          <w:color w:val="212121"/>
          <w:kern w:val="0"/>
          <w:sz w:val="24"/>
          <w:szCs w:val="24"/>
          <w:lang w:eastAsia="es-CR"/>
          <w14:ligatures w14:val="none"/>
        </w:rPr>
        <w:t>2</w:t>
      </w:r>
      <w:r w:rsidR="001A60D6">
        <w:rPr>
          <w:rFonts w:ascii="Arial" w:eastAsia="Times New Roman" w:hAnsi="Arial" w:cs="Arial"/>
          <w:b/>
          <w:bCs/>
          <w:color w:val="212121"/>
          <w:kern w:val="0"/>
          <w:sz w:val="24"/>
          <w:szCs w:val="24"/>
          <w:lang w:eastAsia="es-CR"/>
          <w14:ligatures w14:val="none"/>
        </w:rPr>
        <w:t xml:space="preserve"> </w:t>
      </w:r>
    </w:p>
    <w:p w14:paraId="765C4664" w14:textId="77777777" w:rsidR="00CE077E" w:rsidRDefault="00CE077E" w:rsidP="00EE7B37">
      <w:pPr>
        <w:shd w:val="clear" w:color="auto" w:fill="FFFFFF"/>
        <w:spacing w:after="0" w:line="240" w:lineRule="auto"/>
        <w:jc w:val="both"/>
        <w:rPr>
          <w:rFonts w:ascii="Arial" w:eastAsia="Times New Roman" w:hAnsi="Arial" w:cs="Arial"/>
          <w:b/>
          <w:bCs/>
          <w:color w:val="212121"/>
          <w:kern w:val="0"/>
          <w:sz w:val="24"/>
          <w:szCs w:val="24"/>
          <w:lang w:eastAsia="es-CR"/>
          <w14:ligatures w14:val="none"/>
        </w:rPr>
      </w:pPr>
    </w:p>
    <w:p w14:paraId="6FD9B766" w14:textId="6F2C0110" w:rsidR="001C5BD9" w:rsidRPr="004C566C" w:rsidRDefault="001C5BD9" w:rsidP="00EE7B37">
      <w:pPr>
        <w:shd w:val="clear" w:color="auto" w:fill="FFFFFF"/>
        <w:spacing w:after="0" w:line="240" w:lineRule="auto"/>
        <w:jc w:val="both"/>
        <w:rPr>
          <w:rFonts w:ascii="Arial" w:eastAsia="Times New Roman" w:hAnsi="Arial" w:cs="Arial"/>
          <w:i/>
          <w:iCs/>
          <w:color w:val="212121"/>
          <w:kern w:val="0"/>
          <w:sz w:val="24"/>
          <w:szCs w:val="24"/>
          <w:lang w:eastAsia="es-CR"/>
          <w14:ligatures w14:val="none"/>
        </w:rPr>
      </w:pPr>
      <w:r w:rsidRPr="004C566C">
        <w:rPr>
          <w:rFonts w:ascii="Arial" w:eastAsia="Times New Roman" w:hAnsi="Arial" w:cs="Arial"/>
          <w:i/>
          <w:iCs/>
          <w:color w:val="212121"/>
          <w:kern w:val="0"/>
          <w:sz w:val="24"/>
          <w:szCs w:val="24"/>
          <w:lang w:eastAsia="es-CR"/>
          <w14:ligatures w14:val="none"/>
        </w:rPr>
        <w:t>Medio de comunicación por el cual se enteró del taller</w:t>
      </w:r>
    </w:p>
    <w:p w14:paraId="0E5DC981" w14:textId="77777777" w:rsidR="001C5BD9" w:rsidRDefault="001C5BD9" w:rsidP="001C5BD9">
      <w:pPr>
        <w:shd w:val="clear" w:color="auto" w:fill="FFFFFF"/>
        <w:spacing w:after="0" w:line="240" w:lineRule="auto"/>
        <w:rPr>
          <w:rFonts w:ascii="Arial" w:eastAsia="Times New Roman" w:hAnsi="Arial" w:cs="Arial"/>
          <w:color w:val="212121"/>
          <w:kern w:val="0"/>
          <w:sz w:val="24"/>
          <w:szCs w:val="24"/>
          <w:lang w:eastAsia="es-CR"/>
          <w14:ligatures w14:val="none"/>
        </w:rPr>
      </w:pPr>
    </w:p>
    <w:p w14:paraId="3F0820AC" w14:textId="77777777" w:rsidR="001C5BD9" w:rsidRDefault="001C5BD9" w:rsidP="001C5BD9">
      <w:pPr>
        <w:shd w:val="clear" w:color="auto" w:fill="FFFFFF"/>
        <w:spacing w:after="0" w:line="240" w:lineRule="auto"/>
        <w:jc w:val="center"/>
        <w:rPr>
          <w:rFonts w:ascii="Arial" w:eastAsia="Times New Roman" w:hAnsi="Arial" w:cs="Arial"/>
          <w:color w:val="212121"/>
          <w:kern w:val="0"/>
          <w:sz w:val="24"/>
          <w:szCs w:val="24"/>
          <w:lang w:eastAsia="es-CR"/>
          <w14:ligatures w14:val="none"/>
        </w:rPr>
      </w:pPr>
      <w:r>
        <w:rPr>
          <w:rFonts w:ascii="Arial" w:eastAsia="Times New Roman" w:hAnsi="Arial" w:cs="Arial"/>
          <w:noProof/>
          <w:color w:val="212121"/>
          <w:kern w:val="0"/>
          <w:sz w:val="24"/>
          <w:szCs w:val="24"/>
          <w:lang w:eastAsia="es-CR"/>
        </w:rPr>
        <w:drawing>
          <wp:inline distT="0" distB="0" distL="0" distR="0" wp14:anchorId="2B8FAD98" wp14:editId="66C01B37">
            <wp:extent cx="5467350" cy="2343150"/>
            <wp:effectExtent l="0" t="0" r="0" b="0"/>
            <wp:docPr id="165291701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DA32EA" w14:textId="77777777" w:rsidR="001C5BD9" w:rsidRDefault="001C5BD9" w:rsidP="001C5BD9">
      <w:pPr>
        <w:shd w:val="clear" w:color="auto" w:fill="FFFFFF"/>
        <w:spacing w:after="0" w:line="240" w:lineRule="auto"/>
        <w:rPr>
          <w:rFonts w:ascii="Arial" w:eastAsia="Times New Roman" w:hAnsi="Arial" w:cs="Arial"/>
          <w:color w:val="212121"/>
          <w:kern w:val="0"/>
          <w:sz w:val="24"/>
          <w:szCs w:val="24"/>
          <w:lang w:eastAsia="es-CR"/>
          <w14:ligatures w14:val="none"/>
        </w:rPr>
      </w:pPr>
    </w:p>
    <w:p w14:paraId="0EDFF8FA" w14:textId="70314081" w:rsidR="001C5BD9" w:rsidRPr="00127059" w:rsidRDefault="001C5BD9" w:rsidP="001C5BD9">
      <w:pPr>
        <w:shd w:val="clear" w:color="auto" w:fill="FFFFFF" w:themeFill="background1"/>
        <w:spacing w:after="0" w:line="240" w:lineRule="auto"/>
        <w:rPr>
          <w:rFonts w:ascii="Arial" w:eastAsia="Times New Roman" w:hAnsi="Arial" w:cs="Arial"/>
          <w:color w:val="212121"/>
          <w:kern w:val="0"/>
          <w:lang w:eastAsia="es-CR"/>
          <w14:ligatures w14:val="none"/>
        </w:rPr>
      </w:pPr>
      <w:r w:rsidRPr="004C566C">
        <w:rPr>
          <w:rFonts w:ascii="Arial" w:eastAsia="Times New Roman" w:hAnsi="Arial" w:cs="Arial"/>
          <w:i/>
          <w:iCs/>
          <w:color w:val="212121"/>
          <w:kern w:val="0"/>
          <w:lang w:eastAsia="es-CR"/>
          <w14:ligatures w14:val="none"/>
        </w:rPr>
        <w:t>Nota</w:t>
      </w:r>
      <w:r w:rsidR="00CE077E" w:rsidRPr="004C566C">
        <w:rPr>
          <w:rFonts w:ascii="Arial" w:eastAsia="Times New Roman" w:hAnsi="Arial" w:cs="Arial"/>
          <w:i/>
          <w:iCs/>
          <w:color w:val="212121"/>
          <w:kern w:val="0"/>
          <w:lang w:eastAsia="es-CR"/>
          <w14:ligatures w14:val="none"/>
        </w:rPr>
        <w:t>.</w:t>
      </w:r>
      <w:r w:rsidR="00132932" w:rsidRPr="00127059">
        <w:rPr>
          <w:rFonts w:ascii="Arial" w:eastAsia="Times New Roman" w:hAnsi="Arial" w:cs="Arial"/>
          <w:b/>
          <w:bCs/>
          <w:color w:val="212121"/>
          <w:kern w:val="0"/>
          <w:lang w:eastAsia="es-CR"/>
          <w14:ligatures w14:val="none"/>
        </w:rPr>
        <w:t xml:space="preserve"> </w:t>
      </w:r>
      <w:r w:rsidRPr="00127059">
        <w:rPr>
          <w:rFonts w:ascii="Arial" w:eastAsia="Times New Roman" w:hAnsi="Arial" w:cs="Arial"/>
          <w:color w:val="212121"/>
          <w:kern w:val="0"/>
          <w:lang w:eastAsia="es-CR"/>
          <w14:ligatures w14:val="none"/>
        </w:rPr>
        <w:t xml:space="preserve">Elaboración de las autoras </w:t>
      </w:r>
      <w:r w:rsidR="00D5690E">
        <w:rPr>
          <w:rFonts w:ascii="Arial" w:eastAsia="Times New Roman" w:hAnsi="Arial" w:cs="Arial"/>
          <w:color w:val="212121"/>
          <w:kern w:val="0"/>
          <w:lang w:eastAsia="es-CR"/>
          <w14:ligatures w14:val="none"/>
        </w:rPr>
        <w:t>(</w:t>
      </w:r>
      <w:r w:rsidRPr="00127059">
        <w:rPr>
          <w:rFonts w:ascii="Arial" w:eastAsia="Times New Roman" w:hAnsi="Arial" w:cs="Arial"/>
          <w:color w:val="212121"/>
          <w:kern w:val="0"/>
          <w:lang w:eastAsia="es-CR"/>
          <w14:ligatures w14:val="none"/>
        </w:rPr>
        <w:t>2024</w:t>
      </w:r>
      <w:r w:rsidR="00D5690E">
        <w:rPr>
          <w:rFonts w:ascii="Arial" w:eastAsia="Times New Roman" w:hAnsi="Arial" w:cs="Arial"/>
          <w:color w:val="212121"/>
          <w:kern w:val="0"/>
          <w:lang w:eastAsia="es-CR"/>
          <w14:ligatures w14:val="none"/>
        </w:rPr>
        <w:t>)</w:t>
      </w:r>
      <w:r w:rsidRPr="00127059">
        <w:rPr>
          <w:rFonts w:ascii="Arial" w:eastAsia="Times New Roman" w:hAnsi="Arial" w:cs="Arial"/>
          <w:color w:val="212121"/>
          <w:kern w:val="0"/>
          <w:lang w:eastAsia="es-CR"/>
          <w14:ligatures w14:val="none"/>
        </w:rPr>
        <w:t>.</w:t>
      </w:r>
    </w:p>
    <w:p w14:paraId="415F4A9D" w14:textId="77777777" w:rsidR="001C5BD9" w:rsidRDefault="001C5BD9" w:rsidP="001C5BD9">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p>
    <w:p w14:paraId="72D9BE11" w14:textId="1A13E663" w:rsidR="005B6742" w:rsidRDefault="001C5BD9" w:rsidP="001852C3">
      <w:pPr>
        <w:shd w:val="clear" w:color="auto" w:fill="FFFFFF" w:themeFill="background1"/>
        <w:spacing w:after="0" w:line="360" w:lineRule="auto"/>
        <w:jc w:val="both"/>
        <w:rPr>
          <w:rFonts w:ascii="Arial" w:eastAsia="Times New Roman" w:hAnsi="Arial" w:cs="Arial"/>
          <w:b/>
          <w:bCs/>
          <w:color w:val="212121"/>
          <w:kern w:val="0"/>
          <w:sz w:val="24"/>
          <w:szCs w:val="24"/>
          <w:lang w:eastAsia="es-CR"/>
          <w14:ligatures w14:val="none"/>
        </w:rPr>
      </w:pPr>
      <w:r>
        <w:rPr>
          <w:rFonts w:ascii="Arial" w:eastAsia="Times New Roman" w:hAnsi="Arial" w:cs="Arial"/>
          <w:color w:val="212121"/>
          <w:kern w:val="0"/>
          <w:sz w:val="24"/>
          <w:szCs w:val="24"/>
          <w:lang w:eastAsia="es-CR"/>
          <w14:ligatures w14:val="none"/>
        </w:rPr>
        <w:lastRenderedPageBreak/>
        <w:t xml:space="preserve">De acuerdo con lo expresado por </w:t>
      </w:r>
      <w:r w:rsidR="003E4566">
        <w:rPr>
          <w:rFonts w:ascii="Arial" w:eastAsia="Times New Roman" w:hAnsi="Arial" w:cs="Arial"/>
          <w:color w:val="212121"/>
          <w:kern w:val="0"/>
          <w:sz w:val="24"/>
          <w:szCs w:val="24"/>
          <w:lang w:eastAsia="es-CR"/>
          <w14:ligatures w14:val="none"/>
        </w:rPr>
        <w:t>el</w:t>
      </w:r>
      <w:r>
        <w:rPr>
          <w:rFonts w:ascii="Arial" w:eastAsia="Times New Roman" w:hAnsi="Arial" w:cs="Arial"/>
          <w:color w:val="212121"/>
          <w:kern w:val="0"/>
          <w:sz w:val="24"/>
          <w:szCs w:val="24"/>
          <w:lang w:eastAsia="es-CR"/>
          <w14:ligatures w14:val="none"/>
        </w:rPr>
        <w:t xml:space="preserve"> estudiant</w:t>
      </w:r>
      <w:r w:rsidR="003E4566">
        <w:rPr>
          <w:rFonts w:ascii="Arial" w:eastAsia="Times New Roman" w:hAnsi="Arial" w:cs="Arial"/>
          <w:color w:val="212121"/>
          <w:kern w:val="0"/>
          <w:sz w:val="24"/>
          <w:szCs w:val="24"/>
          <w:lang w:eastAsia="es-CR"/>
          <w14:ligatures w14:val="none"/>
        </w:rPr>
        <w:t>ado</w:t>
      </w:r>
      <w:r w:rsidR="00CE077E">
        <w:rPr>
          <w:rFonts w:ascii="Arial" w:eastAsia="Times New Roman" w:hAnsi="Arial" w:cs="Arial"/>
          <w:color w:val="212121"/>
          <w:kern w:val="0"/>
          <w:sz w:val="24"/>
          <w:szCs w:val="24"/>
          <w:lang w:eastAsia="es-CR"/>
          <w14:ligatures w14:val="none"/>
        </w:rPr>
        <w:t>,</w:t>
      </w:r>
      <w:r>
        <w:rPr>
          <w:rFonts w:ascii="Arial" w:eastAsia="Times New Roman" w:hAnsi="Arial" w:cs="Arial"/>
          <w:color w:val="212121"/>
          <w:kern w:val="0"/>
          <w:sz w:val="24"/>
          <w:szCs w:val="24"/>
          <w:lang w:eastAsia="es-CR"/>
          <w14:ligatures w14:val="none"/>
        </w:rPr>
        <w:t xml:space="preserve"> el correo electrónico enviado por la </w:t>
      </w:r>
      <w:r w:rsidR="00CE077E">
        <w:rPr>
          <w:rFonts w:ascii="Arial" w:eastAsia="Times New Roman" w:hAnsi="Arial" w:cs="Arial"/>
          <w:color w:val="212121"/>
          <w:kern w:val="0"/>
          <w:sz w:val="24"/>
          <w:szCs w:val="24"/>
          <w:lang w:eastAsia="es-CR"/>
          <w14:ligatures w14:val="none"/>
        </w:rPr>
        <w:t>c</w:t>
      </w:r>
      <w:r>
        <w:rPr>
          <w:rFonts w:ascii="Arial" w:eastAsia="Times New Roman" w:hAnsi="Arial" w:cs="Arial"/>
          <w:color w:val="212121"/>
          <w:kern w:val="0"/>
          <w:sz w:val="24"/>
          <w:szCs w:val="24"/>
          <w:lang w:eastAsia="es-CR"/>
          <w14:ligatures w14:val="none"/>
        </w:rPr>
        <w:t xml:space="preserve">arrera fue el medio por el cual se enteraron de </w:t>
      </w:r>
      <w:r w:rsidR="004B7183">
        <w:rPr>
          <w:rFonts w:ascii="Arial" w:eastAsia="Times New Roman" w:hAnsi="Arial" w:cs="Arial"/>
          <w:color w:val="212121"/>
          <w:kern w:val="0"/>
          <w:sz w:val="24"/>
          <w:szCs w:val="24"/>
          <w:lang w:eastAsia="es-CR"/>
          <w14:ligatures w14:val="none"/>
        </w:rPr>
        <w:t xml:space="preserve">la </w:t>
      </w:r>
      <w:r>
        <w:rPr>
          <w:rFonts w:ascii="Arial" w:eastAsia="Times New Roman" w:hAnsi="Arial" w:cs="Arial"/>
          <w:color w:val="212121"/>
          <w:kern w:val="0"/>
          <w:sz w:val="24"/>
          <w:szCs w:val="24"/>
          <w:lang w:eastAsia="es-CR"/>
          <w14:ligatures w14:val="none"/>
        </w:rPr>
        <w:t>información para asistir al taller</w:t>
      </w:r>
      <w:r w:rsidR="006528C8">
        <w:rPr>
          <w:rFonts w:ascii="Arial" w:eastAsia="Times New Roman" w:hAnsi="Arial" w:cs="Arial"/>
          <w:color w:val="212121"/>
          <w:kern w:val="0"/>
          <w:sz w:val="24"/>
          <w:szCs w:val="24"/>
          <w:lang w:eastAsia="es-CR"/>
          <w14:ligatures w14:val="none"/>
        </w:rPr>
        <w:t>,</w:t>
      </w:r>
      <w:r>
        <w:rPr>
          <w:rFonts w:ascii="Arial" w:eastAsia="Times New Roman" w:hAnsi="Arial" w:cs="Arial"/>
          <w:color w:val="212121"/>
          <w:kern w:val="0"/>
          <w:sz w:val="24"/>
          <w:szCs w:val="24"/>
          <w:lang w:eastAsia="es-CR"/>
          <w14:ligatures w14:val="none"/>
        </w:rPr>
        <w:t xml:space="preserve"> </w:t>
      </w:r>
      <w:r w:rsidR="006528C8">
        <w:rPr>
          <w:rFonts w:ascii="Arial" w:eastAsia="Times New Roman" w:hAnsi="Arial" w:cs="Arial"/>
          <w:color w:val="212121"/>
          <w:kern w:val="0"/>
          <w:sz w:val="24"/>
          <w:szCs w:val="24"/>
          <w:lang w:eastAsia="es-CR"/>
          <w14:ligatures w14:val="none"/>
        </w:rPr>
        <w:t>a</w:t>
      </w:r>
      <w:r>
        <w:rPr>
          <w:rFonts w:ascii="Arial" w:eastAsia="Times New Roman" w:hAnsi="Arial" w:cs="Arial"/>
          <w:color w:val="212121"/>
          <w:kern w:val="0"/>
          <w:sz w:val="24"/>
          <w:szCs w:val="24"/>
          <w:lang w:eastAsia="es-CR"/>
          <w14:ligatures w14:val="none"/>
        </w:rPr>
        <w:t xml:space="preserve">demás, la coordinación de las </w:t>
      </w:r>
      <w:r w:rsidR="00CD2D79">
        <w:rPr>
          <w:rFonts w:ascii="Arial" w:eastAsia="Times New Roman" w:hAnsi="Arial" w:cs="Arial"/>
          <w:color w:val="212121"/>
          <w:kern w:val="0"/>
          <w:sz w:val="24"/>
          <w:szCs w:val="24"/>
          <w:lang w:eastAsia="es-CR"/>
          <w14:ligatures w14:val="none"/>
        </w:rPr>
        <w:t>s</w:t>
      </w:r>
      <w:r>
        <w:rPr>
          <w:rFonts w:ascii="Arial" w:eastAsia="Times New Roman" w:hAnsi="Arial" w:cs="Arial"/>
          <w:color w:val="212121"/>
          <w:kern w:val="0"/>
          <w:sz w:val="24"/>
          <w:szCs w:val="24"/>
          <w:lang w:eastAsia="es-CR"/>
          <w14:ligatures w14:val="none"/>
        </w:rPr>
        <w:t xml:space="preserve">edes </w:t>
      </w:r>
      <w:r w:rsidR="00CD2D79">
        <w:rPr>
          <w:rFonts w:ascii="Arial" w:eastAsia="Times New Roman" w:hAnsi="Arial" w:cs="Arial"/>
          <w:color w:val="212121"/>
          <w:kern w:val="0"/>
          <w:sz w:val="24"/>
          <w:szCs w:val="24"/>
          <w:lang w:eastAsia="es-CR"/>
          <w14:ligatures w14:val="none"/>
        </w:rPr>
        <w:t>u</w:t>
      </w:r>
      <w:r>
        <w:rPr>
          <w:rFonts w:ascii="Arial" w:eastAsia="Times New Roman" w:hAnsi="Arial" w:cs="Arial"/>
          <w:color w:val="212121"/>
          <w:kern w:val="0"/>
          <w:sz w:val="24"/>
          <w:szCs w:val="24"/>
          <w:lang w:eastAsia="es-CR"/>
          <w14:ligatures w14:val="none"/>
        </w:rPr>
        <w:t>niversitarias mediante llamadas telefónicas a</w:t>
      </w:r>
      <w:r w:rsidR="003E4566">
        <w:rPr>
          <w:rFonts w:ascii="Arial" w:eastAsia="Times New Roman" w:hAnsi="Arial" w:cs="Arial"/>
          <w:color w:val="212121"/>
          <w:kern w:val="0"/>
          <w:sz w:val="24"/>
          <w:szCs w:val="24"/>
          <w:lang w:eastAsia="es-CR"/>
          <w14:ligatures w14:val="none"/>
        </w:rPr>
        <w:t>l</w:t>
      </w:r>
      <w:r>
        <w:rPr>
          <w:rFonts w:ascii="Arial" w:eastAsia="Times New Roman" w:hAnsi="Arial" w:cs="Arial"/>
          <w:color w:val="212121"/>
          <w:kern w:val="0"/>
          <w:sz w:val="24"/>
          <w:szCs w:val="24"/>
          <w:lang w:eastAsia="es-CR"/>
          <w14:ligatures w14:val="none"/>
        </w:rPr>
        <w:t xml:space="preserve"> estudiant</w:t>
      </w:r>
      <w:r w:rsidR="003E4566">
        <w:rPr>
          <w:rFonts w:ascii="Arial" w:eastAsia="Times New Roman" w:hAnsi="Arial" w:cs="Arial"/>
          <w:color w:val="212121"/>
          <w:kern w:val="0"/>
          <w:sz w:val="24"/>
          <w:szCs w:val="24"/>
          <w:lang w:eastAsia="es-CR"/>
          <w14:ligatures w14:val="none"/>
        </w:rPr>
        <w:t>ado</w:t>
      </w:r>
      <w:r>
        <w:rPr>
          <w:rFonts w:ascii="Arial" w:eastAsia="Times New Roman" w:hAnsi="Arial" w:cs="Arial"/>
          <w:color w:val="212121"/>
          <w:kern w:val="0"/>
          <w:sz w:val="24"/>
          <w:szCs w:val="24"/>
          <w:lang w:eastAsia="es-CR"/>
          <w14:ligatures w14:val="none"/>
        </w:rPr>
        <w:t xml:space="preserve">, envíos de correos y la confirmación de la asistencia a la actividad. </w:t>
      </w:r>
      <w:r w:rsidR="003E4566">
        <w:rPr>
          <w:rFonts w:ascii="Arial" w:eastAsia="Times New Roman" w:hAnsi="Arial" w:cs="Arial"/>
          <w:color w:val="212121"/>
          <w:kern w:val="0"/>
          <w:sz w:val="24"/>
          <w:szCs w:val="24"/>
          <w:lang w:eastAsia="es-CR"/>
          <w14:ligatures w14:val="none"/>
        </w:rPr>
        <w:t>El</w:t>
      </w:r>
      <w:r>
        <w:rPr>
          <w:rFonts w:ascii="Arial" w:eastAsia="Times New Roman" w:hAnsi="Arial" w:cs="Arial"/>
          <w:color w:val="212121"/>
          <w:kern w:val="0"/>
          <w:sz w:val="24"/>
          <w:szCs w:val="24"/>
          <w:lang w:eastAsia="es-CR"/>
          <w14:ligatures w14:val="none"/>
        </w:rPr>
        <w:t xml:space="preserve"> estudiant</w:t>
      </w:r>
      <w:r w:rsidR="003E4566">
        <w:rPr>
          <w:rFonts w:ascii="Arial" w:eastAsia="Times New Roman" w:hAnsi="Arial" w:cs="Arial"/>
          <w:color w:val="212121"/>
          <w:kern w:val="0"/>
          <w:sz w:val="24"/>
          <w:szCs w:val="24"/>
          <w:lang w:eastAsia="es-CR"/>
          <w14:ligatures w14:val="none"/>
        </w:rPr>
        <w:t>ado</w:t>
      </w:r>
      <w:r>
        <w:rPr>
          <w:rFonts w:ascii="Arial" w:eastAsia="Times New Roman" w:hAnsi="Arial" w:cs="Arial"/>
          <w:color w:val="212121"/>
          <w:kern w:val="0"/>
          <w:sz w:val="24"/>
          <w:szCs w:val="24"/>
          <w:lang w:eastAsia="es-CR"/>
          <w14:ligatures w14:val="none"/>
        </w:rPr>
        <w:t xml:space="preserve"> menciona otros medios de comunicación como lo son la página web, las redes sociales, los entornos virtuales y grupos informales como otros medios.</w:t>
      </w:r>
    </w:p>
    <w:p w14:paraId="50683069" w14:textId="77777777" w:rsidR="001F01DA" w:rsidRDefault="001F01DA" w:rsidP="00EE7B37">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2C662A3A" w14:textId="731AAB95" w:rsidR="00CD6F18" w:rsidRDefault="00CD6F18" w:rsidP="005F7EB4">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r w:rsidRPr="00CD6F18">
        <w:rPr>
          <w:rFonts w:ascii="Arial" w:eastAsia="Times New Roman" w:hAnsi="Arial" w:cs="Arial"/>
          <w:color w:val="212121"/>
          <w:kern w:val="0"/>
          <w:sz w:val="24"/>
          <w:szCs w:val="24"/>
          <w:lang w:eastAsia="es-CR"/>
          <w14:ligatures w14:val="none"/>
        </w:rPr>
        <w:t xml:space="preserve">En cuanto a los medios idóneos para divulgar la información de las actividades que realiza la </w:t>
      </w:r>
      <w:r w:rsidR="00F16C81">
        <w:rPr>
          <w:rFonts w:ascii="Arial" w:eastAsia="Times New Roman" w:hAnsi="Arial" w:cs="Arial"/>
          <w:color w:val="212121"/>
          <w:kern w:val="0"/>
          <w:sz w:val="24"/>
          <w:szCs w:val="24"/>
          <w:lang w:eastAsia="es-CR"/>
          <w14:ligatures w14:val="none"/>
        </w:rPr>
        <w:t>c</w:t>
      </w:r>
      <w:r w:rsidRPr="00CD6F18">
        <w:rPr>
          <w:rFonts w:ascii="Arial" w:eastAsia="Times New Roman" w:hAnsi="Arial" w:cs="Arial"/>
          <w:color w:val="212121"/>
          <w:kern w:val="0"/>
          <w:sz w:val="24"/>
          <w:szCs w:val="24"/>
          <w:lang w:eastAsia="es-CR"/>
          <w14:ligatures w14:val="none"/>
        </w:rPr>
        <w:t xml:space="preserve">arrera </w:t>
      </w:r>
      <w:r>
        <w:rPr>
          <w:rFonts w:ascii="Arial" w:eastAsia="Times New Roman" w:hAnsi="Arial" w:cs="Arial"/>
          <w:color w:val="212121"/>
          <w:kern w:val="0"/>
          <w:sz w:val="24"/>
          <w:szCs w:val="24"/>
          <w:lang w:eastAsia="es-CR"/>
          <w14:ligatures w14:val="none"/>
        </w:rPr>
        <w:t>sobresale el uso del correo electrónico</w:t>
      </w:r>
      <w:r w:rsidR="00F16C81">
        <w:rPr>
          <w:rFonts w:ascii="Arial" w:eastAsia="Times New Roman" w:hAnsi="Arial" w:cs="Arial"/>
          <w:color w:val="212121"/>
          <w:kern w:val="0"/>
          <w:sz w:val="24"/>
          <w:szCs w:val="24"/>
          <w:lang w:eastAsia="es-CR"/>
          <w14:ligatures w14:val="none"/>
        </w:rPr>
        <w:t>,</w:t>
      </w:r>
      <w:r w:rsidR="005F7EB4">
        <w:rPr>
          <w:rFonts w:ascii="Arial" w:eastAsia="Times New Roman" w:hAnsi="Arial" w:cs="Arial"/>
          <w:color w:val="212121"/>
          <w:kern w:val="0"/>
          <w:sz w:val="24"/>
          <w:szCs w:val="24"/>
          <w:lang w:eastAsia="es-CR"/>
          <w14:ligatures w14:val="none"/>
        </w:rPr>
        <w:t xml:space="preserve"> lo cual es consecuente con el medio por el cual se enteraron de los talleres, además</w:t>
      </w:r>
      <w:r w:rsidR="009A31BD">
        <w:rPr>
          <w:rFonts w:ascii="Arial" w:eastAsia="Times New Roman" w:hAnsi="Arial" w:cs="Arial"/>
          <w:color w:val="212121"/>
          <w:kern w:val="0"/>
          <w:sz w:val="24"/>
          <w:szCs w:val="24"/>
          <w:lang w:eastAsia="es-CR"/>
          <w14:ligatures w14:val="none"/>
        </w:rPr>
        <w:t>,</w:t>
      </w:r>
      <w:r w:rsidR="005F7EB4">
        <w:rPr>
          <w:rFonts w:ascii="Arial" w:eastAsia="Times New Roman" w:hAnsi="Arial" w:cs="Arial"/>
          <w:color w:val="212121"/>
          <w:kern w:val="0"/>
          <w:sz w:val="24"/>
          <w:szCs w:val="24"/>
          <w:lang w:eastAsia="es-CR"/>
          <w14:ligatures w14:val="none"/>
        </w:rPr>
        <w:t xml:space="preserve"> ellas mencionan </w:t>
      </w:r>
      <w:r>
        <w:rPr>
          <w:rFonts w:ascii="Arial" w:eastAsia="Times New Roman" w:hAnsi="Arial" w:cs="Arial"/>
          <w:color w:val="212121"/>
          <w:kern w:val="0"/>
          <w:sz w:val="24"/>
          <w:szCs w:val="24"/>
          <w:lang w:eastAsia="es-CR"/>
          <w14:ligatures w14:val="none"/>
        </w:rPr>
        <w:t xml:space="preserve">las redes sociales como Facebook, Instagram y </w:t>
      </w:r>
      <w:r w:rsidRPr="00241B64">
        <w:rPr>
          <w:rFonts w:ascii="Arial" w:eastAsia="Times New Roman" w:hAnsi="Arial" w:cs="Arial"/>
          <w:color w:val="212121"/>
          <w:kern w:val="0"/>
          <w:sz w:val="24"/>
          <w:szCs w:val="24"/>
          <w:lang w:eastAsia="es-CR"/>
          <w14:ligatures w14:val="none"/>
        </w:rPr>
        <w:t>WhatsApp</w:t>
      </w:r>
      <w:r>
        <w:rPr>
          <w:rFonts w:ascii="Arial" w:eastAsia="Times New Roman" w:hAnsi="Arial" w:cs="Arial"/>
          <w:color w:val="212121"/>
          <w:kern w:val="0"/>
          <w:sz w:val="24"/>
          <w:szCs w:val="24"/>
          <w:lang w:eastAsia="es-CR"/>
          <w14:ligatures w14:val="none"/>
        </w:rPr>
        <w:t xml:space="preserve">. Por otro lado, otros medios son los talleres informativos presenciales, la página web de la </w:t>
      </w:r>
      <w:r w:rsidR="009A31BD">
        <w:rPr>
          <w:rFonts w:ascii="Arial" w:eastAsia="Times New Roman" w:hAnsi="Arial" w:cs="Arial"/>
          <w:color w:val="212121"/>
          <w:kern w:val="0"/>
          <w:sz w:val="24"/>
          <w:szCs w:val="24"/>
          <w:lang w:eastAsia="es-CR"/>
          <w14:ligatures w14:val="none"/>
        </w:rPr>
        <w:t>c</w:t>
      </w:r>
      <w:r>
        <w:rPr>
          <w:rFonts w:ascii="Arial" w:eastAsia="Times New Roman" w:hAnsi="Arial" w:cs="Arial"/>
          <w:color w:val="212121"/>
          <w:kern w:val="0"/>
          <w:sz w:val="24"/>
          <w:szCs w:val="24"/>
          <w:lang w:eastAsia="es-CR"/>
          <w14:ligatures w14:val="none"/>
        </w:rPr>
        <w:t xml:space="preserve">arrera, las </w:t>
      </w:r>
      <w:r w:rsidR="009A31BD">
        <w:rPr>
          <w:rFonts w:ascii="Arial" w:eastAsia="Times New Roman" w:hAnsi="Arial" w:cs="Arial"/>
          <w:color w:val="212121"/>
          <w:kern w:val="0"/>
          <w:sz w:val="24"/>
          <w:szCs w:val="24"/>
          <w:lang w:eastAsia="es-CR"/>
          <w14:ligatures w14:val="none"/>
        </w:rPr>
        <w:t>s</w:t>
      </w:r>
      <w:r>
        <w:rPr>
          <w:rFonts w:ascii="Arial" w:eastAsia="Times New Roman" w:hAnsi="Arial" w:cs="Arial"/>
          <w:color w:val="212121"/>
          <w:kern w:val="0"/>
          <w:sz w:val="24"/>
          <w:szCs w:val="24"/>
          <w:lang w:eastAsia="es-CR"/>
          <w14:ligatures w14:val="none"/>
        </w:rPr>
        <w:t>edes universitarias, la plataforma educativa, información impresa como afiches, carteles y boletines. También videos, llamadas telefónicas y mensaje de texto podrían considerarse para divulgar la información.</w:t>
      </w:r>
    </w:p>
    <w:p w14:paraId="6C8E6C99" w14:textId="77777777" w:rsidR="001F01DA" w:rsidRDefault="001F01DA" w:rsidP="00EE7B37">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21F9D6E6" w14:textId="634869F6" w:rsidR="0057537A" w:rsidRDefault="00294622" w:rsidP="003F5956">
      <w:pPr>
        <w:shd w:val="clear" w:color="auto" w:fill="FFFFFF" w:themeFill="background1"/>
        <w:spacing w:after="0" w:line="360" w:lineRule="auto"/>
        <w:jc w:val="both"/>
        <w:rPr>
          <w:rFonts w:ascii="Arial" w:eastAsia="Times New Roman" w:hAnsi="Arial" w:cs="Arial"/>
          <w:color w:val="212121"/>
          <w:kern w:val="0"/>
          <w:sz w:val="24"/>
          <w:szCs w:val="24"/>
          <w:lang w:eastAsia="es-CR"/>
          <w14:ligatures w14:val="none"/>
        </w:rPr>
      </w:pPr>
      <w:r>
        <w:rPr>
          <w:rFonts w:ascii="Arial" w:eastAsia="Times New Roman" w:hAnsi="Arial" w:cs="Arial"/>
          <w:color w:val="212121"/>
          <w:kern w:val="0"/>
          <w:sz w:val="24"/>
          <w:szCs w:val="24"/>
          <w:lang w:eastAsia="es-CR"/>
          <w14:ligatures w14:val="none"/>
        </w:rPr>
        <w:t>Una de las consultas realizadas a</w:t>
      </w:r>
      <w:r w:rsidR="003E4566">
        <w:rPr>
          <w:rFonts w:ascii="Arial" w:eastAsia="Times New Roman" w:hAnsi="Arial" w:cs="Arial"/>
          <w:color w:val="212121"/>
          <w:kern w:val="0"/>
          <w:sz w:val="24"/>
          <w:szCs w:val="24"/>
          <w:lang w:eastAsia="es-CR"/>
          <w14:ligatures w14:val="none"/>
        </w:rPr>
        <w:t xml:space="preserve">l </w:t>
      </w:r>
      <w:r w:rsidR="00D56779">
        <w:rPr>
          <w:rFonts w:ascii="Arial" w:eastAsia="Times New Roman" w:hAnsi="Arial" w:cs="Arial"/>
          <w:color w:val="212121"/>
          <w:kern w:val="0"/>
          <w:sz w:val="24"/>
          <w:szCs w:val="24"/>
          <w:lang w:eastAsia="es-CR"/>
          <w14:ligatures w14:val="none"/>
        </w:rPr>
        <w:t>estudiant</w:t>
      </w:r>
      <w:r w:rsidR="003E4566">
        <w:rPr>
          <w:rFonts w:ascii="Arial" w:eastAsia="Times New Roman" w:hAnsi="Arial" w:cs="Arial"/>
          <w:color w:val="212121"/>
          <w:kern w:val="0"/>
          <w:sz w:val="24"/>
          <w:szCs w:val="24"/>
          <w:lang w:eastAsia="es-CR"/>
          <w14:ligatures w14:val="none"/>
        </w:rPr>
        <w:t>ado</w:t>
      </w:r>
      <w:r w:rsidR="00D56779">
        <w:rPr>
          <w:rFonts w:ascii="Arial" w:eastAsia="Times New Roman" w:hAnsi="Arial" w:cs="Arial"/>
          <w:color w:val="212121"/>
          <w:kern w:val="0"/>
          <w:sz w:val="24"/>
          <w:szCs w:val="24"/>
          <w:lang w:eastAsia="es-CR"/>
          <w14:ligatures w14:val="none"/>
        </w:rPr>
        <w:t xml:space="preserve"> participante </w:t>
      </w:r>
      <w:r w:rsidR="003E4566">
        <w:rPr>
          <w:rFonts w:ascii="Arial" w:eastAsia="Times New Roman" w:hAnsi="Arial" w:cs="Arial"/>
          <w:color w:val="212121"/>
          <w:kern w:val="0"/>
          <w:sz w:val="24"/>
          <w:szCs w:val="24"/>
          <w:lang w:eastAsia="es-CR"/>
          <w14:ligatures w14:val="none"/>
        </w:rPr>
        <w:t>es</w:t>
      </w:r>
      <w:r w:rsidR="00D56779">
        <w:rPr>
          <w:rFonts w:ascii="Arial" w:eastAsia="Times New Roman" w:hAnsi="Arial" w:cs="Arial"/>
          <w:color w:val="212121"/>
          <w:kern w:val="0"/>
          <w:sz w:val="24"/>
          <w:szCs w:val="24"/>
          <w:lang w:eastAsia="es-CR"/>
          <w14:ligatures w14:val="none"/>
        </w:rPr>
        <w:t xml:space="preserve"> la valoración </w:t>
      </w:r>
      <w:r w:rsidR="00527634">
        <w:rPr>
          <w:rFonts w:ascii="Arial" w:eastAsia="Times New Roman" w:hAnsi="Arial" w:cs="Arial"/>
          <w:color w:val="212121"/>
          <w:kern w:val="0"/>
          <w:sz w:val="24"/>
          <w:szCs w:val="24"/>
          <w:lang w:eastAsia="es-CR"/>
          <w14:ligatures w14:val="none"/>
        </w:rPr>
        <w:t>de l</w:t>
      </w:r>
      <w:r w:rsidR="00D56779">
        <w:rPr>
          <w:rFonts w:ascii="Arial" w:eastAsia="Times New Roman" w:hAnsi="Arial" w:cs="Arial"/>
          <w:color w:val="212121"/>
          <w:kern w:val="0"/>
          <w:sz w:val="24"/>
          <w:szCs w:val="24"/>
          <w:lang w:eastAsia="es-CR"/>
          <w14:ligatures w14:val="none"/>
        </w:rPr>
        <w:t xml:space="preserve">a información </w:t>
      </w:r>
      <w:r w:rsidR="00527634">
        <w:rPr>
          <w:rFonts w:ascii="Arial" w:eastAsia="Times New Roman" w:hAnsi="Arial" w:cs="Arial"/>
          <w:color w:val="212121"/>
          <w:kern w:val="0"/>
          <w:sz w:val="24"/>
          <w:szCs w:val="24"/>
          <w:lang w:eastAsia="es-CR"/>
          <w14:ligatures w14:val="none"/>
        </w:rPr>
        <w:t>recibida en el taller, d</w:t>
      </w:r>
      <w:r w:rsidR="00C4582C">
        <w:rPr>
          <w:rFonts w:ascii="Arial" w:eastAsia="Times New Roman" w:hAnsi="Arial" w:cs="Arial"/>
          <w:color w:val="212121"/>
          <w:kern w:val="0"/>
          <w:sz w:val="24"/>
          <w:szCs w:val="24"/>
          <w:lang w:eastAsia="es-CR"/>
          <w14:ligatures w14:val="none"/>
        </w:rPr>
        <w:t>o</w:t>
      </w:r>
      <w:r w:rsidR="00527634">
        <w:rPr>
          <w:rFonts w:ascii="Arial" w:eastAsia="Times New Roman" w:hAnsi="Arial" w:cs="Arial"/>
          <w:color w:val="212121"/>
          <w:kern w:val="0"/>
          <w:sz w:val="24"/>
          <w:szCs w:val="24"/>
          <w:lang w:eastAsia="es-CR"/>
          <w14:ligatures w14:val="none"/>
        </w:rPr>
        <w:t>nde estos</w:t>
      </w:r>
      <w:r w:rsidR="0057537A">
        <w:rPr>
          <w:rFonts w:ascii="Arial" w:eastAsia="Times New Roman" w:hAnsi="Arial" w:cs="Arial"/>
          <w:color w:val="212121"/>
          <w:kern w:val="0"/>
          <w:sz w:val="24"/>
          <w:szCs w:val="24"/>
          <w:lang w:eastAsia="es-CR"/>
          <w14:ligatures w14:val="none"/>
        </w:rPr>
        <w:t xml:space="preserve"> coinciden en la importancia de la información brindada por la </w:t>
      </w:r>
      <w:r w:rsidR="00C4582C">
        <w:rPr>
          <w:rFonts w:ascii="Arial" w:eastAsia="Times New Roman" w:hAnsi="Arial" w:cs="Arial"/>
          <w:color w:val="212121"/>
          <w:kern w:val="0"/>
          <w:sz w:val="24"/>
          <w:szCs w:val="24"/>
          <w:lang w:eastAsia="es-CR"/>
          <w14:ligatures w14:val="none"/>
        </w:rPr>
        <w:t>c</w:t>
      </w:r>
      <w:r w:rsidR="0057537A">
        <w:rPr>
          <w:rFonts w:ascii="Arial" w:eastAsia="Times New Roman" w:hAnsi="Arial" w:cs="Arial"/>
          <w:color w:val="212121"/>
          <w:kern w:val="0"/>
          <w:sz w:val="24"/>
          <w:szCs w:val="24"/>
          <w:lang w:eastAsia="es-CR"/>
          <w14:ligatures w14:val="none"/>
        </w:rPr>
        <w:t>arrera respecto al plan de transición y el rediseño del plan de estudios</w:t>
      </w:r>
      <w:r w:rsidR="0014524B">
        <w:rPr>
          <w:rFonts w:ascii="Arial" w:eastAsia="Times New Roman" w:hAnsi="Arial" w:cs="Arial"/>
          <w:color w:val="212121"/>
          <w:kern w:val="0"/>
          <w:sz w:val="24"/>
          <w:szCs w:val="24"/>
          <w:lang w:eastAsia="es-CR"/>
          <w14:ligatures w14:val="none"/>
        </w:rPr>
        <w:t>.</w:t>
      </w:r>
      <w:r w:rsidR="0057537A">
        <w:rPr>
          <w:rFonts w:ascii="Arial" w:eastAsia="Times New Roman" w:hAnsi="Arial" w:cs="Arial"/>
          <w:color w:val="212121"/>
          <w:kern w:val="0"/>
          <w:sz w:val="24"/>
          <w:szCs w:val="24"/>
          <w:lang w:eastAsia="es-CR"/>
          <w14:ligatures w14:val="none"/>
        </w:rPr>
        <w:t xml:space="preserve"> </w:t>
      </w:r>
      <w:r w:rsidR="0014524B">
        <w:rPr>
          <w:rFonts w:ascii="Arial" w:eastAsia="Times New Roman" w:hAnsi="Arial" w:cs="Arial"/>
          <w:color w:val="212121"/>
          <w:kern w:val="0"/>
          <w:sz w:val="24"/>
          <w:szCs w:val="24"/>
          <w:lang w:eastAsia="es-CR"/>
          <w14:ligatures w14:val="none"/>
        </w:rPr>
        <w:t>E</w:t>
      </w:r>
      <w:r w:rsidR="003F5956">
        <w:rPr>
          <w:rFonts w:ascii="Arial" w:eastAsia="Times New Roman" w:hAnsi="Arial" w:cs="Arial"/>
          <w:color w:val="212121"/>
          <w:kern w:val="0"/>
          <w:sz w:val="24"/>
          <w:szCs w:val="24"/>
          <w:lang w:eastAsia="es-CR"/>
          <w14:ligatures w14:val="none"/>
        </w:rPr>
        <w:t xml:space="preserve">ntre </w:t>
      </w:r>
      <w:r w:rsidR="0057537A">
        <w:rPr>
          <w:rFonts w:ascii="Arial" w:eastAsia="Times New Roman" w:hAnsi="Arial" w:cs="Arial"/>
          <w:color w:val="212121"/>
          <w:kern w:val="0"/>
          <w:sz w:val="24"/>
          <w:szCs w:val="24"/>
          <w:lang w:eastAsia="es-CR"/>
          <w14:ligatures w14:val="none"/>
        </w:rPr>
        <w:t xml:space="preserve">algunas razones que </w:t>
      </w:r>
      <w:proofErr w:type="gramStart"/>
      <w:r w:rsidR="003E4566">
        <w:rPr>
          <w:rFonts w:ascii="Arial" w:eastAsia="Times New Roman" w:hAnsi="Arial" w:cs="Arial"/>
          <w:color w:val="212121"/>
          <w:kern w:val="0"/>
          <w:sz w:val="24"/>
          <w:szCs w:val="24"/>
          <w:lang w:eastAsia="es-CR"/>
          <w14:ligatures w14:val="none"/>
        </w:rPr>
        <w:t>el</w:t>
      </w:r>
      <w:r w:rsidR="0057537A">
        <w:rPr>
          <w:rFonts w:ascii="Arial" w:eastAsia="Times New Roman" w:hAnsi="Arial" w:cs="Arial"/>
          <w:color w:val="212121"/>
          <w:kern w:val="0"/>
          <w:sz w:val="24"/>
          <w:szCs w:val="24"/>
          <w:lang w:eastAsia="es-CR"/>
          <w14:ligatures w14:val="none"/>
        </w:rPr>
        <w:t xml:space="preserve"> estudiant</w:t>
      </w:r>
      <w:r w:rsidR="003E4566">
        <w:rPr>
          <w:rFonts w:ascii="Arial" w:eastAsia="Times New Roman" w:hAnsi="Arial" w:cs="Arial"/>
          <w:color w:val="212121"/>
          <w:kern w:val="0"/>
          <w:sz w:val="24"/>
          <w:szCs w:val="24"/>
          <w:lang w:eastAsia="es-CR"/>
          <w14:ligatures w14:val="none"/>
        </w:rPr>
        <w:t>ado</w:t>
      </w:r>
      <w:r w:rsidR="0057537A">
        <w:rPr>
          <w:rFonts w:ascii="Arial" w:eastAsia="Times New Roman" w:hAnsi="Arial" w:cs="Arial"/>
          <w:color w:val="212121"/>
          <w:kern w:val="0"/>
          <w:sz w:val="24"/>
          <w:szCs w:val="24"/>
          <w:lang w:eastAsia="es-CR"/>
          <w14:ligatures w14:val="none"/>
        </w:rPr>
        <w:t xml:space="preserve"> mencionan</w:t>
      </w:r>
      <w:proofErr w:type="gramEnd"/>
      <w:r w:rsidR="0057537A">
        <w:rPr>
          <w:rFonts w:ascii="Arial" w:eastAsia="Times New Roman" w:hAnsi="Arial" w:cs="Arial"/>
          <w:color w:val="212121"/>
          <w:kern w:val="0"/>
          <w:sz w:val="24"/>
          <w:szCs w:val="24"/>
          <w:lang w:eastAsia="es-CR"/>
          <w14:ligatures w14:val="none"/>
        </w:rPr>
        <w:t xml:space="preserve"> se encuentran:  </w:t>
      </w:r>
    </w:p>
    <w:p w14:paraId="734F2C09" w14:textId="77777777" w:rsidR="0014524B" w:rsidRDefault="0014524B" w:rsidP="0057537A">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3C98CEB5" w14:textId="77777777" w:rsidR="00DF79CD" w:rsidRDefault="00DF79CD" w:rsidP="0057537A">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7C169E40" w14:textId="77777777" w:rsidR="00DF79CD" w:rsidRDefault="00DF79CD" w:rsidP="0057537A">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50898CDA" w14:textId="77777777" w:rsidR="00DF79CD" w:rsidRDefault="00DF79CD" w:rsidP="0057537A">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77D311E5" w14:textId="77777777" w:rsidR="00DF79CD" w:rsidRDefault="00DF79CD" w:rsidP="0057537A">
      <w:pPr>
        <w:shd w:val="clear" w:color="auto" w:fill="FFFFFF" w:themeFill="background1"/>
        <w:spacing w:after="0" w:line="240" w:lineRule="auto"/>
        <w:rPr>
          <w:rFonts w:ascii="Arial" w:eastAsia="Times New Roman" w:hAnsi="Arial" w:cs="Arial"/>
          <w:b/>
          <w:bCs/>
          <w:color w:val="212121"/>
          <w:kern w:val="0"/>
          <w:sz w:val="24"/>
          <w:szCs w:val="24"/>
          <w:lang w:eastAsia="es-CR"/>
          <w14:ligatures w14:val="none"/>
        </w:rPr>
      </w:pPr>
    </w:p>
    <w:p w14:paraId="6885C0E8" w14:textId="47ED5B44" w:rsidR="0014524B" w:rsidRDefault="00D5187C" w:rsidP="0057537A">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r w:rsidRPr="00D5187C">
        <w:rPr>
          <w:rFonts w:ascii="Arial" w:eastAsia="Times New Roman" w:hAnsi="Arial" w:cs="Arial"/>
          <w:b/>
          <w:bCs/>
          <w:color w:val="212121"/>
          <w:kern w:val="0"/>
          <w:sz w:val="24"/>
          <w:szCs w:val="24"/>
          <w:lang w:eastAsia="es-CR"/>
          <w14:ligatures w14:val="none"/>
        </w:rPr>
        <w:lastRenderedPageBreak/>
        <w:t>Tabla 4</w:t>
      </w:r>
      <w:r>
        <w:rPr>
          <w:rFonts w:ascii="Arial" w:eastAsia="Times New Roman" w:hAnsi="Arial" w:cs="Arial"/>
          <w:color w:val="212121"/>
          <w:kern w:val="0"/>
          <w:sz w:val="24"/>
          <w:szCs w:val="24"/>
          <w:lang w:eastAsia="es-CR"/>
          <w14:ligatures w14:val="none"/>
        </w:rPr>
        <w:t xml:space="preserve"> </w:t>
      </w:r>
    </w:p>
    <w:p w14:paraId="56F0617E" w14:textId="77777777" w:rsidR="0014524B" w:rsidRDefault="0014524B" w:rsidP="0057537A">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p>
    <w:p w14:paraId="08B6062E" w14:textId="08ACF48E" w:rsidR="0057537A" w:rsidRPr="004C566C" w:rsidRDefault="00D5187C" w:rsidP="0057537A">
      <w:pPr>
        <w:shd w:val="clear" w:color="auto" w:fill="FFFFFF" w:themeFill="background1"/>
        <w:spacing w:after="0" w:line="240" w:lineRule="auto"/>
        <w:rPr>
          <w:rFonts w:ascii="Arial" w:eastAsia="Times New Roman" w:hAnsi="Arial" w:cs="Arial"/>
          <w:i/>
          <w:iCs/>
          <w:color w:val="212121"/>
          <w:kern w:val="0"/>
          <w:sz w:val="24"/>
          <w:szCs w:val="24"/>
          <w:lang w:eastAsia="es-CR"/>
          <w14:ligatures w14:val="none"/>
        </w:rPr>
      </w:pPr>
      <w:r w:rsidRPr="004C566C">
        <w:rPr>
          <w:rFonts w:ascii="Arial" w:eastAsia="Times New Roman" w:hAnsi="Arial" w:cs="Arial"/>
          <w:i/>
          <w:iCs/>
          <w:color w:val="212121"/>
          <w:kern w:val="0"/>
          <w:sz w:val="24"/>
          <w:szCs w:val="24"/>
          <w:lang w:eastAsia="es-CR"/>
          <w14:ligatures w14:val="none"/>
        </w:rPr>
        <w:t>Valoración sobre la información recibida en el taller</w:t>
      </w:r>
    </w:p>
    <w:p w14:paraId="0FAA53A0" w14:textId="77777777" w:rsidR="0057537A" w:rsidRDefault="0057537A" w:rsidP="0057537A">
      <w:pPr>
        <w:shd w:val="clear" w:color="auto" w:fill="FFFFFF" w:themeFill="background1"/>
        <w:spacing w:after="0" w:line="240" w:lineRule="auto"/>
        <w:rPr>
          <w:rFonts w:ascii="Arial" w:eastAsia="Times New Roman" w:hAnsi="Arial" w:cs="Arial"/>
          <w:color w:val="212121"/>
          <w:kern w:val="0"/>
          <w:sz w:val="24"/>
          <w:szCs w:val="24"/>
          <w:lang w:eastAsia="es-CR"/>
          <w14:ligatures w14:val="none"/>
        </w:rPr>
      </w:pPr>
    </w:p>
    <w:tbl>
      <w:tblPr>
        <w:tblStyle w:val="Tablaconcuadrcula1clara-nfasis1"/>
        <w:tblW w:w="0" w:type="auto"/>
        <w:jc w:val="center"/>
        <w:tblLook w:val="04A0" w:firstRow="1" w:lastRow="0" w:firstColumn="1" w:lastColumn="0" w:noHBand="0" w:noVBand="1"/>
      </w:tblPr>
      <w:tblGrid>
        <w:gridCol w:w="1403"/>
        <w:gridCol w:w="7425"/>
      </w:tblGrid>
      <w:tr w:rsidR="0057537A" w:rsidRPr="00BB2E3F" w14:paraId="73BA3C03" w14:textId="77777777" w:rsidTr="003F78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03" w:type="dxa"/>
          </w:tcPr>
          <w:p w14:paraId="1456E7A3" w14:textId="77777777" w:rsidR="0057537A" w:rsidRPr="00116FA7" w:rsidRDefault="0057537A" w:rsidP="003F7805">
            <w:pPr>
              <w:shd w:val="clear" w:color="auto" w:fill="FFFFFF"/>
              <w:ind w:left="360"/>
              <w:jc w:val="center"/>
              <w:rPr>
                <w:rFonts w:ascii="Arial" w:eastAsia="Times New Roman" w:hAnsi="Arial" w:cs="Arial"/>
                <w:color w:val="212121"/>
                <w:kern w:val="0"/>
                <w:sz w:val="24"/>
                <w:szCs w:val="24"/>
                <w:lang w:eastAsia="es-CR"/>
                <w14:ligatures w14:val="none"/>
              </w:rPr>
            </w:pPr>
            <w:r w:rsidRPr="00116FA7">
              <w:rPr>
                <w:rFonts w:ascii="Arial" w:eastAsia="Times New Roman" w:hAnsi="Arial" w:cs="Arial"/>
                <w:color w:val="212121"/>
                <w:kern w:val="0"/>
                <w:sz w:val="24"/>
                <w:szCs w:val="24"/>
                <w:lang w:eastAsia="es-CR"/>
                <w14:ligatures w14:val="none"/>
              </w:rPr>
              <w:t>Código</w:t>
            </w:r>
          </w:p>
        </w:tc>
        <w:tc>
          <w:tcPr>
            <w:tcW w:w="7425" w:type="dxa"/>
          </w:tcPr>
          <w:p w14:paraId="650108C4" w14:textId="77777777" w:rsidR="0057537A" w:rsidRPr="007C5C9A" w:rsidRDefault="0057537A" w:rsidP="003F7805">
            <w:pPr>
              <w:shd w:val="clear" w:color="auto" w:fill="FFFFFF"/>
              <w:ind w:left="36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212121"/>
                <w:kern w:val="0"/>
                <w:sz w:val="24"/>
                <w:szCs w:val="24"/>
                <w:lang w:eastAsia="es-CR"/>
                <w14:ligatures w14:val="none"/>
              </w:rPr>
            </w:pPr>
            <w:r w:rsidRPr="007C5C9A">
              <w:rPr>
                <w:rFonts w:ascii="Arial" w:eastAsia="Times New Roman" w:hAnsi="Arial" w:cs="Arial"/>
                <w:color w:val="212121"/>
                <w:kern w:val="0"/>
                <w:sz w:val="24"/>
                <w:szCs w:val="24"/>
                <w:lang w:eastAsia="es-CR"/>
                <w14:ligatures w14:val="none"/>
              </w:rPr>
              <w:t>Respuestas brindadas por el estudiantado</w:t>
            </w:r>
          </w:p>
        </w:tc>
      </w:tr>
      <w:tr w:rsidR="0057537A" w:rsidRPr="00BB2E3F" w14:paraId="6608018D"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4A9D461C"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w:t>
            </w:r>
          </w:p>
        </w:tc>
        <w:tc>
          <w:tcPr>
            <w:tcW w:w="7425" w:type="dxa"/>
          </w:tcPr>
          <w:p w14:paraId="0E97864D"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Es necesario saber sobre el plan de transición</w:t>
            </w:r>
          </w:p>
        </w:tc>
      </w:tr>
      <w:tr w:rsidR="0057537A" w:rsidRPr="00BB2E3F" w14:paraId="450018AA"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5C30664C"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3</w:t>
            </w:r>
          </w:p>
        </w:tc>
        <w:tc>
          <w:tcPr>
            <w:tcW w:w="7425" w:type="dxa"/>
          </w:tcPr>
          <w:p w14:paraId="47D156EA"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Si porque no sabía que era como apenas estaba ingresando a la universidad </w:t>
            </w:r>
          </w:p>
        </w:tc>
      </w:tr>
      <w:tr w:rsidR="0057537A" w:rsidRPr="00BB2E3F" w14:paraId="5D8EE40A"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2FBEFA71"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6</w:t>
            </w:r>
          </w:p>
        </w:tc>
        <w:tc>
          <w:tcPr>
            <w:tcW w:w="7425" w:type="dxa"/>
          </w:tcPr>
          <w:p w14:paraId="4C9A7BDE"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Despejaron todas mis dudas y me aconsejaron de manera individual </w:t>
            </w:r>
          </w:p>
        </w:tc>
      </w:tr>
      <w:tr w:rsidR="0057537A" w:rsidRPr="00BB2E3F" w14:paraId="55423413"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4DCF3F28"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8</w:t>
            </w:r>
          </w:p>
        </w:tc>
        <w:tc>
          <w:tcPr>
            <w:tcW w:w="7425" w:type="dxa"/>
          </w:tcPr>
          <w:p w14:paraId="22B6AE1C"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Recibí la información necesaria, para poder concluir el nivel de bachillerato </w:t>
            </w:r>
          </w:p>
        </w:tc>
      </w:tr>
      <w:tr w:rsidR="0057537A" w:rsidRPr="00BB2E3F" w14:paraId="6B1197F1"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67D496D0"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10</w:t>
            </w:r>
          </w:p>
        </w:tc>
        <w:tc>
          <w:tcPr>
            <w:tcW w:w="7425" w:type="dxa"/>
          </w:tcPr>
          <w:p w14:paraId="61AAA890"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Sí, considero muy importante la información recibida en el taller. Los talleres suelen ofrecer oportunidades para adquirir conocimientos relevantes y conectarse con otros profesionales del campo educativo.</w:t>
            </w:r>
          </w:p>
        </w:tc>
      </w:tr>
      <w:tr w:rsidR="0057537A" w:rsidRPr="00BB2E3F" w14:paraId="176C2DAF"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1CFEED84"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12</w:t>
            </w:r>
          </w:p>
        </w:tc>
        <w:tc>
          <w:tcPr>
            <w:tcW w:w="7425" w:type="dxa"/>
          </w:tcPr>
          <w:p w14:paraId="7AEAA941"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Sí, porque nos permite conocer cambios y además no estar </w:t>
            </w:r>
            <w:proofErr w:type="spellStart"/>
            <w:r w:rsidRPr="00BB2E3F">
              <w:rPr>
                <w:rFonts w:ascii="Arial" w:eastAsia="Times New Roman" w:hAnsi="Arial" w:cs="Arial"/>
                <w:color w:val="212121"/>
                <w:kern w:val="0"/>
                <w:sz w:val="24"/>
                <w:szCs w:val="24"/>
                <w:lang w:eastAsia="es-CR"/>
                <w14:ligatures w14:val="none"/>
              </w:rPr>
              <w:t>matrículando</w:t>
            </w:r>
            <w:proofErr w:type="spellEnd"/>
            <w:r w:rsidRPr="00BB2E3F">
              <w:rPr>
                <w:rFonts w:ascii="Arial" w:eastAsia="Times New Roman" w:hAnsi="Arial" w:cs="Arial"/>
                <w:color w:val="212121"/>
                <w:kern w:val="0"/>
                <w:sz w:val="24"/>
                <w:szCs w:val="24"/>
                <w:lang w:eastAsia="es-CR"/>
                <w14:ligatures w14:val="none"/>
              </w:rPr>
              <w:t xml:space="preserve"> materias que tal vez no se apega al plan nuevo y perder tiempo.</w:t>
            </w:r>
          </w:p>
        </w:tc>
      </w:tr>
      <w:tr w:rsidR="0057537A" w:rsidRPr="00BB2E3F" w14:paraId="22F99F16"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2C214AD9"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13</w:t>
            </w:r>
          </w:p>
        </w:tc>
        <w:tc>
          <w:tcPr>
            <w:tcW w:w="7425" w:type="dxa"/>
          </w:tcPr>
          <w:p w14:paraId="14412A1F"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La considero importante porque dado a ese taller me aclaro las duda que </w:t>
            </w:r>
            <w:proofErr w:type="spellStart"/>
            <w:r w:rsidRPr="00BB2E3F">
              <w:rPr>
                <w:rFonts w:ascii="Arial" w:eastAsia="Times New Roman" w:hAnsi="Arial" w:cs="Arial"/>
                <w:color w:val="212121"/>
                <w:kern w:val="0"/>
                <w:sz w:val="24"/>
                <w:szCs w:val="24"/>
                <w:lang w:eastAsia="es-CR"/>
                <w14:ligatures w14:val="none"/>
              </w:rPr>
              <w:t>tenia</w:t>
            </w:r>
            <w:proofErr w:type="spellEnd"/>
            <w:r w:rsidRPr="00BB2E3F">
              <w:rPr>
                <w:rFonts w:ascii="Arial" w:eastAsia="Times New Roman" w:hAnsi="Arial" w:cs="Arial"/>
                <w:color w:val="212121"/>
                <w:kern w:val="0"/>
                <w:sz w:val="24"/>
                <w:szCs w:val="24"/>
                <w:lang w:eastAsia="es-CR"/>
                <w14:ligatures w14:val="none"/>
              </w:rPr>
              <w:t xml:space="preserve"> sobre mi plan de estudio y asimismo me </w:t>
            </w:r>
            <w:proofErr w:type="spellStart"/>
            <w:r w:rsidRPr="00BB2E3F">
              <w:rPr>
                <w:rFonts w:ascii="Arial" w:eastAsia="Times New Roman" w:hAnsi="Arial" w:cs="Arial"/>
                <w:color w:val="212121"/>
                <w:kern w:val="0"/>
                <w:sz w:val="24"/>
                <w:szCs w:val="24"/>
                <w:lang w:eastAsia="es-CR"/>
                <w14:ligatures w14:val="none"/>
              </w:rPr>
              <w:t>permitio</w:t>
            </w:r>
            <w:proofErr w:type="spellEnd"/>
            <w:r w:rsidRPr="00BB2E3F">
              <w:rPr>
                <w:rFonts w:ascii="Arial" w:eastAsia="Times New Roman" w:hAnsi="Arial" w:cs="Arial"/>
                <w:color w:val="212121"/>
                <w:kern w:val="0"/>
                <w:sz w:val="24"/>
                <w:szCs w:val="24"/>
                <w:lang w:eastAsia="es-CR"/>
                <w14:ligatures w14:val="none"/>
              </w:rPr>
              <w:t xml:space="preserve"> conocer si </w:t>
            </w:r>
            <w:proofErr w:type="spellStart"/>
            <w:r w:rsidRPr="00BB2E3F">
              <w:rPr>
                <w:rFonts w:ascii="Arial" w:eastAsia="Times New Roman" w:hAnsi="Arial" w:cs="Arial"/>
                <w:color w:val="212121"/>
                <w:kern w:val="0"/>
                <w:sz w:val="24"/>
                <w:szCs w:val="24"/>
                <w:lang w:eastAsia="es-CR"/>
                <w14:ligatures w14:val="none"/>
              </w:rPr>
              <w:t>podia</w:t>
            </w:r>
            <w:proofErr w:type="spellEnd"/>
            <w:r w:rsidRPr="00BB2E3F">
              <w:rPr>
                <w:rFonts w:ascii="Arial" w:eastAsia="Times New Roman" w:hAnsi="Arial" w:cs="Arial"/>
                <w:color w:val="212121"/>
                <w:kern w:val="0"/>
                <w:sz w:val="24"/>
                <w:szCs w:val="24"/>
                <w:lang w:eastAsia="es-CR"/>
                <w14:ligatures w14:val="none"/>
              </w:rPr>
              <w:t xml:space="preserve"> afectarme o no. Y como seria mi proceso para terminar la carrera. </w:t>
            </w:r>
          </w:p>
        </w:tc>
      </w:tr>
      <w:tr w:rsidR="0057537A" w:rsidRPr="00BB2E3F" w14:paraId="2B02150E"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5D58CED4"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16</w:t>
            </w:r>
          </w:p>
        </w:tc>
        <w:tc>
          <w:tcPr>
            <w:tcW w:w="7425" w:type="dxa"/>
          </w:tcPr>
          <w:p w14:paraId="330391EE"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Siempre es importante estar enterada de situaciones que suceden en la carrera que estamos cursando. </w:t>
            </w:r>
          </w:p>
        </w:tc>
      </w:tr>
      <w:tr w:rsidR="0057537A" w:rsidRPr="00BB2E3F" w14:paraId="46D13DA9"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09EE7967"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17</w:t>
            </w:r>
          </w:p>
        </w:tc>
        <w:tc>
          <w:tcPr>
            <w:tcW w:w="7425" w:type="dxa"/>
          </w:tcPr>
          <w:p w14:paraId="1CB42A8E"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Toda información adicional es de gran ayuda para el aprendizaje </w:t>
            </w:r>
          </w:p>
        </w:tc>
      </w:tr>
      <w:tr w:rsidR="0057537A" w:rsidRPr="00BB2E3F" w14:paraId="5E8A6E89"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64375F73"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18</w:t>
            </w:r>
          </w:p>
        </w:tc>
        <w:tc>
          <w:tcPr>
            <w:tcW w:w="7425" w:type="dxa"/>
          </w:tcPr>
          <w:p w14:paraId="3B559D90"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Sí, porque había información que no la sabía y fue muy útil, para mí carrera universitaria.</w:t>
            </w:r>
          </w:p>
        </w:tc>
      </w:tr>
      <w:tr w:rsidR="0057537A" w:rsidRPr="00BB2E3F" w14:paraId="69D50031"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7FBF53B5"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22</w:t>
            </w:r>
          </w:p>
        </w:tc>
        <w:tc>
          <w:tcPr>
            <w:tcW w:w="7425" w:type="dxa"/>
          </w:tcPr>
          <w:p w14:paraId="69FB5411"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La información fue importante ya que estaba empezando y pude cambiarme al rediseño nuevo sin ningún problema. </w:t>
            </w:r>
          </w:p>
        </w:tc>
      </w:tr>
      <w:tr w:rsidR="0057537A" w:rsidRPr="00BB2E3F" w14:paraId="1FB1A9B3"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2B7546D9"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23</w:t>
            </w:r>
          </w:p>
        </w:tc>
        <w:tc>
          <w:tcPr>
            <w:tcW w:w="7425" w:type="dxa"/>
          </w:tcPr>
          <w:p w14:paraId="4D2BADA6"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Si, nos orienta con información importante para llevar la carrera </w:t>
            </w:r>
          </w:p>
        </w:tc>
      </w:tr>
      <w:tr w:rsidR="0057537A" w:rsidRPr="00BB2E3F" w14:paraId="13D35082"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7DC7FD2F"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27</w:t>
            </w:r>
          </w:p>
        </w:tc>
        <w:tc>
          <w:tcPr>
            <w:tcW w:w="7425" w:type="dxa"/>
          </w:tcPr>
          <w:p w14:paraId="7C48E703"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De mucha importancia ya que con este taller nos logramos orientar </w:t>
            </w:r>
          </w:p>
        </w:tc>
      </w:tr>
      <w:tr w:rsidR="0057537A" w:rsidRPr="00BB2E3F" w14:paraId="26366FA6"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2CC44CCA"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lastRenderedPageBreak/>
              <w:t xml:space="preserve">S 30  </w:t>
            </w:r>
          </w:p>
        </w:tc>
        <w:tc>
          <w:tcPr>
            <w:tcW w:w="7425" w:type="dxa"/>
          </w:tcPr>
          <w:p w14:paraId="01C2B8C1"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Ya que se conoce cambios recientes y se aclararon dudas presentadas </w:t>
            </w:r>
          </w:p>
        </w:tc>
      </w:tr>
      <w:tr w:rsidR="0057537A" w:rsidRPr="00BB2E3F" w14:paraId="6DF9CC5A" w14:textId="77777777" w:rsidTr="003F7805">
        <w:trPr>
          <w:jc w:val="center"/>
        </w:trPr>
        <w:tc>
          <w:tcPr>
            <w:cnfStyle w:val="001000000000" w:firstRow="0" w:lastRow="0" w:firstColumn="1" w:lastColumn="0" w:oddVBand="0" w:evenVBand="0" w:oddHBand="0" w:evenHBand="0" w:firstRowFirstColumn="0" w:firstRowLastColumn="0" w:lastRowFirstColumn="0" w:lastRowLastColumn="0"/>
            <w:tcW w:w="1403" w:type="dxa"/>
          </w:tcPr>
          <w:p w14:paraId="1165FB3E" w14:textId="77777777" w:rsidR="0057537A" w:rsidRPr="00116FA7" w:rsidRDefault="0057537A" w:rsidP="003F7805">
            <w:pPr>
              <w:shd w:val="clear" w:color="auto" w:fill="FFFFFF"/>
              <w:ind w:left="360"/>
              <w:rPr>
                <w:rFonts w:ascii="Arial" w:eastAsia="Times New Roman" w:hAnsi="Arial" w:cs="Arial"/>
                <w:b w:val="0"/>
                <w:bCs w:val="0"/>
                <w:color w:val="212121"/>
                <w:kern w:val="0"/>
                <w:sz w:val="24"/>
                <w:szCs w:val="24"/>
                <w:lang w:eastAsia="es-CR"/>
                <w14:ligatures w14:val="none"/>
              </w:rPr>
            </w:pPr>
            <w:r w:rsidRPr="00116FA7">
              <w:rPr>
                <w:rFonts w:ascii="Arial" w:eastAsia="Times New Roman" w:hAnsi="Arial" w:cs="Arial"/>
                <w:b w:val="0"/>
                <w:bCs w:val="0"/>
                <w:color w:val="212121"/>
                <w:kern w:val="0"/>
                <w:sz w:val="24"/>
                <w:szCs w:val="24"/>
                <w:lang w:eastAsia="es-CR"/>
                <w14:ligatures w14:val="none"/>
              </w:rPr>
              <w:t>S 31</w:t>
            </w:r>
          </w:p>
        </w:tc>
        <w:tc>
          <w:tcPr>
            <w:tcW w:w="7425" w:type="dxa"/>
          </w:tcPr>
          <w:p w14:paraId="10642C07" w14:textId="77777777" w:rsidR="0057537A" w:rsidRPr="00BB2E3F" w:rsidRDefault="0057537A" w:rsidP="003F7805">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212121"/>
                <w:kern w:val="0"/>
                <w:sz w:val="24"/>
                <w:szCs w:val="24"/>
                <w:lang w:eastAsia="es-CR"/>
                <w14:ligatures w14:val="none"/>
              </w:rPr>
            </w:pPr>
            <w:r w:rsidRPr="00BB2E3F">
              <w:rPr>
                <w:rFonts w:ascii="Arial" w:eastAsia="Times New Roman" w:hAnsi="Arial" w:cs="Arial"/>
                <w:color w:val="212121"/>
                <w:kern w:val="0"/>
                <w:sz w:val="24"/>
                <w:szCs w:val="24"/>
                <w:lang w:eastAsia="es-CR"/>
                <w14:ligatures w14:val="none"/>
              </w:rPr>
              <w:t xml:space="preserve">Las profesoras fueron claras y </w:t>
            </w:r>
            <w:proofErr w:type="spellStart"/>
            <w:r w:rsidRPr="00BB2E3F">
              <w:rPr>
                <w:rFonts w:ascii="Arial" w:eastAsia="Times New Roman" w:hAnsi="Arial" w:cs="Arial"/>
                <w:color w:val="212121"/>
                <w:kern w:val="0"/>
                <w:sz w:val="24"/>
                <w:szCs w:val="24"/>
                <w:lang w:eastAsia="es-CR"/>
                <w14:ligatures w14:val="none"/>
              </w:rPr>
              <w:t>consisas</w:t>
            </w:r>
            <w:proofErr w:type="spellEnd"/>
            <w:r w:rsidRPr="00BB2E3F">
              <w:rPr>
                <w:rFonts w:ascii="Arial" w:eastAsia="Times New Roman" w:hAnsi="Arial" w:cs="Arial"/>
                <w:color w:val="212121"/>
                <w:kern w:val="0"/>
                <w:sz w:val="24"/>
                <w:szCs w:val="24"/>
                <w:lang w:eastAsia="es-CR"/>
                <w14:ligatures w14:val="none"/>
              </w:rPr>
              <w:t xml:space="preserve"> con la explicación</w:t>
            </w:r>
          </w:p>
        </w:tc>
      </w:tr>
    </w:tbl>
    <w:p w14:paraId="3CFDC507" w14:textId="77777777" w:rsidR="0014524B" w:rsidRDefault="0014524B" w:rsidP="00CE42AB">
      <w:pPr>
        <w:spacing w:after="0" w:line="240" w:lineRule="auto"/>
        <w:jc w:val="both"/>
        <w:rPr>
          <w:rFonts w:ascii="Arial" w:eastAsiaTheme="minorEastAsia" w:hAnsi="Arial" w:cs="Arial"/>
          <w:b/>
          <w:bCs/>
          <w:lang w:val="es-ES"/>
        </w:rPr>
      </w:pPr>
    </w:p>
    <w:p w14:paraId="2321814C" w14:textId="7DD86E5A" w:rsidR="0057537A" w:rsidRPr="00F1026A" w:rsidRDefault="0057537A" w:rsidP="00CE42AB">
      <w:pPr>
        <w:spacing w:after="0" w:line="240" w:lineRule="auto"/>
        <w:jc w:val="both"/>
        <w:rPr>
          <w:rFonts w:ascii="Arial" w:eastAsiaTheme="minorEastAsia" w:hAnsi="Arial" w:cs="Arial"/>
          <w:lang w:val="es-ES"/>
        </w:rPr>
      </w:pPr>
      <w:r w:rsidRPr="004C566C">
        <w:rPr>
          <w:rFonts w:ascii="Arial" w:eastAsiaTheme="minorEastAsia" w:hAnsi="Arial" w:cs="Arial"/>
          <w:lang w:val="es-ES"/>
        </w:rPr>
        <w:t>Nota</w:t>
      </w:r>
      <w:r w:rsidR="0014524B" w:rsidRPr="004C566C">
        <w:rPr>
          <w:rFonts w:ascii="Arial" w:eastAsiaTheme="minorEastAsia" w:hAnsi="Arial" w:cs="Arial"/>
          <w:lang w:val="es-ES"/>
        </w:rPr>
        <w:t>.</w:t>
      </w:r>
      <w:r w:rsidRPr="00D20F72">
        <w:rPr>
          <w:rFonts w:ascii="Arial" w:eastAsiaTheme="minorEastAsia" w:hAnsi="Arial" w:cs="Arial"/>
          <w:lang w:val="es-ES"/>
        </w:rPr>
        <w:t xml:space="preserve"> </w:t>
      </w:r>
      <w:r w:rsidR="00905DC1">
        <w:rPr>
          <w:rFonts w:ascii="Arial" w:eastAsiaTheme="minorEastAsia" w:hAnsi="Arial" w:cs="Arial"/>
          <w:lang w:val="es-ES"/>
        </w:rPr>
        <w:t>E</w:t>
      </w:r>
      <w:r w:rsidRPr="00D20F72">
        <w:rPr>
          <w:rFonts w:ascii="Arial" w:eastAsiaTheme="minorEastAsia" w:hAnsi="Arial" w:cs="Arial"/>
          <w:lang w:val="es-ES"/>
        </w:rPr>
        <w:t>labora</w:t>
      </w:r>
      <w:r>
        <w:rPr>
          <w:rFonts w:ascii="Arial" w:eastAsiaTheme="minorEastAsia" w:hAnsi="Arial" w:cs="Arial"/>
          <w:lang w:val="es-ES"/>
        </w:rPr>
        <w:t>ción</w:t>
      </w:r>
      <w:r w:rsidRPr="00D20F72">
        <w:rPr>
          <w:rFonts w:ascii="Arial" w:eastAsiaTheme="minorEastAsia" w:hAnsi="Arial" w:cs="Arial"/>
          <w:lang w:val="es-ES"/>
        </w:rPr>
        <w:t xml:space="preserve"> </w:t>
      </w:r>
      <w:r>
        <w:rPr>
          <w:rFonts w:ascii="Arial" w:eastAsiaTheme="minorEastAsia" w:hAnsi="Arial" w:cs="Arial"/>
          <w:lang w:val="es-ES"/>
        </w:rPr>
        <w:t xml:space="preserve">propia con opiniones </w:t>
      </w:r>
      <w:r w:rsidR="00CE42AB">
        <w:rPr>
          <w:rFonts w:ascii="Arial" w:eastAsiaTheme="minorEastAsia" w:hAnsi="Arial" w:cs="Arial"/>
          <w:lang w:val="es-ES"/>
        </w:rPr>
        <w:t xml:space="preserve">fidedignas </w:t>
      </w:r>
      <w:r>
        <w:rPr>
          <w:rFonts w:ascii="Arial" w:eastAsiaTheme="minorEastAsia" w:hAnsi="Arial" w:cs="Arial"/>
          <w:lang w:val="es-ES"/>
        </w:rPr>
        <w:t>del cuestionario aplicado al estudiantado.</w:t>
      </w:r>
    </w:p>
    <w:p w14:paraId="6A99AC26" w14:textId="7494BE65" w:rsidR="00D465E9" w:rsidRPr="005741CA" w:rsidRDefault="00EE28CC" w:rsidP="005C6EFD">
      <w:pPr>
        <w:spacing w:before="100" w:beforeAutospacing="1" w:after="100" w:afterAutospacing="1" w:line="360" w:lineRule="auto"/>
        <w:jc w:val="both"/>
        <w:rPr>
          <w:rFonts w:ascii="Arial" w:eastAsia="Times New Roman" w:hAnsi="Arial" w:cs="Arial"/>
          <w:kern w:val="0"/>
          <w:sz w:val="24"/>
          <w:szCs w:val="24"/>
          <w:lang w:eastAsia="es-CR"/>
          <w14:ligatures w14:val="none"/>
        </w:rPr>
      </w:pPr>
      <w:r>
        <w:rPr>
          <w:rFonts w:ascii="Arial" w:eastAsia="Times New Roman" w:hAnsi="Arial" w:cs="Arial"/>
          <w:kern w:val="0"/>
          <w:sz w:val="24"/>
          <w:szCs w:val="24"/>
          <w:lang w:eastAsia="es-CR"/>
          <w14:ligatures w14:val="none"/>
        </w:rPr>
        <w:t xml:space="preserve"> </w:t>
      </w:r>
      <w:r w:rsidR="00D465E9" w:rsidRPr="005741CA">
        <w:rPr>
          <w:rFonts w:ascii="Arial" w:eastAsia="Times New Roman" w:hAnsi="Arial" w:cs="Arial"/>
          <w:kern w:val="0"/>
          <w:sz w:val="24"/>
          <w:szCs w:val="24"/>
          <w:lang w:eastAsia="es-CR"/>
          <w14:ligatures w14:val="none"/>
        </w:rPr>
        <w:t>Para analizar las respuestas brindadas por el estudiantado respecto a la información del taller sobre el plan de transición y el rediseño del plan de estudios, podemos realizar las siguientes propuestas:</w:t>
      </w:r>
    </w:p>
    <w:p w14:paraId="246E1522" w14:textId="7E972103" w:rsidR="00D465E9" w:rsidRPr="005741CA" w:rsidRDefault="00D465E9" w:rsidP="005F01BE">
      <w:pPr>
        <w:spacing w:before="100" w:beforeAutospacing="1" w:after="100" w:afterAutospacing="1" w:line="360" w:lineRule="auto"/>
        <w:jc w:val="both"/>
        <w:rPr>
          <w:rFonts w:ascii="Arial" w:eastAsia="Times New Roman" w:hAnsi="Arial" w:cs="Arial"/>
          <w:kern w:val="0"/>
          <w:sz w:val="24"/>
          <w:szCs w:val="24"/>
          <w:lang w:eastAsia="es-CR"/>
          <w14:ligatures w14:val="none"/>
        </w:rPr>
      </w:pPr>
      <w:r w:rsidRPr="005741CA">
        <w:rPr>
          <w:rFonts w:ascii="Arial" w:eastAsia="Times New Roman" w:hAnsi="Arial" w:cs="Arial"/>
          <w:b/>
          <w:bCs/>
          <w:kern w:val="0"/>
          <w:sz w:val="24"/>
          <w:szCs w:val="24"/>
          <w:lang w:eastAsia="es-CR"/>
          <w14:ligatures w14:val="none"/>
        </w:rPr>
        <w:t>Análisis de temas recurrentes</w:t>
      </w:r>
      <w:r w:rsidRPr="005741CA">
        <w:rPr>
          <w:rFonts w:ascii="Arial" w:eastAsia="Times New Roman" w:hAnsi="Arial" w:cs="Arial"/>
          <w:kern w:val="0"/>
          <w:sz w:val="24"/>
          <w:szCs w:val="24"/>
          <w:lang w:eastAsia="es-CR"/>
          <w14:ligatures w14:val="none"/>
        </w:rPr>
        <w:t xml:space="preserve">: </w:t>
      </w:r>
      <w:r w:rsidR="003C0B8A">
        <w:rPr>
          <w:rFonts w:ascii="Arial" w:eastAsia="Times New Roman" w:hAnsi="Arial" w:cs="Arial"/>
          <w:kern w:val="0"/>
          <w:sz w:val="24"/>
          <w:szCs w:val="24"/>
          <w:lang w:eastAsia="es-CR"/>
          <w14:ligatures w14:val="none"/>
        </w:rPr>
        <w:t>s</w:t>
      </w:r>
      <w:r w:rsidR="00CA32D4">
        <w:rPr>
          <w:rFonts w:ascii="Arial" w:eastAsia="Times New Roman" w:hAnsi="Arial" w:cs="Arial"/>
          <w:kern w:val="0"/>
          <w:sz w:val="24"/>
          <w:szCs w:val="24"/>
          <w:lang w:eastAsia="es-CR"/>
          <w14:ligatures w14:val="none"/>
        </w:rPr>
        <w:t>e pueden</w:t>
      </w:r>
      <w:r w:rsidRPr="005741CA">
        <w:rPr>
          <w:rFonts w:ascii="Arial" w:eastAsia="Times New Roman" w:hAnsi="Arial" w:cs="Arial"/>
          <w:kern w:val="0"/>
          <w:sz w:val="24"/>
          <w:szCs w:val="24"/>
          <w:lang w:eastAsia="es-CR"/>
          <w14:ligatures w14:val="none"/>
        </w:rPr>
        <w:t xml:space="preserve"> identificar los temas recurrentes o las razones principales mencionadas por </w:t>
      </w:r>
      <w:r w:rsidR="003E4566">
        <w:rPr>
          <w:rFonts w:ascii="Arial" w:eastAsia="Times New Roman" w:hAnsi="Arial" w:cs="Arial"/>
          <w:kern w:val="0"/>
          <w:sz w:val="24"/>
          <w:szCs w:val="24"/>
          <w:lang w:eastAsia="es-CR"/>
          <w14:ligatures w14:val="none"/>
        </w:rPr>
        <w:t xml:space="preserve">el </w:t>
      </w:r>
      <w:r w:rsidRPr="005741CA">
        <w:rPr>
          <w:rFonts w:ascii="Arial" w:eastAsia="Times New Roman" w:hAnsi="Arial" w:cs="Arial"/>
          <w:kern w:val="0"/>
          <w:sz w:val="24"/>
          <w:szCs w:val="24"/>
          <w:lang w:eastAsia="es-CR"/>
          <w14:ligatures w14:val="none"/>
        </w:rPr>
        <w:t>estudiant</w:t>
      </w:r>
      <w:r w:rsidR="003E4566">
        <w:rPr>
          <w:rFonts w:ascii="Arial" w:eastAsia="Times New Roman" w:hAnsi="Arial" w:cs="Arial"/>
          <w:kern w:val="0"/>
          <w:sz w:val="24"/>
          <w:szCs w:val="24"/>
          <w:lang w:eastAsia="es-CR"/>
          <w14:ligatures w14:val="none"/>
        </w:rPr>
        <w:t>ado</w:t>
      </w:r>
      <w:r w:rsidRPr="005741CA">
        <w:rPr>
          <w:rFonts w:ascii="Arial" w:eastAsia="Times New Roman" w:hAnsi="Arial" w:cs="Arial"/>
          <w:kern w:val="0"/>
          <w:sz w:val="24"/>
          <w:szCs w:val="24"/>
          <w:lang w:eastAsia="es-CR"/>
          <w14:ligatures w14:val="none"/>
        </w:rPr>
        <w:t xml:space="preserve"> en sus respuestas. Por ejemplo, parece haber una coincidencia en la importancia de conocer los cambios en el plan de estudios, despejar dudas, recibir orientación individualizada y evitar matricular materias que no estén alineadas con el nuevo plan.</w:t>
      </w:r>
    </w:p>
    <w:p w14:paraId="2E2D7F56" w14:textId="0862B070" w:rsidR="00D465E9" w:rsidRPr="005741CA" w:rsidRDefault="00D465E9" w:rsidP="005F01BE">
      <w:pPr>
        <w:spacing w:before="100" w:beforeAutospacing="1" w:after="100" w:afterAutospacing="1" w:line="360" w:lineRule="auto"/>
        <w:jc w:val="both"/>
        <w:rPr>
          <w:rFonts w:ascii="Arial" w:eastAsia="Times New Roman" w:hAnsi="Arial" w:cs="Arial"/>
          <w:kern w:val="0"/>
          <w:sz w:val="24"/>
          <w:szCs w:val="24"/>
          <w:lang w:eastAsia="es-CR"/>
          <w14:ligatures w14:val="none"/>
        </w:rPr>
      </w:pPr>
      <w:r w:rsidRPr="005741CA">
        <w:rPr>
          <w:rFonts w:ascii="Arial" w:eastAsia="Times New Roman" w:hAnsi="Arial" w:cs="Arial"/>
          <w:b/>
          <w:bCs/>
          <w:kern w:val="0"/>
          <w:sz w:val="24"/>
          <w:szCs w:val="24"/>
          <w:lang w:eastAsia="es-CR"/>
          <w14:ligatures w14:val="none"/>
        </w:rPr>
        <w:t>Evaluación de la satisfacción de</w:t>
      </w:r>
      <w:r w:rsidR="003E4566">
        <w:rPr>
          <w:rFonts w:ascii="Arial" w:eastAsia="Times New Roman" w:hAnsi="Arial" w:cs="Arial"/>
          <w:b/>
          <w:bCs/>
          <w:kern w:val="0"/>
          <w:sz w:val="24"/>
          <w:szCs w:val="24"/>
          <w:lang w:eastAsia="es-CR"/>
          <w14:ligatures w14:val="none"/>
        </w:rPr>
        <w:t>l</w:t>
      </w:r>
      <w:r w:rsidRPr="005741CA">
        <w:rPr>
          <w:rFonts w:ascii="Arial" w:eastAsia="Times New Roman" w:hAnsi="Arial" w:cs="Arial"/>
          <w:b/>
          <w:bCs/>
          <w:kern w:val="0"/>
          <w:sz w:val="24"/>
          <w:szCs w:val="24"/>
          <w:lang w:eastAsia="es-CR"/>
          <w14:ligatures w14:val="none"/>
        </w:rPr>
        <w:t xml:space="preserve"> estudiant</w:t>
      </w:r>
      <w:r w:rsidR="003E4566">
        <w:rPr>
          <w:rFonts w:ascii="Arial" w:eastAsia="Times New Roman" w:hAnsi="Arial" w:cs="Arial"/>
          <w:b/>
          <w:bCs/>
          <w:kern w:val="0"/>
          <w:sz w:val="24"/>
          <w:szCs w:val="24"/>
          <w:lang w:eastAsia="es-CR"/>
          <w14:ligatures w14:val="none"/>
        </w:rPr>
        <w:t>ado</w:t>
      </w:r>
      <w:r w:rsidRPr="005741CA">
        <w:rPr>
          <w:rFonts w:ascii="Arial" w:eastAsia="Times New Roman" w:hAnsi="Arial" w:cs="Arial"/>
          <w:kern w:val="0"/>
          <w:sz w:val="24"/>
          <w:szCs w:val="24"/>
          <w:lang w:eastAsia="es-CR"/>
          <w14:ligatures w14:val="none"/>
        </w:rPr>
        <w:t xml:space="preserve">: </w:t>
      </w:r>
      <w:r w:rsidR="003C0B8A">
        <w:rPr>
          <w:rFonts w:ascii="Arial" w:eastAsia="Times New Roman" w:hAnsi="Arial" w:cs="Arial"/>
          <w:kern w:val="0"/>
          <w:sz w:val="24"/>
          <w:szCs w:val="24"/>
          <w:lang w:eastAsia="es-CR"/>
          <w14:ligatures w14:val="none"/>
        </w:rPr>
        <w:t>s</w:t>
      </w:r>
      <w:r w:rsidR="00CA32D4">
        <w:rPr>
          <w:rFonts w:ascii="Arial" w:eastAsia="Times New Roman" w:hAnsi="Arial" w:cs="Arial"/>
          <w:kern w:val="0"/>
          <w:sz w:val="24"/>
          <w:szCs w:val="24"/>
          <w:lang w:eastAsia="es-CR"/>
          <w14:ligatures w14:val="none"/>
        </w:rPr>
        <w:t xml:space="preserve">e puede </w:t>
      </w:r>
      <w:r w:rsidRPr="005741CA">
        <w:rPr>
          <w:rFonts w:ascii="Arial" w:eastAsia="Times New Roman" w:hAnsi="Arial" w:cs="Arial"/>
          <w:kern w:val="0"/>
          <w:sz w:val="24"/>
          <w:szCs w:val="24"/>
          <w:lang w:eastAsia="es-CR"/>
          <w14:ligatures w14:val="none"/>
        </w:rPr>
        <w:t>evaluar si las respuestas reflejan una satisfacción general por parte de</w:t>
      </w:r>
      <w:r w:rsidR="003E4566">
        <w:rPr>
          <w:rFonts w:ascii="Arial" w:eastAsia="Times New Roman" w:hAnsi="Arial" w:cs="Arial"/>
          <w:kern w:val="0"/>
          <w:sz w:val="24"/>
          <w:szCs w:val="24"/>
          <w:lang w:eastAsia="es-CR"/>
          <w14:ligatures w14:val="none"/>
        </w:rPr>
        <w:t>l</w:t>
      </w:r>
      <w:r w:rsidRPr="005741CA">
        <w:rPr>
          <w:rFonts w:ascii="Arial" w:eastAsia="Times New Roman" w:hAnsi="Arial" w:cs="Arial"/>
          <w:kern w:val="0"/>
          <w:sz w:val="24"/>
          <w:szCs w:val="24"/>
          <w:lang w:eastAsia="es-CR"/>
          <w14:ligatures w14:val="none"/>
        </w:rPr>
        <w:t xml:space="preserve"> estudiant</w:t>
      </w:r>
      <w:r w:rsidR="003E4566">
        <w:rPr>
          <w:rFonts w:ascii="Arial" w:eastAsia="Times New Roman" w:hAnsi="Arial" w:cs="Arial"/>
          <w:kern w:val="0"/>
          <w:sz w:val="24"/>
          <w:szCs w:val="24"/>
          <w:lang w:eastAsia="es-CR"/>
          <w14:ligatures w14:val="none"/>
        </w:rPr>
        <w:t>ado</w:t>
      </w:r>
      <w:r w:rsidRPr="005741CA">
        <w:rPr>
          <w:rFonts w:ascii="Arial" w:eastAsia="Times New Roman" w:hAnsi="Arial" w:cs="Arial"/>
          <w:kern w:val="0"/>
          <w:sz w:val="24"/>
          <w:szCs w:val="24"/>
          <w:lang w:eastAsia="es-CR"/>
          <w14:ligatures w14:val="none"/>
        </w:rPr>
        <w:t xml:space="preserve"> con la información recibida en el taller. Las respuestas positivas y las expresiones de agradecimiento sugieren una valoración positiva por parte de</w:t>
      </w:r>
      <w:r w:rsidR="003E4566">
        <w:rPr>
          <w:rFonts w:ascii="Arial" w:eastAsia="Times New Roman" w:hAnsi="Arial" w:cs="Arial"/>
          <w:kern w:val="0"/>
          <w:sz w:val="24"/>
          <w:szCs w:val="24"/>
          <w:lang w:eastAsia="es-CR"/>
          <w14:ligatures w14:val="none"/>
        </w:rPr>
        <w:t>l</w:t>
      </w:r>
      <w:r w:rsidRPr="005741CA">
        <w:rPr>
          <w:rFonts w:ascii="Arial" w:eastAsia="Times New Roman" w:hAnsi="Arial" w:cs="Arial"/>
          <w:kern w:val="0"/>
          <w:sz w:val="24"/>
          <w:szCs w:val="24"/>
          <w:lang w:eastAsia="es-CR"/>
          <w14:ligatures w14:val="none"/>
        </w:rPr>
        <w:t xml:space="preserve"> estudiant</w:t>
      </w:r>
      <w:r w:rsidR="003E4566">
        <w:rPr>
          <w:rFonts w:ascii="Arial" w:eastAsia="Times New Roman" w:hAnsi="Arial" w:cs="Arial"/>
          <w:kern w:val="0"/>
          <w:sz w:val="24"/>
          <w:szCs w:val="24"/>
          <w:lang w:eastAsia="es-CR"/>
          <w14:ligatures w14:val="none"/>
        </w:rPr>
        <w:t>ado</w:t>
      </w:r>
      <w:r w:rsidRPr="005741CA">
        <w:rPr>
          <w:rFonts w:ascii="Arial" w:eastAsia="Times New Roman" w:hAnsi="Arial" w:cs="Arial"/>
          <w:kern w:val="0"/>
          <w:sz w:val="24"/>
          <w:szCs w:val="24"/>
          <w:lang w:eastAsia="es-CR"/>
          <w14:ligatures w14:val="none"/>
        </w:rPr>
        <w:t>.</w:t>
      </w:r>
    </w:p>
    <w:p w14:paraId="227AD2BF" w14:textId="4D1762F2" w:rsidR="00D465E9" w:rsidRPr="005741CA" w:rsidRDefault="00D465E9" w:rsidP="005F01BE">
      <w:pPr>
        <w:spacing w:before="100" w:beforeAutospacing="1" w:after="100" w:afterAutospacing="1" w:line="360" w:lineRule="auto"/>
        <w:jc w:val="both"/>
        <w:rPr>
          <w:rFonts w:ascii="Arial" w:eastAsia="Times New Roman" w:hAnsi="Arial" w:cs="Arial"/>
          <w:kern w:val="0"/>
          <w:sz w:val="24"/>
          <w:szCs w:val="24"/>
          <w:lang w:eastAsia="es-CR"/>
          <w14:ligatures w14:val="none"/>
        </w:rPr>
      </w:pPr>
      <w:r w:rsidRPr="005741CA">
        <w:rPr>
          <w:rFonts w:ascii="Arial" w:eastAsia="Times New Roman" w:hAnsi="Arial" w:cs="Arial"/>
          <w:b/>
          <w:bCs/>
          <w:kern w:val="0"/>
          <w:sz w:val="24"/>
          <w:szCs w:val="24"/>
          <w:lang w:eastAsia="es-CR"/>
          <w14:ligatures w14:val="none"/>
        </w:rPr>
        <w:t>Identificación de áreas de mejora</w:t>
      </w:r>
      <w:r w:rsidRPr="005741CA">
        <w:rPr>
          <w:rFonts w:ascii="Arial" w:eastAsia="Times New Roman" w:hAnsi="Arial" w:cs="Arial"/>
          <w:kern w:val="0"/>
          <w:sz w:val="24"/>
          <w:szCs w:val="24"/>
          <w:lang w:eastAsia="es-CR"/>
          <w14:ligatures w14:val="none"/>
        </w:rPr>
        <w:t xml:space="preserve">: </w:t>
      </w:r>
      <w:r w:rsidR="00AB348A">
        <w:rPr>
          <w:rFonts w:ascii="Arial" w:eastAsia="Times New Roman" w:hAnsi="Arial" w:cs="Arial"/>
          <w:kern w:val="0"/>
          <w:sz w:val="24"/>
          <w:szCs w:val="24"/>
          <w:lang w:eastAsia="es-CR"/>
          <w14:ligatures w14:val="none"/>
        </w:rPr>
        <w:t>a</w:t>
      </w:r>
      <w:r w:rsidRPr="005741CA">
        <w:rPr>
          <w:rFonts w:ascii="Arial" w:eastAsia="Times New Roman" w:hAnsi="Arial" w:cs="Arial"/>
          <w:kern w:val="0"/>
          <w:sz w:val="24"/>
          <w:szCs w:val="24"/>
          <w:lang w:eastAsia="es-CR"/>
          <w14:ligatures w14:val="none"/>
        </w:rPr>
        <w:t xml:space="preserve">unque la mayoría de las respuestas son positivas, podríamos identificar áreas en las que </w:t>
      </w:r>
      <w:r w:rsidR="003E4566">
        <w:rPr>
          <w:rFonts w:ascii="Arial" w:eastAsia="Times New Roman" w:hAnsi="Arial" w:cs="Arial"/>
          <w:kern w:val="0"/>
          <w:sz w:val="24"/>
          <w:szCs w:val="24"/>
          <w:lang w:eastAsia="es-CR"/>
          <w14:ligatures w14:val="none"/>
        </w:rPr>
        <w:t xml:space="preserve">el </w:t>
      </w:r>
      <w:r w:rsidRPr="005741CA">
        <w:rPr>
          <w:rFonts w:ascii="Arial" w:eastAsia="Times New Roman" w:hAnsi="Arial" w:cs="Arial"/>
          <w:kern w:val="0"/>
          <w:sz w:val="24"/>
          <w:szCs w:val="24"/>
          <w:lang w:eastAsia="es-CR"/>
          <w14:ligatures w14:val="none"/>
        </w:rPr>
        <w:t>estudiant</w:t>
      </w:r>
      <w:r w:rsidR="003E4566">
        <w:rPr>
          <w:rFonts w:ascii="Arial" w:eastAsia="Times New Roman" w:hAnsi="Arial" w:cs="Arial"/>
          <w:kern w:val="0"/>
          <w:sz w:val="24"/>
          <w:szCs w:val="24"/>
          <w:lang w:eastAsia="es-CR"/>
          <w14:ligatures w14:val="none"/>
        </w:rPr>
        <w:t>ado</w:t>
      </w:r>
      <w:r w:rsidRPr="005741CA">
        <w:rPr>
          <w:rFonts w:ascii="Arial" w:eastAsia="Times New Roman" w:hAnsi="Arial" w:cs="Arial"/>
          <w:kern w:val="0"/>
          <w:sz w:val="24"/>
          <w:szCs w:val="24"/>
          <w:lang w:eastAsia="es-CR"/>
          <w14:ligatures w14:val="none"/>
        </w:rPr>
        <w:t xml:space="preserve"> siente que la información proporcionada podría haber sido más útil o clara. Por ejemplo, algunos estudiantes podrían haber mencionado </w:t>
      </w:r>
      <w:r w:rsidRPr="005741CA">
        <w:rPr>
          <w:rFonts w:ascii="Arial" w:eastAsia="Times New Roman" w:hAnsi="Arial" w:cs="Arial"/>
          <w:kern w:val="0"/>
          <w:sz w:val="24"/>
          <w:szCs w:val="24"/>
          <w:lang w:eastAsia="es-CR"/>
          <w14:ligatures w14:val="none"/>
        </w:rPr>
        <w:lastRenderedPageBreak/>
        <w:t>la necesidad de más ejemplos específicos o una orientación más detallada sobre el proceso de</w:t>
      </w:r>
      <w:r w:rsidR="00CF7F23">
        <w:rPr>
          <w:rFonts w:ascii="Arial" w:eastAsia="Times New Roman" w:hAnsi="Arial" w:cs="Arial"/>
          <w:kern w:val="0"/>
          <w:sz w:val="24"/>
          <w:szCs w:val="24"/>
          <w:lang w:eastAsia="es-CR"/>
          <w14:ligatures w14:val="none"/>
        </w:rPr>
        <w:t>l plan de</w:t>
      </w:r>
      <w:r w:rsidRPr="005741CA">
        <w:rPr>
          <w:rFonts w:ascii="Arial" w:eastAsia="Times New Roman" w:hAnsi="Arial" w:cs="Arial"/>
          <w:kern w:val="0"/>
          <w:sz w:val="24"/>
          <w:szCs w:val="24"/>
          <w:lang w:eastAsia="es-CR"/>
          <w14:ligatures w14:val="none"/>
        </w:rPr>
        <w:t xml:space="preserve"> transición.</w:t>
      </w:r>
    </w:p>
    <w:p w14:paraId="5CF3AE52" w14:textId="5EBAAC1E" w:rsidR="00D465E9" w:rsidRPr="005741CA" w:rsidRDefault="00D465E9" w:rsidP="00597077">
      <w:pPr>
        <w:spacing w:before="100" w:beforeAutospacing="1" w:after="100" w:afterAutospacing="1" w:line="360" w:lineRule="auto"/>
        <w:rPr>
          <w:rFonts w:ascii="Arial" w:eastAsia="Times New Roman" w:hAnsi="Arial" w:cs="Arial"/>
          <w:kern w:val="0"/>
          <w:sz w:val="24"/>
          <w:szCs w:val="24"/>
          <w:lang w:eastAsia="es-CR"/>
          <w14:ligatures w14:val="none"/>
        </w:rPr>
      </w:pPr>
      <w:r w:rsidRPr="005741CA">
        <w:rPr>
          <w:rFonts w:ascii="Arial" w:eastAsia="Times New Roman" w:hAnsi="Arial" w:cs="Arial"/>
          <w:b/>
          <w:bCs/>
          <w:kern w:val="0"/>
          <w:sz w:val="24"/>
          <w:szCs w:val="24"/>
          <w:lang w:eastAsia="es-CR"/>
          <w14:ligatures w14:val="none"/>
        </w:rPr>
        <w:t>Reconocimiento de la importancia de la comunicación</w:t>
      </w:r>
      <w:r w:rsidRPr="005741CA">
        <w:rPr>
          <w:rFonts w:ascii="Arial" w:eastAsia="Times New Roman" w:hAnsi="Arial" w:cs="Arial"/>
          <w:kern w:val="0"/>
          <w:sz w:val="24"/>
          <w:szCs w:val="24"/>
          <w:lang w:eastAsia="es-CR"/>
          <w14:ligatures w14:val="none"/>
        </w:rPr>
        <w:t xml:space="preserve">: </w:t>
      </w:r>
      <w:r w:rsidR="00B11B84">
        <w:rPr>
          <w:rFonts w:ascii="Arial" w:eastAsia="Times New Roman" w:hAnsi="Arial" w:cs="Arial"/>
          <w:kern w:val="0"/>
          <w:sz w:val="24"/>
          <w:szCs w:val="24"/>
          <w:lang w:eastAsia="es-CR"/>
          <w14:ligatures w14:val="none"/>
        </w:rPr>
        <w:t>l</w:t>
      </w:r>
      <w:r w:rsidRPr="005741CA">
        <w:rPr>
          <w:rFonts w:ascii="Arial" w:eastAsia="Times New Roman" w:hAnsi="Arial" w:cs="Arial"/>
          <w:kern w:val="0"/>
          <w:sz w:val="24"/>
          <w:szCs w:val="24"/>
          <w:lang w:eastAsia="es-CR"/>
          <w14:ligatures w14:val="none"/>
        </w:rPr>
        <w:t>as respuestas reflejan la importancia de la comunicación clara y precisa por parte de los facilitadores del taller. Esto destaca la necesidad de que los organizadores del taller se aseguren de que la información se presente de manera comprensible y accesible para todos los estudiantes.</w:t>
      </w:r>
    </w:p>
    <w:p w14:paraId="0B735DD4" w14:textId="4A0D77C3" w:rsidR="00D465E9" w:rsidRPr="005741CA" w:rsidRDefault="00D465E9" w:rsidP="007D603A">
      <w:pPr>
        <w:spacing w:before="100" w:beforeAutospacing="1" w:after="100" w:afterAutospacing="1" w:line="360" w:lineRule="auto"/>
        <w:jc w:val="both"/>
        <w:rPr>
          <w:rFonts w:ascii="Arial" w:eastAsia="Times New Roman" w:hAnsi="Arial" w:cs="Arial"/>
          <w:kern w:val="0"/>
          <w:sz w:val="24"/>
          <w:szCs w:val="24"/>
          <w:lang w:eastAsia="es-CR"/>
          <w14:ligatures w14:val="none"/>
        </w:rPr>
      </w:pPr>
      <w:r w:rsidRPr="005741CA">
        <w:rPr>
          <w:rFonts w:ascii="Arial" w:eastAsia="Times New Roman" w:hAnsi="Arial" w:cs="Arial"/>
          <w:b/>
          <w:bCs/>
          <w:kern w:val="0"/>
          <w:sz w:val="24"/>
          <w:szCs w:val="24"/>
          <w:lang w:eastAsia="es-CR"/>
          <w14:ligatures w14:val="none"/>
        </w:rPr>
        <w:t>Conexión entre el taller y la toma de decisiones estudiantiles</w:t>
      </w:r>
      <w:r w:rsidRPr="005741CA">
        <w:rPr>
          <w:rFonts w:ascii="Arial" w:eastAsia="Times New Roman" w:hAnsi="Arial" w:cs="Arial"/>
          <w:kern w:val="0"/>
          <w:sz w:val="24"/>
          <w:szCs w:val="24"/>
          <w:lang w:eastAsia="es-CR"/>
          <w14:ligatures w14:val="none"/>
        </w:rPr>
        <w:t xml:space="preserve">: </w:t>
      </w:r>
      <w:r w:rsidR="00906456">
        <w:rPr>
          <w:rFonts w:ascii="Arial" w:eastAsia="Times New Roman" w:hAnsi="Arial" w:cs="Arial"/>
          <w:kern w:val="0"/>
          <w:sz w:val="24"/>
          <w:szCs w:val="24"/>
          <w:lang w:eastAsia="es-CR"/>
          <w14:ligatures w14:val="none"/>
        </w:rPr>
        <w:t>l</w:t>
      </w:r>
      <w:r w:rsidRPr="005741CA">
        <w:rPr>
          <w:rFonts w:ascii="Arial" w:eastAsia="Times New Roman" w:hAnsi="Arial" w:cs="Arial"/>
          <w:kern w:val="0"/>
          <w:sz w:val="24"/>
          <w:szCs w:val="24"/>
          <w:lang w:eastAsia="es-CR"/>
          <w14:ligatures w14:val="none"/>
        </w:rPr>
        <w:t>as respuestas indican que el taller ayudó a</w:t>
      </w:r>
      <w:r w:rsidR="003F7805">
        <w:rPr>
          <w:rFonts w:ascii="Arial" w:eastAsia="Times New Roman" w:hAnsi="Arial" w:cs="Arial"/>
          <w:kern w:val="0"/>
          <w:sz w:val="24"/>
          <w:szCs w:val="24"/>
          <w:lang w:eastAsia="es-CR"/>
          <w14:ligatures w14:val="none"/>
        </w:rPr>
        <w:t>l</w:t>
      </w:r>
      <w:r w:rsidRPr="005741CA">
        <w:rPr>
          <w:rFonts w:ascii="Arial" w:eastAsia="Times New Roman" w:hAnsi="Arial" w:cs="Arial"/>
          <w:kern w:val="0"/>
          <w:sz w:val="24"/>
          <w:szCs w:val="24"/>
          <w:lang w:eastAsia="es-CR"/>
          <w14:ligatures w14:val="none"/>
        </w:rPr>
        <w:t xml:space="preserve"> estudiant</w:t>
      </w:r>
      <w:r w:rsidR="003F7805">
        <w:rPr>
          <w:rFonts w:ascii="Arial" w:eastAsia="Times New Roman" w:hAnsi="Arial" w:cs="Arial"/>
          <w:kern w:val="0"/>
          <w:sz w:val="24"/>
          <w:szCs w:val="24"/>
          <w:lang w:eastAsia="es-CR"/>
          <w14:ligatures w14:val="none"/>
        </w:rPr>
        <w:t>ado</w:t>
      </w:r>
      <w:r w:rsidRPr="005741CA">
        <w:rPr>
          <w:rFonts w:ascii="Arial" w:eastAsia="Times New Roman" w:hAnsi="Arial" w:cs="Arial"/>
          <w:kern w:val="0"/>
          <w:sz w:val="24"/>
          <w:szCs w:val="24"/>
          <w:lang w:eastAsia="es-CR"/>
          <w14:ligatures w14:val="none"/>
        </w:rPr>
        <w:t xml:space="preserve"> a tomar decisiones informadas sobre su plan de estudios y el proceso de transición. Esto sugiere que los talleres similares en el futuro podrían desempeñar un papel importante en la participación activa de</w:t>
      </w:r>
      <w:r w:rsidR="003F7805">
        <w:rPr>
          <w:rFonts w:ascii="Arial" w:eastAsia="Times New Roman" w:hAnsi="Arial" w:cs="Arial"/>
          <w:kern w:val="0"/>
          <w:sz w:val="24"/>
          <w:szCs w:val="24"/>
          <w:lang w:eastAsia="es-CR"/>
          <w14:ligatures w14:val="none"/>
        </w:rPr>
        <w:t xml:space="preserve">l </w:t>
      </w:r>
      <w:r w:rsidRPr="005741CA">
        <w:rPr>
          <w:rFonts w:ascii="Arial" w:eastAsia="Times New Roman" w:hAnsi="Arial" w:cs="Arial"/>
          <w:kern w:val="0"/>
          <w:sz w:val="24"/>
          <w:szCs w:val="24"/>
          <w:lang w:eastAsia="es-CR"/>
          <w14:ligatures w14:val="none"/>
        </w:rPr>
        <w:t>estudiant</w:t>
      </w:r>
      <w:r w:rsidR="003F7805">
        <w:rPr>
          <w:rFonts w:ascii="Arial" w:eastAsia="Times New Roman" w:hAnsi="Arial" w:cs="Arial"/>
          <w:kern w:val="0"/>
          <w:sz w:val="24"/>
          <w:szCs w:val="24"/>
          <w:lang w:eastAsia="es-CR"/>
          <w14:ligatures w14:val="none"/>
        </w:rPr>
        <w:t>ado</w:t>
      </w:r>
      <w:r w:rsidRPr="005741CA">
        <w:rPr>
          <w:rFonts w:ascii="Arial" w:eastAsia="Times New Roman" w:hAnsi="Arial" w:cs="Arial"/>
          <w:kern w:val="0"/>
          <w:sz w:val="24"/>
          <w:szCs w:val="24"/>
          <w:lang w:eastAsia="es-CR"/>
          <w14:ligatures w14:val="none"/>
        </w:rPr>
        <w:t xml:space="preserve"> en la toma de decisiones relacionadas con su </w:t>
      </w:r>
      <w:r w:rsidR="00F56975">
        <w:rPr>
          <w:rFonts w:ascii="Arial" w:eastAsia="Times New Roman" w:hAnsi="Arial" w:cs="Arial"/>
          <w:kern w:val="0"/>
          <w:sz w:val="24"/>
          <w:szCs w:val="24"/>
          <w:lang w:eastAsia="es-CR"/>
          <w14:ligatures w14:val="none"/>
        </w:rPr>
        <w:t>formación</w:t>
      </w:r>
      <w:r w:rsidRPr="005741CA">
        <w:rPr>
          <w:rFonts w:ascii="Arial" w:eastAsia="Times New Roman" w:hAnsi="Arial" w:cs="Arial"/>
          <w:kern w:val="0"/>
          <w:sz w:val="24"/>
          <w:szCs w:val="24"/>
          <w:lang w:eastAsia="es-CR"/>
          <w14:ligatures w14:val="none"/>
        </w:rPr>
        <w:t>.</w:t>
      </w:r>
    </w:p>
    <w:p w14:paraId="461CFE81" w14:textId="6E8BA541" w:rsidR="0057537A" w:rsidRDefault="005F01BE" w:rsidP="0057537A">
      <w:pPr>
        <w:spacing w:after="0" w:line="360" w:lineRule="auto"/>
        <w:rPr>
          <w:rFonts w:ascii="Arial" w:eastAsia="Arial" w:hAnsi="Arial" w:cs="Arial"/>
          <w:b/>
          <w:bCs/>
          <w:sz w:val="24"/>
          <w:szCs w:val="24"/>
          <w:lang w:val="es-ES"/>
        </w:rPr>
      </w:pPr>
      <w:r>
        <w:rPr>
          <w:rFonts w:ascii="Arial" w:eastAsia="Arial" w:hAnsi="Arial" w:cs="Arial"/>
          <w:b/>
          <w:bCs/>
          <w:sz w:val="24"/>
          <w:szCs w:val="24"/>
          <w:lang w:val="es-ES"/>
        </w:rPr>
        <w:t>C</w:t>
      </w:r>
      <w:r w:rsidR="0057537A">
        <w:rPr>
          <w:rFonts w:ascii="Arial" w:eastAsia="Arial" w:hAnsi="Arial" w:cs="Arial"/>
          <w:b/>
          <w:bCs/>
          <w:sz w:val="24"/>
          <w:szCs w:val="24"/>
          <w:lang w:val="es-ES"/>
        </w:rPr>
        <w:t>onclusiones</w:t>
      </w:r>
      <w:r w:rsidR="00A73C29">
        <w:rPr>
          <w:rFonts w:ascii="Arial" w:eastAsia="Arial" w:hAnsi="Arial" w:cs="Arial"/>
          <w:b/>
          <w:bCs/>
          <w:sz w:val="24"/>
          <w:szCs w:val="24"/>
          <w:lang w:val="es-ES"/>
        </w:rPr>
        <w:t xml:space="preserve"> y </w:t>
      </w:r>
      <w:r w:rsidR="00906456">
        <w:rPr>
          <w:rFonts w:ascii="Arial" w:eastAsia="Arial" w:hAnsi="Arial" w:cs="Arial"/>
          <w:b/>
          <w:bCs/>
          <w:sz w:val="24"/>
          <w:szCs w:val="24"/>
          <w:lang w:val="es-ES"/>
        </w:rPr>
        <w:t>r</w:t>
      </w:r>
      <w:r w:rsidR="00A73C29">
        <w:rPr>
          <w:rFonts w:ascii="Arial" w:eastAsia="Arial" w:hAnsi="Arial" w:cs="Arial"/>
          <w:b/>
          <w:bCs/>
          <w:sz w:val="24"/>
          <w:szCs w:val="24"/>
          <w:lang w:val="es-ES"/>
        </w:rPr>
        <w:t>ecomendaciones</w:t>
      </w:r>
    </w:p>
    <w:p w14:paraId="04E3C228" w14:textId="77777777" w:rsidR="00262E6C" w:rsidRDefault="00262E6C" w:rsidP="0057537A">
      <w:pPr>
        <w:spacing w:after="0" w:line="360" w:lineRule="auto"/>
        <w:rPr>
          <w:rFonts w:ascii="Arial" w:eastAsia="Arial" w:hAnsi="Arial" w:cs="Arial"/>
          <w:b/>
          <w:bCs/>
          <w:sz w:val="24"/>
          <w:szCs w:val="24"/>
          <w:lang w:val="es-ES"/>
        </w:rPr>
      </w:pPr>
    </w:p>
    <w:p w14:paraId="7B520122" w14:textId="4C4FB0E6" w:rsidR="757DA67B" w:rsidRDefault="757DA67B" w:rsidP="78EB4698">
      <w:pPr>
        <w:spacing w:after="0" w:line="360" w:lineRule="auto"/>
        <w:rPr>
          <w:rFonts w:ascii="Arial" w:eastAsia="Arial" w:hAnsi="Arial" w:cs="Arial"/>
          <w:sz w:val="24"/>
          <w:szCs w:val="24"/>
          <w:lang w:val="es-ES"/>
        </w:rPr>
      </w:pPr>
      <w:r w:rsidRPr="78EB4698">
        <w:rPr>
          <w:rFonts w:ascii="Arial" w:eastAsia="Arial" w:hAnsi="Arial" w:cs="Arial"/>
          <w:sz w:val="24"/>
          <w:szCs w:val="24"/>
          <w:lang w:val="es-ES"/>
        </w:rPr>
        <w:t xml:space="preserve">Entre las conclusiones más importantes a las que llega este estudio </w:t>
      </w:r>
      <w:r w:rsidR="09C1C1C6" w:rsidRPr="78EB4698">
        <w:rPr>
          <w:rFonts w:ascii="Arial" w:eastAsia="Arial" w:hAnsi="Arial" w:cs="Arial"/>
          <w:sz w:val="24"/>
          <w:szCs w:val="24"/>
          <w:lang w:val="es-ES"/>
        </w:rPr>
        <w:t>se menciona</w:t>
      </w:r>
      <w:r w:rsidR="002132F1">
        <w:rPr>
          <w:rFonts w:ascii="Arial" w:eastAsia="Arial" w:hAnsi="Arial" w:cs="Arial"/>
          <w:sz w:val="24"/>
          <w:szCs w:val="24"/>
          <w:lang w:val="es-ES"/>
        </w:rPr>
        <w:t>n:</w:t>
      </w:r>
    </w:p>
    <w:p w14:paraId="77F8AB18" w14:textId="4AE96902" w:rsidR="00C24DED" w:rsidRPr="00C24DED" w:rsidRDefault="00C527CA" w:rsidP="003F7805">
      <w:pPr>
        <w:pStyle w:val="Prrafodelista"/>
        <w:numPr>
          <w:ilvl w:val="0"/>
          <w:numId w:val="16"/>
        </w:numPr>
        <w:shd w:val="clear" w:color="auto" w:fill="FFFFFF"/>
        <w:spacing w:before="100" w:beforeAutospacing="1" w:after="0" w:afterAutospacing="1" w:line="360" w:lineRule="auto"/>
        <w:ind w:left="714" w:hanging="357"/>
        <w:jc w:val="both"/>
        <w:rPr>
          <w:rFonts w:ascii="Arial" w:hAnsi="Arial" w:cs="Arial"/>
          <w:sz w:val="24"/>
          <w:szCs w:val="24"/>
        </w:rPr>
      </w:pPr>
      <w:r w:rsidRPr="00C24DED">
        <w:rPr>
          <w:rFonts w:ascii="Arial" w:eastAsia="Times New Roman" w:hAnsi="Arial" w:cs="Arial"/>
          <w:kern w:val="0"/>
          <w:sz w:val="24"/>
          <w:szCs w:val="24"/>
          <w:lang w:eastAsia="es-CR"/>
          <w14:ligatures w14:val="none"/>
        </w:rPr>
        <w:t>Las respuestas del estudiantado muestran una valoración positiva de la información proporcionada en el taller sobre el plan de transición y el rediseño del plan de estudios. También destacan la importancia de una comunicación clara y precisa, y la necesidad de abordar las dudas individuales de</w:t>
      </w:r>
      <w:r w:rsidR="003F7805">
        <w:rPr>
          <w:rFonts w:ascii="Arial" w:eastAsia="Times New Roman" w:hAnsi="Arial" w:cs="Arial"/>
          <w:kern w:val="0"/>
          <w:sz w:val="24"/>
          <w:szCs w:val="24"/>
          <w:lang w:eastAsia="es-CR"/>
          <w14:ligatures w14:val="none"/>
        </w:rPr>
        <w:t>l</w:t>
      </w:r>
      <w:r w:rsidRPr="00C24DED">
        <w:rPr>
          <w:rFonts w:ascii="Arial" w:eastAsia="Times New Roman" w:hAnsi="Arial" w:cs="Arial"/>
          <w:kern w:val="0"/>
          <w:sz w:val="24"/>
          <w:szCs w:val="24"/>
          <w:lang w:eastAsia="es-CR"/>
          <w14:ligatures w14:val="none"/>
        </w:rPr>
        <w:t xml:space="preserve"> estudiant</w:t>
      </w:r>
      <w:r w:rsidR="003F7805">
        <w:rPr>
          <w:rFonts w:ascii="Arial" w:eastAsia="Times New Roman" w:hAnsi="Arial" w:cs="Arial"/>
          <w:kern w:val="0"/>
          <w:sz w:val="24"/>
          <w:szCs w:val="24"/>
          <w:lang w:eastAsia="es-CR"/>
          <w14:ligatures w14:val="none"/>
        </w:rPr>
        <w:t>ado</w:t>
      </w:r>
      <w:r w:rsidRPr="00C24DED">
        <w:rPr>
          <w:rFonts w:ascii="Arial" w:eastAsia="Times New Roman" w:hAnsi="Arial" w:cs="Arial"/>
          <w:kern w:val="0"/>
          <w:sz w:val="24"/>
          <w:szCs w:val="24"/>
          <w:lang w:eastAsia="es-CR"/>
          <w14:ligatures w14:val="none"/>
        </w:rPr>
        <w:t xml:space="preserve">. Estos hallazgos pueden ayudar a </w:t>
      </w:r>
      <w:r w:rsidRPr="00C24DED">
        <w:rPr>
          <w:rFonts w:ascii="Arial" w:eastAsia="Times New Roman" w:hAnsi="Arial" w:cs="Arial"/>
          <w:kern w:val="0"/>
          <w:sz w:val="24"/>
          <w:szCs w:val="24"/>
          <w:lang w:eastAsia="es-CR"/>
          <w14:ligatures w14:val="none"/>
        </w:rPr>
        <w:lastRenderedPageBreak/>
        <w:t>informar la planificación y ejecución de futuros talleres similares para garantizar que satisfagan las necesidades y expectativas de</w:t>
      </w:r>
      <w:r w:rsidR="003F7805">
        <w:rPr>
          <w:rFonts w:ascii="Arial" w:eastAsia="Times New Roman" w:hAnsi="Arial" w:cs="Arial"/>
          <w:kern w:val="0"/>
          <w:sz w:val="24"/>
          <w:szCs w:val="24"/>
          <w:lang w:eastAsia="es-CR"/>
          <w14:ligatures w14:val="none"/>
        </w:rPr>
        <w:t xml:space="preserve">l </w:t>
      </w:r>
      <w:r w:rsidRPr="00C24DED">
        <w:rPr>
          <w:rFonts w:ascii="Arial" w:eastAsia="Times New Roman" w:hAnsi="Arial" w:cs="Arial"/>
          <w:kern w:val="0"/>
          <w:sz w:val="24"/>
          <w:szCs w:val="24"/>
          <w:lang w:eastAsia="es-CR"/>
          <w14:ligatures w14:val="none"/>
        </w:rPr>
        <w:t>estudiant</w:t>
      </w:r>
      <w:r w:rsidR="003F7805">
        <w:rPr>
          <w:rFonts w:ascii="Arial" w:eastAsia="Times New Roman" w:hAnsi="Arial" w:cs="Arial"/>
          <w:kern w:val="0"/>
          <w:sz w:val="24"/>
          <w:szCs w:val="24"/>
          <w:lang w:eastAsia="es-CR"/>
          <w14:ligatures w14:val="none"/>
        </w:rPr>
        <w:t>ado</w:t>
      </w:r>
      <w:r w:rsidRPr="00C24DED">
        <w:rPr>
          <w:rFonts w:ascii="Arial" w:eastAsia="Times New Roman" w:hAnsi="Arial" w:cs="Arial"/>
          <w:kern w:val="0"/>
          <w:sz w:val="24"/>
          <w:szCs w:val="24"/>
          <w:lang w:eastAsia="es-CR"/>
          <w14:ligatures w14:val="none"/>
        </w:rPr>
        <w:t>.</w:t>
      </w:r>
    </w:p>
    <w:p w14:paraId="41485B77" w14:textId="266F997D" w:rsidR="00C24DED" w:rsidRPr="00C24DED" w:rsidRDefault="2C73748A" w:rsidP="003F7805">
      <w:pPr>
        <w:pStyle w:val="Prrafodelista"/>
        <w:numPr>
          <w:ilvl w:val="0"/>
          <w:numId w:val="16"/>
        </w:numPr>
        <w:shd w:val="clear" w:color="auto" w:fill="FFFFFF"/>
        <w:spacing w:before="100" w:beforeAutospacing="1" w:after="0" w:afterAutospacing="1" w:line="360" w:lineRule="auto"/>
        <w:ind w:left="714" w:hanging="357"/>
        <w:jc w:val="both"/>
        <w:rPr>
          <w:rFonts w:ascii="Arial" w:hAnsi="Arial" w:cs="Arial"/>
          <w:sz w:val="24"/>
          <w:szCs w:val="24"/>
        </w:rPr>
      </w:pPr>
      <w:r w:rsidRPr="00C24DED">
        <w:rPr>
          <w:rFonts w:ascii="Arial" w:eastAsia="Times New Roman" w:hAnsi="Arial" w:cs="Arial"/>
          <w:kern w:val="0"/>
          <w:sz w:val="24"/>
          <w:szCs w:val="24"/>
          <w:lang w:eastAsia="es-CR"/>
          <w14:ligatures w14:val="none"/>
        </w:rPr>
        <w:t>Como parte de la gestión académica de la carrera es</w:t>
      </w:r>
      <w:r w:rsidR="00F34623">
        <w:rPr>
          <w:rFonts w:ascii="Arial" w:eastAsia="Times New Roman" w:hAnsi="Arial" w:cs="Arial"/>
          <w:kern w:val="0"/>
          <w:sz w:val="24"/>
          <w:szCs w:val="24"/>
          <w:lang w:eastAsia="es-CR"/>
          <w14:ligatures w14:val="none"/>
        </w:rPr>
        <w:t>tá</w:t>
      </w:r>
      <w:r w:rsidRPr="00C24DED">
        <w:rPr>
          <w:rFonts w:ascii="Arial" w:eastAsia="Times New Roman" w:hAnsi="Arial" w:cs="Arial"/>
          <w:kern w:val="0"/>
          <w:sz w:val="24"/>
          <w:szCs w:val="24"/>
          <w:lang w:eastAsia="es-CR"/>
          <w14:ligatures w14:val="none"/>
        </w:rPr>
        <w:t xml:space="preserve"> l</w:t>
      </w:r>
      <w:r w:rsidR="7ECE6C08" w:rsidRPr="00C24DED">
        <w:rPr>
          <w:rFonts w:ascii="Arial" w:eastAsia="Times New Roman" w:hAnsi="Arial" w:cs="Arial"/>
          <w:kern w:val="0"/>
          <w:sz w:val="24"/>
          <w:szCs w:val="24"/>
          <w:lang w:eastAsia="es-CR"/>
          <w14:ligatures w14:val="none"/>
        </w:rPr>
        <w:t>a</w:t>
      </w:r>
      <w:r w:rsidR="5C80E001" w:rsidRPr="00C24DED">
        <w:rPr>
          <w:rFonts w:ascii="Arial" w:eastAsia="Times New Roman" w:hAnsi="Arial" w:cs="Arial"/>
          <w:kern w:val="0"/>
          <w:sz w:val="24"/>
          <w:szCs w:val="24"/>
          <w:lang w:eastAsia="es-CR"/>
          <w14:ligatures w14:val="none"/>
        </w:rPr>
        <w:t xml:space="preserve"> atención personalizada</w:t>
      </w:r>
      <w:r w:rsidR="46E9659F" w:rsidRPr="00C24DED">
        <w:rPr>
          <w:rFonts w:ascii="Arial" w:eastAsia="Times New Roman" w:hAnsi="Arial" w:cs="Arial"/>
          <w:kern w:val="0"/>
          <w:sz w:val="24"/>
          <w:szCs w:val="24"/>
          <w:lang w:eastAsia="es-CR"/>
          <w14:ligatures w14:val="none"/>
        </w:rPr>
        <w:t xml:space="preserve"> a la población estudiantil</w:t>
      </w:r>
      <w:r w:rsidR="62FFED85" w:rsidRPr="00C24DED">
        <w:rPr>
          <w:rFonts w:ascii="Arial" w:eastAsia="Times New Roman" w:hAnsi="Arial" w:cs="Arial"/>
          <w:kern w:val="0"/>
          <w:sz w:val="24"/>
          <w:szCs w:val="24"/>
          <w:lang w:eastAsia="es-CR"/>
          <w14:ligatures w14:val="none"/>
        </w:rPr>
        <w:t xml:space="preserve">. </w:t>
      </w:r>
      <w:r w:rsidR="20C0614A" w:rsidRPr="00C24DED">
        <w:rPr>
          <w:rFonts w:ascii="Arial" w:eastAsia="Times New Roman" w:hAnsi="Arial" w:cs="Arial"/>
          <w:kern w:val="0"/>
          <w:sz w:val="24"/>
          <w:szCs w:val="24"/>
          <w:lang w:eastAsia="es-CR"/>
          <w14:ligatures w14:val="none"/>
        </w:rPr>
        <w:t>De acuerdo con el</w:t>
      </w:r>
      <w:r w:rsidR="5C80E001" w:rsidRPr="00C24DED">
        <w:rPr>
          <w:rFonts w:ascii="Arial" w:eastAsia="Times New Roman" w:hAnsi="Arial" w:cs="Arial"/>
          <w:kern w:val="0"/>
          <w:sz w:val="24"/>
          <w:szCs w:val="24"/>
          <w:lang w:eastAsia="es-CR"/>
          <w14:ligatures w14:val="none"/>
        </w:rPr>
        <w:t xml:space="preserve"> acompañamiento que se brinde</w:t>
      </w:r>
      <w:r w:rsidR="00434166" w:rsidRPr="00C24DED">
        <w:rPr>
          <w:rFonts w:ascii="Arial" w:eastAsia="Times New Roman" w:hAnsi="Arial" w:cs="Arial"/>
          <w:kern w:val="0"/>
          <w:sz w:val="24"/>
          <w:szCs w:val="24"/>
          <w:lang w:eastAsia="es-CR"/>
          <w14:ligatures w14:val="none"/>
        </w:rPr>
        <w:t xml:space="preserve"> al estudiantado este </w:t>
      </w:r>
      <w:r w:rsidR="003E678A" w:rsidRPr="00C24DED">
        <w:rPr>
          <w:rFonts w:ascii="Arial" w:eastAsia="Times New Roman" w:hAnsi="Arial" w:cs="Arial"/>
          <w:kern w:val="0"/>
          <w:sz w:val="24"/>
          <w:szCs w:val="24"/>
          <w:lang w:eastAsia="es-CR"/>
          <w14:ligatures w14:val="none"/>
        </w:rPr>
        <w:t xml:space="preserve">impacta </w:t>
      </w:r>
      <w:r w:rsidR="6C1CEA72" w:rsidRPr="00C24DED">
        <w:rPr>
          <w:rFonts w:ascii="Arial" w:eastAsia="Times New Roman" w:hAnsi="Arial" w:cs="Arial"/>
          <w:kern w:val="0"/>
          <w:sz w:val="24"/>
          <w:szCs w:val="24"/>
          <w:lang w:eastAsia="es-CR"/>
          <w14:ligatures w14:val="none"/>
        </w:rPr>
        <w:t>en que el estudiant</w:t>
      </w:r>
      <w:r w:rsidR="003F7805">
        <w:rPr>
          <w:rFonts w:ascii="Arial" w:eastAsia="Times New Roman" w:hAnsi="Arial" w:cs="Arial"/>
          <w:kern w:val="0"/>
          <w:sz w:val="24"/>
          <w:szCs w:val="24"/>
          <w:lang w:eastAsia="es-CR"/>
          <w14:ligatures w14:val="none"/>
        </w:rPr>
        <w:t>ado</w:t>
      </w:r>
      <w:r w:rsidR="6C1CEA72" w:rsidRPr="00C24DED">
        <w:rPr>
          <w:rFonts w:ascii="Arial" w:eastAsia="Times New Roman" w:hAnsi="Arial" w:cs="Arial"/>
          <w:kern w:val="0"/>
          <w:sz w:val="24"/>
          <w:szCs w:val="24"/>
          <w:lang w:eastAsia="es-CR"/>
          <w14:ligatures w14:val="none"/>
        </w:rPr>
        <w:t xml:space="preserve"> concluya con éxito su proceso académico.</w:t>
      </w:r>
      <w:r w:rsidR="001D4CE1" w:rsidRPr="00C24DED">
        <w:rPr>
          <w:rFonts w:ascii="Arial" w:eastAsia="Times New Roman" w:hAnsi="Arial" w:cs="Arial"/>
          <w:kern w:val="0"/>
          <w:sz w:val="24"/>
          <w:szCs w:val="24"/>
          <w:lang w:eastAsia="es-CR"/>
          <w14:ligatures w14:val="none"/>
        </w:rPr>
        <w:t xml:space="preserve"> Existe una relación significativa entre el nivel de importancia del taller y el </w:t>
      </w:r>
      <w:r w:rsidR="008E0B21" w:rsidRPr="00C24DED">
        <w:rPr>
          <w:rFonts w:ascii="Arial" w:eastAsia="Times New Roman" w:hAnsi="Arial" w:cs="Arial"/>
          <w:kern w:val="0"/>
          <w:sz w:val="24"/>
          <w:szCs w:val="24"/>
          <w:lang w:eastAsia="es-CR"/>
          <w14:ligatures w14:val="none"/>
        </w:rPr>
        <w:t>avance progresivo del plan de estudios</w:t>
      </w:r>
      <w:r w:rsidR="001D4CE1" w:rsidRPr="00C24DED">
        <w:rPr>
          <w:rFonts w:ascii="Arial" w:eastAsia="Times New Roman" w:hAnsi="Arial" w:cs="Arial"/>
          <w:kern w:val="0"/>
          <w:sz w:val="24"/>
          <w:szCs w:val="24"/>
          <w:lang w:eastAsia="es-CR"/>
          <w14:ligatures w14:val="none"/>
        </w:rPr>
        <w:t xml:space="preserve">, </w:t>
      </w:r>
      <w:r w:rsidR="004D6236" w:rsidRPr="00C24DED">
        <w:rPr>
          <w:rFonts w:ascii="Arial" w:eastAsia="Times New Roman" w:hAnsi="Arial" w:cs="Arial"/>
          <w:kern w:val="0"/>
          <w:sz w:val="24"/>
          <w:szCs w:val="24"/>
          <w:lang w:eastAsia="es-CR"/>
          <w14:ligatures w14:val="none"/>
        </w:rPr>
        <w:t>lo que sugiere</w:t>
      </w:r>
      <w:r w:rsidR="001D4CE1" w:rsidRPr="00C24DED">
        <w:rPr>
          <w:rFonts w:ascii="Arial" w:eastAsia="Times New Roman" w:hAnsi="Arial" w:cs="Arial"/>
          <w:kern w:val="0"/>
          <w:sz w:val="24"/>
          <w:szCs w:val="24"/>
          <w:lang w:eastAsia="es-CR"/>
          <w14:ligatures w14:val="none"/>
        </w:rPr>
        <w:t xml:space="preserve"> la importancia de es</w:t>
      </w:r>
      <w:r w:rsidR="00935925" w:rsidRPr="00C24DED">
        <w:rPr>
          <w:rFonts w:ascii="Arial" w:eastAsia="Times New Roman" w:hAnsi="Arial" w:cs="Arial"/>
          <w:kern w:val="0"/>
          <w:sz w:val="24"/>
          <w:szCs w:val="24"/>
          <w:lang w:eastAsia="es-CR"/>
          <w14:ligatures w14:val="none"/>
        </w:rPr>
        <w:t>t</w:t>
      </w:r>
      <w:r w:rsidR="001D4CE1" w:rsidRPr="00C24DED">
        <w:rPr>
          <w:rFonts w:ascii="Arial" w:eastAsia="Times New Roman" w:hAnsi="Arial" w:cs="Arial"/>
          <w:kern w:val="0"/>
          <w:sz w:val="24"/>
          <w:szCs w:val="24"/>
          <w:lang w:eastAsia="es-CR"/>
          <w14:ligatures w14:val="none"/>
        </w:rPr>
        <w:t>os talleres</w:t>
      </w:r>
      <w:r w:rsidR="00C24DED" w:rsidRPr="00C24DED">
        <w:rPr>
          <w:rFonts w:ascii="Arial" w:eastAsia="Times New Roman" w:hAnsi="Arial" w:cs="Arial"/>
          <w:kern w:val="0"/>
          <w:sz w:val="24"/>
          <w:szCs w:val="24"/>
          <w:lang w:eastAsia="es-CR"/>
          <w14:ligatures w14:val="none"/>
        </w:rPr>
        <w:t>.</w:t>
      </w:r>
    </w:p>
    <w:p w14:paraId="43525059" w14:textId="087A345E" w:rsidR="00C24DED" w:rsidRPr="00C24DED" w:rsidRDefault="50A2FBAC" w:rsidP="003F7805">
      <w:pPr>
        <w:numPr>
          <w:ilvl w:val="0"/>
          <w:numId w:val="16"/>
        </w:numPr>
        <w:shd w:val="clear" w:color="auto" w:fill="FFFFFF"/>
        <w:spacing w:before="100" w:beforeAutospacing="1" w:after="0" w:afterAutospacing="1" w:line="360" w:lineRule="auto"/>
        <w:ind w:left="714" w:hanging="357"/>
        <w:jc w:val="both"/>
        <w:rPr>
          <w:rFonts w:ascii="Arial" w:hAnsi="Arial" w:cs="Arial"/>
          <w:sz w:val="24"/>
          <w:szCs w:val="24"/>
        </w:rPr>
      </w:pPr>
      <w:r w:rsidRPr="00C24DED">
        <w:rPr>
          <w:rFonts w:ascii="Arial" w:eastAsia="Times New Roman" w:hAnsi="Arial" w:cs="Arial"/>
          <w:sz w:val="24"/>
          <w:szCs w:val="24"/>
          <w:lang w:eastAsia="es-CR"/>
        </w:rPr>
        <w:t xml:space="preserve">Aunque el taller buscaba que </w:t>
      </w:r>
      <w:r w:rsidR="003F7805">
        <w:rPr>
          <w:rFonts w:ascii="Arial" w:eastAsia="Times New Roman" w:hAnsi="Arial" w:cs="Arial"/>
          <w:sz w:val="24"/>
          <w:szCs w:val="24"/>
          <w:lang w:eastAsia="es-CR"/>
        </w:rPr>
        <w:t>el</w:t>
      </w:r>
      <w:r w:rsidRPr="00C24DED">
        <w:rPr>
          <w:rFonts w:ascii="Arial" w:eastAsia="Times New Roman" w:hAnsi="Arial" w:cs="Arial"/>
          <w:sz w:val="24"/>
          <w:szCs w:val="24"/>
          <w:lang w:eastAsia="es-CR"/>
        </w:rPr>
        <w:t xml:space="preserve"> estudiant</w:t>
      </w:r>
      <w:r w:rsidR="003F7805">
        <w:rPr>
          <w:rFonts w:ascii="Arial" w:eastAsia="Times New Roman" w:hAnsi="Arial" w:cs="Arial"/>
          <w:sz w:val="24"/>
          <w:szCs w:val="24"/>
          <w:lang w:eastAsia="es-CR"/>
        </w:rPr>
        <w:t>ado</w:t>
      </w:r>
      <w:r w:rsidRPr="00C24DED">
        <w:rPr>
          <w:rFonts w:ascii="Arial" w:eastAsia="Times New Roman" w:hAnsi="Arial" w:cs="Arial"/>
          <w:sz w:val="24"/>
          <w:szCs w:val="24"/>
          <w:lang w:eastAsia="es-CR"/>
        </w:rPr>
        <w:t xml:space="preserve"> conociera el rediseño de la carrera y el plan de transición, se evidenció </w:t>
      </w:r>
      <w:r w:rsidR="001C4F70" w:rsidRPr="00C24DED">
        <w:rPr>
          <w:rFonts w:ascii="Arial" w:eastAsia="Times New Roman" w:hAnsi="Arial" w:cs="Arial"/>
          <w:sz w:val="24"/>
          <w:szCs w:val="24"/>
          <w:lang w:eastAsia="es-CR"/>
        </w:rPr>
        <w:t>en una minoría la falta de</w:t>
      </w:r>
      <w:r w:rsidRPr="00C24DED">
        <w:rPr>
          <w:rFonts w:ascii="Arial" w:eastAsia="Times New Roman" w:hAnsi="Arial" w:cs="Arial"/>
          <w:sz w:val="24"/>
          <w:szCs w:val="24"/>
          <w:lang w:eastAsia="es-CR"/>
        </w:rPr>
        <w:t xml:space="preserve"> conocimiento de la población en cuanto a los derechos y deberes establecidos en el Reglamento General Estudiantil</w:t>
      </w:r>
      <w:r w:rsidR="00EC0A17" w:rsidRPr="00C24DED">
        <w:rPr>
          <w:rFonts w:ascii="Arial" w:eastAsia="Times New Roman" w:hAnsi="Arial" w:cs="Arial"/>
          <w:sz w:val="24"/>
          <w:szCs w:val="24"/>
          <w:lang w:eastAsia="es-CR"/>
        </w:rPr>
        <w:t>.</w:t>
      </w:r>
    </w:p>
    <w:p w14:paraId="05B692D0" w14:textId="140AA70E" w:rsidR="00C24DED" w:rsidRPr="00C24DED" w:rsidRDefault="29208190" w:rsidP="003F7805">
      <w:pPr>
        <w:numPr>
          <w:ilvl w:val="0"/>
          <w:numId w:val="16"/>
        </w:numPr>
        <w:shd w:val="clear" w:color="auto" w:fill="FFFFFF"/>
        <w:spacing w:before="100" w:beforeAutospacing="1" w:after="0" w:afterAutospacing="1" w:line="360" w:lineRule="auto"/>
        <w:ind w:left="714" w:hanging="357"/>
        <w:jc w:val="both"/>
        <w:rPr>
          <w:rFonts w:ascii="Arial" w:hAnsi="Arial" w:cs="Arial"/>
          <w:sz w:val="24"/>
          <w:szCs w:val="24"/>
        </w:rPr>
      </w:pPr>
      <w:r w:rsidRPr="00C24DED">
        <w:rPr>
          <w:rFonts w:ascii="Arial" w:eastAsia="Times New Roman" w:hAnsi="Arial" w:cs="Arial"/>
          <w:sz w:val="24"/>
          <w:szCs w:val="24"/>
          <w:lang w:eastAsia="es-CR"/>
        </w:rPr>
        <w:t xml:space="preserve">Desde </w:t>
      </w:r>
      <w:r w:rsidR="50A2FBAC" w:rsidRPr="00C24DED">
        <w:rPr>
          <w:rFonts w:ascii="Arial" w:eastAsia="Times New Roman" w:hAnsi="Arial" w:cs="Arial"/>
          <w:sz w:val="24"/>
          <w:szCs w:val="24"/>
          <w:lang w:eastAsia="es-CR"/>
        </w:rPr>
        <w:t>los lineamientos establecidos por la UNED no existe un protocolo</w:t>
      </w:r>
      <w:r w:rsidR="4356DC21" w:rsidRPr="00C24DED">
        <w:rPr>
          <w:rFonts w:ascii="Arial" w:eastAsia="Times New Roman" w:hAnsi="Arial" w:cs="Arial"/>
          <w:sz w:val="24"/>
          <w:szCs w:val="24"/>
          <w:lang w:eastAsia="es-CR"/>
        </w:rPr>
        <w:t xml:space="preserve"> o guía que ayude a </w:t>
      </w:r>
      <w:r w:rsidR="1CC002E9" w:rsidRPr="00C24DED">
        <w:rPr>
          <w:rFonts w:ascii="Arial" w:eastAsia="Times New Roman" w:hAnsi="Arial" w:cs="Arial"/>
          <w:sz w:val="24"/>
          <w:szCs w:val="24"/>
          <w:lang w:eastAsia="es-CR"/>
        </w:rPr>
        <w:t>las carreras</w:t>
      </w:r>
      <w:r w:rsidR="4356DC21" w:rsidRPr="00C24DED">
        <w:rPr>
          <w:rFonts w:ascii="Arial" w:eastAsia="Times New Roman" w:hAnsi="Arial" w:cs="Arial"/>
          <w:sz w:val="24"/>
          <w:szCs w:val="24"/>
          <w:lang w:eastAsia="es-CR"/>
        </w:rPr>
        <w:t xml:space="preserve"> en la </w:t>
      </w:r>
      <w:r w:rsidR="125B89F3" w:rsidRPr="00C24DED">
        <w:rPr>
          <w:rFonts w:ascii="Arial" w:eastAsia="Times New Roman" w:hAnsi="Arial" w:cs="Arial"/>
          <w:sz w:val="24"/>
          <w:szCs w:val="24"/>
          <w:lang w:eastAsia="es-CR"/>
        </w:rPr>
        <w:t>planificación correcta de un plan estratégico de comunicación</w:t>
      </w:r>
      <w:r w:rsidR="30B7FD22" w:rsidRPr="00C24DED">
        <w:rPr>
          <w:rFonts w:ascii="Arial" w:eastAsia="Times New Roman" w:hAnsi="Arial" w:cs="Arial"/>
          <w:sz w:val="24"/>
          <w:szCs w:val="24"/>
          <w:lang w:eastAsia="es-CR"/>
        </w:rPr>
        <w:t>. No obstante,</w:t>
      </w:r>
      <w:r w:rsidR="125B89F3" w:rsidRPr="00C24DED">
        <w:rPr>
          <w:rFonts w:ascii="Arial" w:eastAsia="Times New Roman" w:hAnsi="Arial" w:cs="Arial"/>
          <w:sz w:val="24"/>
          <w:szCs w:val="24"/>
          <w:lang w:eastAsia="es-CR"/>
        </w:rPr>
        <w:t xml:space="preserve"> la carrera tuvo la oportunidad</w:t>
      </w:r>
      <w:r w:rsidR="7F70C61E" w:rsidRPr="00C24DED">
        <w:rPr>
          <w:rFonts w:ascii="Arial" w:eastAsia="Times New Roman" w:hAnsi="Arial" w:cs="Arial"/>
          <w:sz w:val="24"/>
          <w:szCs w:val="24"/>
          <w:lang w:eastAsia="es-CR"/>
        </w:rPr>
        <w:t>,</w:t>
      </w:r>
      <w:r w:rsidR="125B89F3" w:rsidRPr="00C24DED">
        <w:rPr>
          <w:rFonts w:ascii="Arial" w:eastAsia="Times New Roman" w:hAnsi="Arial" w:cs="Arial"/>
          <w:sz w:val="24"/>
          <w:szCs w:val="24"/>
          <w:lang w:eastAsia="es-CR"/>
        </w:rPr>
        <w:t xml:space="preserve"> a partir de las debilidades </w:t>
      </w:r>
      <w:r w:rsidR="00E316EB">
        <w:rPr>
          <w:rFonts w:ascii="Arial" w:eastAsia="Times New Roman" w:hAnsi="Arial" w:cs="Arial"/>
          <w:sz w:val="24"/>
          <w:szCs w:val="24"/>
          <w:lang w:eastAsia="es-CR"/>
        </w:rPr>
        <w:t>observadas</w:t>
      </w:r>
      <w:r w:rsidR="125B89F3" w:rsidRPr="00C24DED">
        <w:rPr>
          <w:rFonts w:ascii="Arial" w:eastAsia="Times New Roman" w:hAnsi="Arial" w:cs="Arial"/>
          <w:sz w:val="24"/>
          <w:szCs w:val="24"/>
          <w:lang w:eastAsia="es-CR"/>
        </w:rPr>
        <w:t xml:space="preserve"> en el proceso de autoevaluación</w:t>
      </w:r>
      <w:r w:rsidR="32C02ED5" w:rsidRPr="00C24DED">
        <w:rPr>
          <w:rFonts w:ascii="Arial" w:eastAsia="Times New Roman" w:hAnsi="Arial" w:cs="Arial"/>
          <w:sz w:val="24"/>
          <w:szCs w:val="24"/>
          <w:lang w:eastAsia="es-CR"/>
        </w:rPr>
        <w:t xml:space="preserve">, para establecer una metodología que le permitió enfrentar las debilidades detectadas en los procesos de comunicación </w:t>
      </w:r>
      <w:r w:rsidR="52252D8F" w:rsidRPr="00C24DED">
        <w:rPr>
          <w:rFonts w:ascii="Arial" w:eastAsia="Times New Roman" w:hAnsi="Arial" w:cs="Arial"/>
          <w:sz w:val="24"/>
          <w:szCs w:val="24"/>
          <w:lang w:eastAsia="es-CR"/>
        </w:rPr>
        <w:t>con el estudiantado.</w:t>
      </w:r>
      <w:r w:rsidR="299D4C29" w:rsidRPr="00C24DED">
        <w:rPr>
          <w:rFonts w:ascii="Arial" w:eastAsia="Times New Roman" w:hAnsi="Arial" w:cs="Arial"/>
          <w:sz w:val="24"/>
          <w:szCs w:val="24"/>
          <w:lang w:eastAsia="es-CR"/>
        </w:rPr>
        <w:t xml:space="preserve"> </w:t>
      </w:r>
    </w:p>
    <w:p w14:paraId="104CFD43" w14:textId="13246B88" w:rsidR="00186FC3" w:rsidRPr="00C24DED" w:rsidRDefault="007C203E" w:rsidP="003F7805">
      <w:pPr>
        <w:numPr>
          <w:ilvl w:val="0"/>
          <w:numId w:val="16"/>
        </w:numPr>
        <w:shd w:val="clear" w:color="auto" w:fill="FFFFFF"/>
        <w:spacing w:before="100" w:beforeAutospacing="1" w:after="0" w:afterAutospacing="1" w:line="360" w:lineRule="auto"/>
        <w:ind w:left="714" w:hanging="357"/>
        <w:jc w:val="both"/>
        <w:rPr>
          <w:rFonts w:ascii="Arial" w:hAnsi="Arial" w:cs="Arial"/>
          <w:sz w:val="24"/>
          <w:szCs w:val="24"/>
        </w:rPr>
      </w:pPr>
      <w:r w:rsidRPr="00C24DED">
        <w:rPr>
          <w:rFonts w:ascii="Arial" w:hAnsi="Arial" w:cs="Arial"/>
          <w:sz w:val="24"/>
          <w:szCs w:val="24"/>
        </w:rPr>
        <w:t>De acuerdo con l</w:t>
      </w:r>
      <w:r w:rsidR="00E82CEE" w:rsidRPr="00C24DED">
        <w:rPr>
          <w:rFonts w:ascii="Arial" w:hAnsi="Arial" w:cs="Arial"/>
          <w:sz w:val="24"/>
          <w:szCs w:val="24"/>
        </w:rPr>
        <w:t xml:space="preserve">o expresado por </w:t>
      </w:r>
      <w:r w:rsidR="003F7805">
        <w:rPr>
          <w:rFonts w:ascii="Arial" w:hAnsi="Arial" w:cs="Arial"/>
          <w:sz w:val="24"/>
          <w:szCs w:val="24"/>
        </w:rPr>
        <w:t>el</w:t>
      </w:r>
      <w:r w:rsidRPr="00C24DED">
        <w:rPr>
          <w:rFonts w:ascii="Arial" w:hAnsi="Arial" w:cs="Arial"/>
          <w:sz w:val="24"/>
          <w:szCs w:val="24"/>
        </w:rPr>
        <w:t xml:space="preserve"> estudiant</w:t>
      </w:r>
      <w:r w:rsidR="003F7805">
        <w:rPr>
          <w:rFonts w:ascii="Arial" w:hAnsi="Arial" w:cs="Arial"/>
          <w:sz w:val="24"/>
          <w:szCs w:val="24"/>
        </w:rPr>
        <w:t>ado</w:t>
      </w:r>
      <w:r w:rsidRPr="00C24DED">
        <w:rPr>
          <w:rFonts w:ascii="Arial" w:hAnsi="Arial" w:cs="Arial"/>
          <w:sz w:val="24"/>
          <w:szCs w:val="24"/>
        </w:rPr>
        <w:t xml:space="preserve"> señalan al correo electrónico y las redes sociales como Facebook, Instagram y WhatsApp, como medios idóneos para divulgar la información de la </w:t>
      </w:r>
      <w:r w:rsidR="00BD4966">
        <w:rPr>
          <w:rFonts w:ascii="Arial" w:hAnsi="Arial" w:cs="Arial"/>
          <w:sz w:val="24"/>
          <w:szCs w:val="24"/>
        </w:rPr>
        <w:t>c</w:t>
      </w:r>
      <w:r w:rsidRPr="00C24DED">
        <w:rPr>
          <w:rFonts w:ascii="Arial" w:hAnsi="Arial" w:cs="Arial"/>
          <w:sz w:val="24"/>
          <w:szCs w:val="24"/>
        </w:rPr>
        <w:t xml:space="preserve">arrera. Otros medios son los talleres informativos presenciales, la página web de la </w:t>
      </w:r>
      <w:r w:rsidR="00BD4966">
        <w:rPr>
          <w:rFonts w:ascii="Arial" w:hAnsi="Arial" w:cs="Arial"/>
          <w:sz w:val="24"/>
          <w:szCs w:val="24"/>
        </w:rPr>
        <w:t>c</w:t>
      </w:r>
      <w:r w:rsidRPr="00C24DED">
        <w:rPr>
          <w:rFonts w:ascii="Arial" w:hAnsi="Arial" w:cs="Arial"/>
          <w:sz w:val="24"/>
          <w:szCs w:val="24"/>
        </w:rPr>
        <w:t xml:space="preserve">arrera, las </w:t>
      </w:r>
      <w:r w:rsidR="00BD4966">
        <w:rPr>
          <w:rFonts w:ascii="Arial" w:hAnsi="Arial" w:cs="Arial"/>
          <w:sz w:val="24"/>
          <w:szCs w:val="24"/>
        </w:rPr>
        <w:t>s</w:t>
      </w:r>
      <w:r w:rsidRPr="00C24DED">
        <w:rPr>
          <w:rFonts w:ascii="Arial" w:hAnsi="Arial" w:cs="Arial"/>
          <w:sz w:val="24"/>
          <w:szCs w:val="24"/>
        </w:rPr>
        <w:t>edes universitarias, la plataforma educativa, información impresa como afiches, carteles y boletines. También videos, llamadas telefónicas y mensaje de texto podrían considerarse para divulgar la información</w:t>
      </w:r>
      <w:r w:rsidR="00011888" w:rsidRPr="00C24DED">
        <w:rPr>
          <w:rFonts w:ascii="Arial" w:hAnsi="Arial" w:cs="Arial"/>
          <w:sz w:val="24"/>
          <w:szCs w:val="24"/>
        </w:rPr>
        <w:t>.</w:t>
      </w:r>
    </w:p>
    <w:p w14:paraId="47C2122C" w14:textId="2B421AA7" w:rsidR="005C6EFD" w:rsidRDefault="00F35B8C" w:rsidP="005C6EFD">
      <w:pPr>
        <w:pStyle w:val="Prrafodelista"/>
        <w:numPr>
          <w:ilvl w:val="0"/>
          <w:numId w:val="16"/>
        </w:numPr>
        <w:spacing w:before="100" w:beforeAutospacing="1" w:after="100" w:afterAutospacing="1" w:line="360" w:lineRule="auto"/>
        <w:jc w:val="both"/>
        <w:rPr>
          <w:rFonts w:ascii="Arial" w:eastAsia="Times New Roman" w:hAnsi="Arial" w:cs="Arial"/>
          <w:kern w:val="0"/>
          <w:sz w:val="24"/>
          <w:szCs w:val="24"/>
          <w:lang w:eastAsia="es-CR"/>
          <w14:ligatures w14:val="none"/>
        </w:rPr>
      </w:pPr>
      <w:r>
        <w:rPr>
          <w:rFonts w:ascii="Arial" w:eastAsia="Times New Roman" w:hAnsi="Arial" w:cs="Arial"/>
          <w:kern w:val="0"/>
          <w:sz w:val="24"/>
          <w:szCs w:val="24"/>
          <w:lang w:eastAsia="es-CR"/>
          <w14:ligatures w14:val="none"/>
        </w:rPr>
        <w:lastRenderedPageBreak/>
        <w:t xml:space="preserve">Por medio de la realización de los talleres y de acuerdo con la información brindada, las estudiantes pudieron </w:t>
      </w:r>
      <w:r w:rsidR="00B25726">
        <w:rPr>
          <w:rFonts w:ascii="Arial" w:eastAsia="Times New Roman" w:hAnsi="Arial" w:cs="Arial"/>
          <w:kern w:val="0"/>
          <w:sz w:val="24"/>
          <w:szCs w:val="24"/>
          <w:lang w:eastAsia="es-CR"/>
          <w14:ligatures w14:val="none"/>
        </w:rPr>
        <w:t>tomar decisiones</w:t>
      </w:r>
      <w:r w:rsidR="006B4E84">
        <w:rPr>
          <w:rFonts w:ascii="Arial" w:eastAsia="Times New Roman" w:hAnsi="Arial" w:cs="Arial"/>
          <w:kern w:val="0"/>
          <w:sz w:val="24"/>
          <w:szCs w:val="24"/>
          <w:lang w:eastAsia="es-CR"/>
          <w14:ligatures w14:val="none"/>
        </w:rPr>
        <w:t xml:space="preserve"> informadas</w:t>
      </w:r>
      <w:r w:rsidR="001B60BF">
        <w:rPr>
          <w:rFonts w:ascii="Arial" w:eastAsia="Times New Roman" w:hAnsi="Arial" w:cs="Arial"/>
          <w:kern w:val="0"/>
          <w:sz w:val="24"/>
          <w:szCs w:val="24"/>
          <w:lang w:eastAsia="es-CR"/>
          <w14:ligatures w14:val="none"/>
        </w:rPr>
        <w:t xml:space="preserve"> respecto a su proceso de formación.</w:t>
      </w:r>
    </w:p>
    <w:p w14:paraId="73DE8A86" w14:textId="10B61D9B" w:rsidR="00460F24" w:rsidRDefault="00460F24" w:rsidP="00460F24">
      <w:pPr>
        <w:pStyle w:val="NormalWeb"/>
        <w:shd w:val="clear" w:color="auto" w:fill="FFFFFF"/>
        <w:spacing w:line="360" w:lineRule="auto"/>
        <w:jc w:val="both"/>
        <w:rPr>
          <w:rFonts w:ascii="Arial" w:hAnsi="Arial" w:cs="Arial"/>
        </w:rPr>
      </w:pPr>
      <w:r w:rsidRPr="00C527CA">
        <w:rPr>
          <w:rFonts w:ascii="Arial" w:eastAsia="Arial" w:hAnsi="Arial" w:cs="Arial"/>
        </w:rPr>
        <w:t xml:space="preserve">En definitiva, los talleres informativos realizados por la </w:t>
      </w:r>
      <w:r w:rsidR="00AD4AF4">
        <w:rPr>
          <w:rFonts w:ascii="Arial" w:eastAsia="Arial" w:hAnsi="Arial" w:cs="Arial"/>
        </w:rPr>
        <w:t>c</w:t>
      </w:r>
      <w:r w:rsidRPr="00C527CA">
        <w:rPr>
          <w:rFonts w:ascii="Arial" w:eastAsia="Arial" w:hAnsi="Arial" w:cs="Arial"/>
        </w:rPr>
        <w:t>arrera para dar a conocer los cambios del plan de estudios son considera</w:t>
      </w:r>
      <w:r w:rsidR="005846A4">
        <w:rPr>
          <w:rFonts w:ascii="Arial" w:eastAsia="Arial" w:hAnsi="Arial" w:cs="Arial"/>
        </w:rPr>
        <w:t>dos</w:t>
      </w:r>
      <w:r w:rsidRPr="00C527CA">
        <w:rPr>
          <w:rFonts w:ascii="Arial" w:eastAsia="Arial" w:hAnsi="Arial" w:cs="Arial"/>
        </w:rPr>
        <w:t xml:space="preserve"> por el estudiantado con niveles altos de importancia, </w:t>
      </w:r>
      <w:r w:rsidR="000C06DD">
        <w:rPr>
          <w:rFonts w:ascii="Arial" w:eastAsia="Arial" w:hAnsi="Arial" w:cs="Arial"/>
        </w:rPr>
        <w:t>lo cual indica</w:t>
      </w:r>
      <w:r w:rsidRPr="00C527CA">
        <w:rPr>
          <w:rFonts w:ascii="Arial" w:hAnsi="Arial" w:cs="Arial"/>
        </w:rPr>
        <w:t xml:space="preserve"> que el taller está bien diseñado y cumple con las expectativas de</w:t>
      </w:r>
      <w:r w:rsidR="003F7805">
        <w:rPr>
          <w:rFonts w:ascii="Arial" w:hAnsi="Arial" w:cs="Arial"/>
        </w:rPr>
        <w:t>l</w:t>
      </w:r>
      <w:r w:rsidRPr="00C527CA">
        <w:rPr>
          <w:rFonts w:ascii="Arial" w:hAnsi="Arial" w:cs="Arial"/>
        </w:rPr>
        <w:t xml:space="preserve"> estudiant</w:t>
      </w:r>
      <w:r w:rsidR="003F7805">
        <w:rPr>
          <w:rFonts w:ascii="Arial" w:hAnsi="Arial" w:cs="Arial"/>
        </w:rPr>
        <w:t>ado</w:t>
      </w:r>
      <w:r w:rsidRPr="00C527CA">
        <w:rPr>
          <w:rFonts w:ascii="Arial" w:hAnsi="Arial" w:cs="Arial"/>
        </w:rPr>
        <w:t>.</w:t>
      </w:r>
    </w:p>
    <w:p w14:paraId="48A63B42" w14:textId="434D1207" w:rsidR="00C918E1" w:rsidRDefault="00B02B7D" w:rsidP="00B02B7D">
      <w:pPr>
        <w:pStyle w:val="NormalWeb"/>
        <w:shd w:val="clear" w:color="auto" w:fill="FFFFFF"/>
        <w:spacing w:after="0" w:line="360" w:lineRule="auto"/>
        <w:jc w:val="both"/>
        <w:rPr>
          <w:rFonts w:ascii="Arial" w:hAnsi="Arial" w:cs="Arial"/>
        </w:rPr>
      </w:pPr>
      <w:r>
        <w:rPr>
          <w:rFonts w:ascii="Arial" w:hAnsi="Arial" w:cs="Arial"/>
        </w:rPr>
        <w:t xml:space="preserve">A partir de la información brindada </w:t>
      </w:r>
      <w:r w:rsidR="00A46495">
        <w:rPr>
          <w:rFonts w:ascii="Arial" w:hAnsi="Arial" w:cs="Arial"/>
        </w:rPr>
        <w:t xml:space="preserve">y acorde con las respuestas </w:t>
      </w:r>
      <w:r w:rsidR="00C918E1">
        <w:rPr>
          <w:rFonts w:ascii="Arial" w:hAnsi="Arial" w:cs="Arial"/>
        </w:rPr>
        <w:t>de</w:t>
      </w:r>
      <w:r w:rsidR="003F7805">
        <w:rPr>
          <w:rFonts w:ascii="Arial" w:hAnsi="Arial" w:cs="Arial"/>
        </w:rPr>
        <w:t xml:space="preserve">l </w:t>
      </w:r>
      <w:r w:rsidR="00C918E1">
        <w:rPr>
          <w:rFonts w:ascii="Arial" w:hAnsi="Arial" w:cs="Arial"/>
        </w:rPr>
        <w:t>estudiant</w:t>
      </w:r>
      <w:r w:rsidR="003F7805">
        <w:rPr>
          <w:rFonts w:ascii="Arial" w:hAnsi="Arial" w:cs="Arial"/>
        </w:rPr>
        <w:t>ado</w:t>
      </w:r>
      <w:r w:rsidR="00C918E1">
        <w:rPr>
          <w:rFonts w:ascii="Arial" w:hAnsi="Arial" w:cs="Arial"/>
        </w:rPr>
        <w:t xml:space="preserve"> surgen las siguientes recomendaciones: </w:t>
      </w:r>
    </w:p>
    <w:p w14:paraId="5828D235" w14:textId="43E95888" w:rsidR="00B02B7D" w:rsidRDefault="00C918E1" w:rsidP="00C918E1">
      <w:pPr>
        <w:pStyle w:val="NormalWeb"/>
        <w:numPr>
          <w:ilvl w:val="0"/>
          <w:numId w:val="23"/>
        </w:numPr>
        <w:shd w:val="clear" w:color="auto" w:fill="FFFFFF"/>
        <w:spacing w:after="0" w:line="360" w:lineRule="auto"/>
        <w:jc w:val="both"/>
        <w:rPr>
          <w:rFonts w:ascii="Arial" w:hAnsi="Arial" w:cs="Arial"/>
        </w:rPr>
      </w:pPr>
      <w:r>
        <w:rPr>
          <w:rFonts w:ascii="Arial" w:hAnsi="Arial" w:cs="Arial"/>
        </w:rPr>
        <w:t>S</w:t>
      </w:r>
      <w:r w:rsidR="00A46495">
        <w:rPr>
          <w:rFonts w:ascii="Arial" w:hAnsi="Arial" w:cs="Arial"/>
        </w:rPr>
        <w:t xml:space="preserve">obre la baja </w:t>
      </w:r>
      <w:r w:rsidR="00824983">
        <w:rPr>
          <w:rFonts w:ascii="Arial" w:hAnsi="Arial" w:cs="Arial"/>
        </w:rPr>
        <w:t xml:space="preserve">tasa de uso, </w:t>
      </w:r>
      <w:r w:rsidR="00A46495">
        <w:rPr>
          <w:rFonts w:ascii="Arial" w:hAnsi="Arial" w:cs="Arial"/>
        </w:rPr>
        <w:t xml:space="preserve">de los medios señalados </w:t>
      </w:r>
      <w:r w:rsidR="00B02B7D">
        <w:rPr>
          <w:rFonts w:ascii="Arial" w:hAnsi="Arial" w:cs="Arial"/>
        </w:rPr>
        <w:t xml:space="preserve">se recomienda </w:t>
      </w:r>
      <w:r w:rsidR="00B02B7D" w:rsidRPr="00186FC3">
        <w:rPr>
          <w:rFonts w:ascii="Arial" w:hAnsi="Arial" w:cs="Arial"/>
        </w:rPr>
        <w:t>investigar estrategias de comunicación que podrían ser más efectivas para llegar a</w:t>
      </w:r>
      <w:r w:rsidR="003F7805">
        <w:rPr>
          <w:rFonts w:ascii="Arial" w:hAnsi="Arial" w:cs="Arial"/>
        </w:rPr>
        <w:t>l</w:t>
      </w:r>
      <w:r w:rsidR="00B02B7D" w:rsidRPr="00186FC3">
        <w:rPr>
          <w:rFonts w:ascii="Arial" w:hAnsi="Arial" w:cs="Arial"/>
        </w:rPr>
        <w:t xml:space="preserve"> estudiant</w:t>
      </w:r>
      <w:r w:rsidR="003F7805">
        <w:rPr>
          <w:rFonts w:ascii="Arial" w:hAnsi="Arial" w:cs="Arial"/>
        </w:rPr>
        <w:t>ado</w:t>
      </w:r>
      <w:r w:rsidR="00B02B7D" w:rsidRPr="00186FC3">
        <w:rPr>
          <w:rFonts w:ascii="Arial" w:hAnsi="Arial" w:cs="Arial"/>
        </w:rPr>
        <w:t>. Por ejemplo, explorar el uso de aplicaciones de mensajería instantánea, podcasts educativos, videos u otros medios digitales emergentes.</w:t>
      </w:r>
    </w:p>
    <w:p w14:paraId="340FEF2A" w14:textId="60E87C91" w:rsidR="00242003" w:rsidRPr="009D27E9" w:rsidRDefault="00AD39E5" w:rsidP="00C918E1">
      <w:pPr>
        <w:pStyle w:val="Prrafodelista"/>
        <w:numPr>
          <w:ilvl w:val="0"/>
          <w:numId w:val="23"/>
        </w:numPr>
        <w:spacing w:before="100" w:beforeAutospacing="1" w:after="100" w:afterAutospacing="1" w:line="360" w:lineRule="auto"/>
        <w:jc w:val="both"/>
        <w:rPr>
          <w:rFonts w:ascii="Arial" w:eastAsia="Times New Roman" w:hAnsi="Arial" w:cs="Arial"/>
          <w:kern w:val="0"/>
          <w:sz w:val="24"/>
          <w:szCs w:val="24"/>
          <w:lang w:eastAsia="es-CR"/>
          <w14:ligatures w14:val="none"/>
        </w:rPr>
      </w:pPr>
      <w:r>
        <w:rPr>
          <w:rFonts w:ascii="Arial" w:hAnsi="Arial" w:cs="Arial"/>
          <w:sz w:val="24"/>
          <w:szCs w:val="24"/>
        </w:rPr>
        <w:t>A</w:t>
      </w:r>
      <w:r w:rsidR="00242003" w:rsidRPr="00C918E1">
        <w:rPr>
          <w:rFonts w:ascii="Arial" w:hAnsi="Arial" w:cs="Arial"/>
          <w:sz w:val="24"/>
          <w:szCs w:val="24"/>
        </w:rPr>
        <w:t>nalizar si ciertos medios de comunicación fueron más efectivos para llegar a ciertos grupos demográficos de estudiantes. Por ejemplo, ¿</w:t>
      </w:r>
      <w:r w:rsidR="003F7805">
        <w:rPr>
          <w:rFonts w:ascii="Arial" w:hAnsi="Arial" w:cs="Arial"/>
          <w:sz w:val="24"/>
          <w:szCs w:val="24"/>
        </w:rPr>
        <w:t>el</w:t>
      </w:r>
      <w:r w:rsidR="00242003" w:rsidRPr="00C918E1">
        <w:rPr>
          <w:rFonts w:ascii="Arial" w:hAnsi="Arial" w:cs="Arial"/>
          <w:sz w:val="24"/>
          <w:szCs w:val="24"/>
        </w:rPr>
        <w:t xml:space="preserve"> </w:t>
      </w:r>
      <w:r w:rsidR="003F7805" w:rsidRPr="00C918E1">
        <w:rPr>
          <w:rFonts w:ascii="Arial" w:hAnsi="Arial" w:cs="Arial"/>
          <w:sz w:val="24"/>
          <w:szCs w:val="24"/>
        </w:rPr>
        <w:t>estudiant</w:t>
      </w:r>
      <w:r w:rsidR="003F7805">
        <w:rPr>
          <w:rFonts w:ascii="Arial" w:hAnsi="Arial" w:cs="Arial"/>
          <w:sz w:val="24"/>
          <w:szCs w:val="24"/>
        </w:rPr>
        <w:t>ado</w:t>
      </w:r>
      <w:r w:rsidR="003F7805" w:rsidRPr="00C918E1">
        <w:rPr>
          <w:rFonts w:ascii="Arial" w:hAnsi="Arial" w:cs="Arial"/>
          <w:sz w:val="24"/>
          <w:szCs w:val="24"/>
        </w:rPr>
        <w:t xml:space="preserve"> más joven</w:t>
      </w:r>
      <w:r w:rsidR="00242003" w:rsidRPr="00C918E1">
        <w:rPr>
          <w:rFonts w:ascii="Arial" w:hAnsi="Arial" w:cs="Arial"/>
          <w:sz w:val="24"/>
          <w:szCs w:val="24"/>
        </w:rPr>
        <w:t xml:space="preserve"> tiende a enterarse del taller a través de las redes sociales, mientras que </w:t>
      </w:r>
      <w:r w:rsidR="003F7805">
        <w:rPr>
          <w:rFonts w:ascii="Arial" w:hAnsi="Arial" w:cs="Arial"/>
          <w:sz w:val="24"/>
          <w:szCs w:val="24"/>
        </w:rPr>
        <w:t xml:space="preserve">los </w:t>
      </w:r>
      <w:r w:rsidR="00242003" w:rsidRPr="00C918E1">
        <w:rPr>
          <w:rFonts w:ascii="Arial" w:hAnsi="Arial" w:cs="Arial"/>
          <w:sz w:val="24"/>
          <w:szCs w:val="24"/>
        </w:rPr>
        <w:t>mayores prefieren el correo electrónico o las sedes universitarias?</w:t>
      </w:r>
    </w:p>
    <w:p w14:paraId="220F289C" w14:textId="15B29A8B" w:rsidR="00272F6A" w:rsidRDefault="0018569F" w:rsidP="00272F6A">
      <w:pPr>
        <w:pStyle w:val="Prrafodelista"/>
        <w:numPr>
          <w:ilvl w:val="0"/>
          <w:numId w:val="23"/>
        </w:numPr>
        <w:spacing w:before="100" w:beforeAutospacing="1" w:after="100" w:afterAutospacing="1" w:line="360" w:lineRule="auto"/>
        <w:jc w:val="both"/>
        <w:rPr>
          <w:rFonts w:ascii="Arial" w:eastAsia="Times New Roman" w:hAnsi="Arial" w:cs="Arial"/>
          <w:kern w:val="0"/>
          <w:sz w:val="24"/>
          <w:szCs w:val="24"/>
          <w:lang w:eastAsia="es-CR"/>
          <w14:ligatures w14:val="none"/>
        </w:rPr>
      </w:pPr>
      <w:r>
        <w:rPr>
          <w:rFonts w:ascii="Arial" w:eastAsia="Times New Roman" w:hAnsi="Arial" w:cs="Arial"/>
          <w:kern w:val="0"/>
          <w:sz w:val="24"/>
          <w:szCs w:val="24"/>
          <w:lang w:eastAsia="es-CR"/>
          <w14:ligatures w14:val="none"/>
        </w:rPr>
        <w:t>Se sugiere que</w:t>
      </w:r>
      <w:r w:rsidR="00272F6A" w:rsidRPr="005C6EFD">
        <w:rPr>
          <w:rFonts w:ascii="Arial" w:eastAsia="Times New Roman" w:hAnsi="Arial" w:cs="Arial"/>
          <w:kern w:val="0"/>
          <w:sz w:val="24"/>
          <w:szCs w:val="24"/>
          <w:lang w:eastAsia="es-CR"/>
          <w14:ligatures w14:val="none"/>
        </w:rPr>
        <w:t xml:space="preserve"> los talleres similares en el futuro podrían desempeñar un papel importante en la </w:t>
      </w:r>
      <w:r w:rsidR="001B60BF" w:rsidRPr="005C6EFD">
        <w:rPr>
          <w:rFonts w:ascii="Arial" w:eastAsia="Times New Roman" w:hAnsi="Arial" w:cs="Arial"/>
          <w:kern w:val="0"/>
          <w:sz w:val="24"/>
          <w:szCs w:val="24"/>
          <w:lang w:eastAsia="es-CR"/>
          <w14:ligatures w14:val="none"/>
        </w:rPr>
        <w:t>participación</w:t>
      </w:r>
      <w:r w:rsidR="00272F6A" w:rsidRPr="005C6EFD">
        <w:rPr>
          <w:rFonts w:ascii="Arial" w:eastAsia="Times New Roman" w:hAnsi="Arial" w:cs="Arial"/>
          <w:kern w:val="0"/>
          <w:sz w:val="24"/>
          <w:szCs w:val="24"/>
          <w:lang w:eastAsia="es-CR"/>
          <w14:ligatures w14:val="none"/>
        </w:rPr>
        <w:t xml:space="preserve"> de</w:t>
      </w:r>
      <w:r w:rsidR="003F7805">
        <w:rPr>
          <w:rFonts w:ascii="Arial" w:eastAsia="Times New Roman" w:hAnsi="Arial" w:cs="Arial"/>
          <w:kern w:val="0"/>
          <w:sz w:val="24"/>
          <w:szCs w:val="24"/>
          <w:lang w:eastAsia="es-CR"/>
          <w14:ligatures w14:val="none"/>
        </w:rPr>
        <w:t>l</w:t>
      </w:r>
      <w:r w:rsidR="00272F6A" w:rsidRPr="005C6EFD">
        <w:rPr>
          <w:rFonts w:ascii="Arial" w:eastAsia="Times New Roman" w:hAnsi="Arial" w:cs="Arial"/>
          <w:kern w:val="0"/>
          <w:sz w:val="24"/>
          <w:szCs w:val="24"/>
          <w:lang w:eastAsia="es-CR"/>
          <w14:ligatures w14:val="none"/>
        </w:rPr>
        <w:t xml:space="preserve"> estudiant</w:t>
      </w:r>
      <w:r w:rsidR="003F7805">
        <w:rPr>
          <w:rFonts w:ascii="Arial" w:eastAsia="Times New Roman" w:hAnsi="Arial" w:cs="Arial"/>
          <w:kern w:val="0"/>
          <w:sz w:val="24"/>
          <w:szCs w:val="24"/>
          <w:lang w:eastAsia="es-CR"/>
          <w14:ligatures w14:val="none"/>
        </w:rPr>
        <w:t>ado</w:t>
      </w:r>
      <w:r w:rsidR="00272F6A" w:rsidRPr="005C6EFD">
        <w:rPr>
          <w:rFonts w:ascii="Arial" w:eastAsia="Times New Roman" w:hAnsi="Arial" w:cs="Arial"/>
          <w:kern w:val="0"/>
          <w:sz w:val="24"/>
          <w:szCs w:val="24"/>
          <w:lang w:eastAsia="es-CR"/>
          <w14:ligatures w14:val="none"/>
        </w:rPr>
        <w:t xml:space="preserve"> en la toma de decisiones relacionadas con su formación.</w:t>
      </w:r>
    </w:p>
    <w:p w14:paraId="42984FF9" w14:textId="06548721" w:rsidR="00A73C29" w:rsidRPr="00186FC3" w:rsidRDefault="00A73C29" w:rsidP="00A73C29">
      <w:pPr>
        <w:numPr>
          <w:ilvl w:val="0"/>
          <w:numId w:val="23"/>
        </w:numPr>
        <w:shd w:val="clear" w:color="auto" w:fill="FFFFFF"/>
        <w:spacing w:before="100" w:beforeAutospacing="1" w:after="0" w:afterAutospacing="1" w:line="360" w:lineRule="auto"/>
        <w:jc w:val="both"/>
        <w:rPr>
          <w:rFonts w:ascii="Arial" w:hAnsi="Arial" w:cs="Arial"/>
        </w:rPr>
      </w:pPr>
      <w:r w:rsidRPr="00186FC3">
        <w:rPr>
          <w:rFonts w:ascii="Arial" w:eastAsia="Times New Roman" w:hAnsi="Arial" w:cs="Arial"/>
          <w:kern w:val="0"/>
          <w:sz w:val="24"/>
          <w:szCs w:val="24"/>
          <w:lang w:eastAsia="es-CR"/>
          <w14:ligatures w14:val="none"/>
        </w:rPr>
        <w:lastRenderedPageBreak/>
        <w:t xml:space="preserve">La </w:t>
      </w:r>
      <w:r w:rsidR="00835145">
        <w:rPr>
          <w:rFonts w:ascii="Arial" w:eastAsia="Times New Roman" w:hAnsi="Arial" w:cs="Arial"/>
          <w:kern w:val="0"/>
          <w:sz w:val="24"/>
          <w:szCs w:val="24"/>
          <w:lang w:eastAsia="es-CR"/>
          <w14:ligatures w14:val="none"/>
        </w:rPr>
        <w:t>c</w:t>
      </w:r>
      <w:r w:rsidRPr="00186FC3">
        <w:rPr>
          <w:rFonts w:ascii="Arial" w:eastAsia="Times New Roman" w:hAnsi="Arial" w:cs="Arial"/>
          <w:kern w:val="0"/>
          <w:sz w:val="24"/>
          <w:szCs w:val="24"/>
          <w:lang w:eastAsia="es-CR"/>
          <w14:ligatures w14:val="none"/>
        </w:rPr>
        <w:t xml:space="preserve">arrera debe analizar </w:t>
      </w:r>
      <w:r>
        <w:rPr>
          <w:rFonts w:ascii="Arial" w:eastAsia="Times New Roman" w:hAnsi="Arial" w:cs="Arial"/>
          <w:kern w:val="0"/>
          <w:sz w:val="24"/>
          <w:szCs w:val="24"/>
          <w:lang w:eastAsia="es-CR"/>
          <w14:ligatures w14:val="none"/>
        </w:rPr>
        <w:t xml:space="preserve">el </w:t>
      </w:r>
      <w:r w:rsidRPr="00186FC3">
        <w:rPr>
          <w:rFonts w:ascii="Arial" w:eastAsia="Times New Roman" w:hAnsi="Arial" w:cs="Arial"/>
          <w:kern w:val="0"/>
          <w:sz w:val="24"/>
          <w:szCs w:val="24"/>
          <w:lang w:eastAsia="es-CR"/>
          <w14:ligatures w14:val="none"/>
        </w:rPr>
        <w:t xml:space="preserve">ofrecer talleres o capacitación para mejorar la formación en áreas </w:t>
      </w:r>
      <w:r>
        <w:rPr>
          <w:rFonts w:ascii="Arial" w:eastAsia="Times New Roman" w:hAnsi="Arial" w:cs="Arial"/>
          <w:kern w:val="0"/>
          <w:sz w:val="24"/>
          <w:szCs w:val="24"/>
          <w:lang w:eastAsia="es-CR"/>
          <w14:ligatures w14:val="none"/>
        </w:rPr>
        <w:t xml:space="preserve">en </w:t>
      </w:r>
      <w:r w:rsidRPr="00186FC3">
        <w:rPr>
          <w:rFonts w:ascii="Arial" w:eastAsia="Times New Roman" w:hAnsi="Arial" w:cs="Arial"/>
          <w:kern w:val="0"/>
          <w:sz w:val="24"/>
          <w:szCs w:val="24"/>
          <w:lang w:eastAsia="es-CR"/>
          <w14:ligatures w14:val="none"/>
        </w:rPr>
        <w:t xml:space="preserve">que </w:t>
      </w:r>
      <w:r w:rsidR="003F7805">
        <w:rPr>
          <w:rFonts w:ascii="Arial" w:eastAsia="Times New Roman" w:hAnsi="Arial" w:cs="Arial"/>
          <w:kern w:val="0"/>
          <w:sz w:val="24"/>
          <w:szCs w:val="24"/>
          <w:lang w:eastAsia="es-CR"/>
          <w14:ligatures w14:val="none"/>
        </w:rPr>
        <w:t>el</w:t>
      </w:r>
      <w:r w:rsidRPr="00186FC3">
        <w:rPr>
          <w:rFonts w:ascii="Arial" w:eastAsia="Times New Roman" w:hAnsi="Arial" w:cs="Arial"/>
          <w:kern w:val="0"/>
          <w:sz w:val="24"/>
          <w:szCs w:val="24"/>
          <w:lang w:eastAsia="es-CR"/>
          <w14:ligatures w14:val="none"/>
        </w:rPr>
        <w:t xml:space="preserve"> estudiant</w:t>
      </w:r>
      <w:r w:rsidR="003F7805">
        <w:rPr>
          <w:rFonts w:ascii="Arial" w:eastAsia="Times New Roman" w:hAnsi="Arial" w:cs="Arial"/>
          <w:kern w:val="0"/>
          <w:sz w:val="24"/>
          <w:szCs w:val="24"/>
          <w:lang w:eastAsia="es-CR"/>
          <w14:ligatures w14:val="none"/>
        </w:rPr>
        <w:t>ado</w:t>
      </w:r>
      <w:r w:rsidRPr="00186FC3">
        <w:rPr>
          <w:rFonts w:ascii="Arial" w:eastAsia="Times New Roman" w:hAnsi="Arial" w:cs="Arial"/>
          <w:kern w:val="0"/>
          <w:sz w:val="24"/>
          <w:szCs w:val="24"/>
          <w:lang w:eastAsia="es-CR"/>
          <w14:ligatures w14:val="none"/>
        </w:rPr>
        <w:t xml:space="preserve"> sienten </w:t>
      </w:r>
      <w:r>
        <w:rPr>
          <w:rFonts w:ascii="Arial" w:eastAsia="Times New Roman" w:hAnsi="Arial" w:cs="Arial"/>
          <w:kern w:val="0"/>
          <w:sz w:val="24"/>
          <w:szCs w:val="24"/>
          <w:lang w:eastAsia="es-CR"/>
          <w14:ligatures w14:val="none"/>
        </w:rPr>
        <w:t xml:space="preserve">debilidades </w:t>
      </w:r>
      <w:r w:rsidRPr="00186FC3">
        <w:rPr>
          <w:rFonts w:ascii="Arial" w:eastAsia="Times New Roman" w:hAnsi="Arial" w:cs="Arial"/>
          <w:kern w:val="0"/>
          <w:sz w:val="24"/>
          <w:szCs w:val="24"/>
          <w:lang w:eastAsia="es-CR"/>
          <w14:ligatures w14:val="none"/>
        </w:rPr>
        <w:t>como los procesos de comunicación de l</w:t>
      </w:r>
      <w:r w:rsidR="00097034">
        <w:rPr>
          <w:rFonts w:ascii="Arial" w:eastAsia="Times New Roman" w:hAnsi="Arial" w:cs="Arial"/>
          <w:kern w:val="0"/>
          <w:sz w:val="24"/>
          <w:szCs w:val="24"/>
          <w:lang w:eastAsia="es-CR"/>
          <w14:ligatures w14:val="none"/>
        </w:rPr>
        <w:t>os</w:t>
      </w:r>
      <w:r w:rsidRPr="00186FC3">
        <w:rPr>
          <w:rFonts w:ascii="Arial" w:eastAsia="Times New Roman" w:hAnsi="Arial" w:cs="Arial"/>
          <w:kern w:val="0"/>
          <w:sz w:val="24"/>
          <w:szCs w:val="24"/>
          <w:lang w:eastAsia="es-CR"/>
          <w14:ligatures w14:val="none"/>
        </w:rPr>
        <w:t xml:space="preserve"> cual</w:t>
      </w:r>
      <w:r w:rsidR="00097034">
        <w:rPr>
          <w:rFonts w:ascii="Arial" w:eastAsia="Times New Roman" w:hAnsi="Arial" w:cs="Arial"/>
          <w:kern w:val="0"/>
          <w:sz w:val="24"/>
          <w:szCs w:val="24"/>
          <w:lang w:eastAsia="es-CR"/>
          <w14:ligatures w14:val="none"/>
        </w:rPr>
        <w:t>es</w:t>
      </w:r>
      <w:r w:rsidRPr="00186FC3">
        <w:rPr>
          <w:rFonts w:ascii="Arial" w:eastAsia="Times New Roman" w:hAnsi="Arial" w:cs="Arial"/>
          <w:kern w:val="0"/>
          <w:sz w:val="24"/>
          <w:szCs w:val="24"/>
          <w:lang w:eastAsia="es-CR"/>
          <w14:ligatures w14:val="none"/>
        </w:rPr>
        <w:t xml:space="preserve"> hacen mención.</w:t>
      </w:r>
    </w:p>
    <w:p w14:paraId="6840CA90" w14:textId="280AD022" w:rsidR="00A73C29" w:rsidRPr="00186FC3" w:rsidRDefault="00A73C29" w:rsidP="00A73C29">
      <w:pPr>
        <w:numPr>
          <w:ilvl w:val="0"/>
          <w:numId w:val="23"/>
        </w:numPr>
        <w:shd w:val="clear" w:color="auto" w:fill="FFFFFF"/>
        <w:spacing w:before="100" w:beforeAutospacing="1" w:after="0" w:afterAutospacing="1" w:line="360" w:lineRule="auto"/>
        <w:jc w:val="both"/>
        <w:rPr>
          <w:rFonts w:ascii="Arial" w:hAnsi="Arial" w:cs="Arial"/>
        </w:rPr>
      </w:pPr>
      <w:r w:rsidRPr="00186FC3">
        <w:rPr>
          <w:rFonts w:ascii="Arial" w:eastAsia="Times New Roman" w:hAnsi="Arial" w:cs="Arial"/>
          <w:kern w:val="0"/>
          <w:sz w:val="24"/>
          <w:szCs w:val="24"/>
          <w:lang w:eastAsia="es-CR"/>
          <w14:ligatures w14:val="none"/>
        </w:rPr>
        <w:t xml:space="preserve">La </w:t>
      </w:r>
      <w:r w:rsidR="00097034">
        <w:rPr>
          <w:rFonts w:ascii="Arial" w:eastAsia="Times New Roman" w:hAnsi="Arial" w:cs="Arial"/>
          <w:kern w:val="0"/>
          <w:sz w:val="24"/>
          <w:szCs w:val="24"/>
          <w:lang w:eastAsia="es-CR"/>
          <w14:ligatures w14:val="none"/>
        </w:rPr>
        <w:t>c</w:t>
      </w:r>
      <w:r w:rsidRPr="00186FC3">
        <w:rPr>
          <w:rFonts w:ascii="Arial" w:eastAsia="Times New Roman" w:hAnsi="Arial" w:cs="Arial"/>
          <w:kern w:val="0"/>
          <w:sz w:val="24"/>
          <w:szCs w:val="24"/>
          <w:lang w:eastAsia="es-CR"/>
          <w14:ligatures w14:val="none"/>
        </w:rPr>
        <w:t xml:space="preserve">arrera debe analizar las preocupaciones específicas expresadas por </w:t>
      </w:r>
      <w:r w:rsidR="003F7805">
        <w:rPr>
          <w:rFonts w:ascii="Arial" w:eastAsia="Times New Roman" w:hAnsi="Arial" w:cs="Arial"/>
          <w:kern w:val="0"/>
          <w:sz w:val="24"/>
          <w:szCs w:val="24"/>
          <w:lang w:eastAsia="es-CR"/>
          <w14:ligatures w14:val="none"/>
        </w:rPr>
        <w:t xml:space="preserve">el </w:t>
      </w:r>
      <w:r w:rsidRPr="00186FC3">
        <w:rPr>
          <w:rFonts w:ascii="Arial" w:eastAsia="Times New Roman" w:hAnsi="Arial" w:cs="Arial"/>
          <w:kern w:val="0"/>
          <w:sz w:val="24"/>
          <w:szCs w:val="24"/>
          <w:lang w:eastAsia="es-CR"/>
          <w14:ligatures w14:val="none"/>
        </w:rPr>
        <w:t>estudiant</w:t>
      </w:r>
      <w:r w:rsidR="003F7805">
        <w:rPr>
          <w:rFonts w:ascii="Arial" w:eastAsia="Times New Roman" w:hAnsi="Arial" w:cs="Arial"/>
          <w:kern w:val="0"/>
          <w:sz w:val="24"/>
          <w:szCs w:val="24"/>
          <w:lang w:eastAsia="es-CR"/>
          <w14:ligatures w14:val="none"/>
        </w:rPr>
        <w:t>ado</w:t>
      </w:r>
      <w:r w:rsidRPr="00186FC3">
        <w:rPr>
          <w:rFonts w:ascii="Arial" w:eastAsia="Times New Roman" w:hAnsi="Arial" w:cs="Arial"/>
          <w:kern w:val="0"/>
          <w:sz w:val="24"/>
          <w:szCs w:val="24"/>
          <w:lang w:eastAsia="es-CR"/>
          <w14:ligatures w14:val="none"/>
        </w:rPr>
        <w:t xml:space="preserve"> en cuanto a las restricciones en el avance académico, producto de los requisitos establecidos en el rediseño del plan de estudios.</w:t>
      </w:r>
    </w:p>
    <w:p w14:paraId="58C7D2A9" w14:textId="77777777" w:rsidR="0057537A" w:rsidRDefault="22111639" w:rsidP="0057537A">
      <w:pPr>
        <w:spacing w:after="0" w:line="360" w:lineRule="auto"/>
        <w:jc w:val="both"/>
        <w:rPr>
          <w:rFonts w:ascii="Arial" w:eastAsia="Arial" w:hAnsi="Arial" w:cs="Arial"/>
          <w:b/>
          <w:bCs/>
          <w:sz w:val="24"/>
          <w:szCs w:val="24"/>
          <w:lang w:val="es-ES"/>
        </w:rPr>
      </w:pPr>
      <w:r w:rsidRPr="78EB4698">
        <w:rPr>
          <w:rFonts w:ascii="Arial" w:eastAsia="Arial" w:hAnsi="Arial" w:cs="Arial"/>
          <w:b/>
          <w:bCs/>
          <w:sz w:val="24"/>
          <w:szCs w:val="24"/>
          <w:lang w:val="es-ES"/>
        </w:rPr>
        <w:t>Referencias</w:t>
      </w:r>
    </w:p>
    <w:p w14:paraId="55CB674B" w14:textId="15730E7F" w:rsidR="78EB4698" w:rsidRDefault="78EB4698" w:rsidP="78EB4698">
      <w:pPr>
        <w:spacing w:after="0" w:line="360" w:lineRule="auto"/>
        <w:jc w:val="both"/>
        <w:rPr>
          <w:rFonts w:ascii="Arial" w:eastAsia="Arial" w:hAnsi="Arial" w:cs="Arial"/>
          <w:b/>
          <w:bCs/>
          <w:sz w:val="24"/>
          <w:szCs w:val="24"/>
          <w:lang w:val="es-ES"/>
        </w:rPr>
      </w:pPr>
    </w:p>
    <w:p w14:paraId="3167FA90" w14:textId="47FCB73F" w:rsidR="6CCF401C" w:rsidRDefault="6CCF401C" w:rsidP="003F7805">
      <w:pPr>
        <w:spacing w:after="0" w:line="240" w:lineRule="auto"/>
        <w:ind w:left="708" w:hanging="708"/>
        <w:jc w:val="both"/>
        <w:rPr>
          <w:rFonts w:ascii="Arial" w:eastAsia="Arial" w:hAnsi="Arial" w:cs="Arial"/>
          <w:sz w:val="24"/>
          <w:szCs w:val="24"/>
          <w:lang w:val="es-ES"/>
        </w:rPr>
      </w:pPr>
      <w:r w:rsidRPr="78EB4698">
        <w:rPr>
          <w:rFonts w:ascii="Arial" w:eastAsia="Arial" w:hAnsi="Arial" w:cs="Arial"/>
          <w:sz w:val="24"/>
          <w:szCs w:val="24"/>
          <w:lang w:val="es-ES"/>
        </w:rPr>
        <w:t xml:space="preserve">Alvarado, T. (2001). Metodología para elaborar un plan estratégico y rediseño organizacional de una unidad </w:t>
      </w:r>
      <w:r w:rsidR="593060B3" w:rsidRPr="78EB4698">
        <w:rPr>
          <w:rFonts w:ascii="Arial" w:eastAsia="Arial" w:hAnsi="Arial" w:cs="Arial"/>
          <w:sz w:val="24"/>
          <w:szCs w:val="24"/>
          <w:lang w:val="es-ES"/>
        </w:rPr>
        <w:t xml:space="preserve">de producción agropecuaria. </w:t>
      </w:r>
      <w:r w:rsidR="593060B3" w:rsidRPr="78EB4698">
        <w:rPr>
          <w:rFonts w:ascii="Arial" w:eastAsia="Arial" w:hAnsi="Arial" w:cs="Arial"/>
          <w:i/>
          <w:iCs/>
          <w:sz w:val="24"/>
          <w:szCs w:val="24"/>
          <w:lang w:val="es-ES"/>
        </w:rPr>
        <w:t>Revista Mexi</w:t>
      </w:r>
      <w:r w:rsidR="6B73E424" w:rsidRPr="78EB4698">
        <w:rPr>
          <w:rFonts w:ascii="Arial" w:eastAsia="Arial" w:hAnsi="Arial" w:cs="Arial"/>
          <w:i/>
          <w:iCs/>
          <w:sz w:val="24"/>
          <w:szCs w:val="24"/>
          <w:lang w:val="es-ES"/>
        </w:rPr>
        <w:t>cana de agronegocios 5</w:t>
      </w:r>
      <w:r w:rsidR="00154AE0">
        <w:rPr>
          <w:rFonts w:ascii="Arial" w:eastAsia="Arial" w:hAnsi="Arial" w:cs="Arial"/>
          <w:i/>
          <w:iCs/>
          <w:sz w:val="24"/>
          <w:szCs w:val="24"/>
          <w:lang w:val="es-ES"/>
        </w:rPr>
        <w:t xml:space="preserve"> </w:t>
      </w:r>
      <w:r w:rsidR="6B73E424" w:rsidRPr="78EB4698">
        <w:rPr>
          <w:rFonts w:ascii="Arial" w:eastAsia="Arial" w:hAnsi="Arial" w:cs="Arial"/>
          <w:sz w:val="24"/>
          <w:szCs w:val="24"/>
          <w:lang w:val="es-ES"/>
        </w:rPr>
        <w:t>(9), 282-</w:t>
      </w:r>
      <w:r w:rsidR="65A88A2D" w:rsidRPr="78EB4698">
        <w:rPr>
          <w:rFonts w:ascii="Arial" w:eastAsia="Arial" w:hAnsi="Arial" w:cs="Arial"/>
          <w:sz w:val="24"/>
          <w:szCs w:val="24"/>
          <w:lang w:val="es-ES"/>
        </w:rPr>
        <w:t xml:space="preserve">292. </w:t>
      </w:r>
    </w:p>
    <w:p w14:paraId="062BA6D8" w14:textId="34031942" w:rsidR="196999EB" w:rsidRDefault="196999EB" w:rsidP="003F7805">
      <w:pPr>
        <w:spacing w:before="240" w:after="240" w:line="240" w:lineRule="auto"/>
        <w:ind w:left="720" w:right="142" w:hanging="720"/>
        <w:jc w:val="both"/>
        <w:rPr>
          <w:rFonts w:ascii="Arial" w:eastAsiaTheme="minorEastAsia" w:hAnsi="Arial" w:cs="Arial"/>
          <w:sz w:val="24"/>
          <w:szCs w:val="24"/>
          <w:lang w:val="es-ES"/>
        </w:rPr>
      </w:pPr>
      <w:r w:rsidRPr="004C7326">
        <w:rPr>
          <w:rFonts w:ascii="Arial" w:eastAsiaTheme="minorEastAsia" w:hAnsi="Arial" w:cs="Arial"/>
          <w:sz w:val="24"/>
          <w:szCs w:val="24"/>
          <w:lang w:val="es-ES"/>
        </w:rPr>
        <w:t xml:space="preserve">Artavia, A. (2022). </w:t>
      </w:r>
      <w:r w:rsidRPr="004C7326">
        <w:rPr>
          <w:rFonts w:ascii="Arial" w:eastAsiaTheme="minorEastAsia" w:hAnsi="Arial" w:cs="Arial"/>
          <w:i/>
          <w:iCs/>
          <w:sz w:val="24"/>
          <w:szCs w:val="24"/>
          <w:lang w:val="es-ES"/>
        </w:rPr>
        <w:t>Fundamentos de Investigación Cualitativa en Educación</w:t>
      </w:r>
      <w:r w:rsidRPr="004C7326">
        <w:rPr>
          <w:rFonts w:ascii="Arial" w:eastAsiaTheme="minorEastAsia" w:hAnsi="Arial" w:cs="Arial"/>
          <w:sz w:val="24"/>
          <w:szCs w:val="24"/>
          <w:lang w:val="es-ES"/>
        </w:rPr>
        <w:t>.  EUNED.</w:t>
      </w:r>
    </w:p>
    <w:p w14:paraId="2BCD2241" w14:textId="2FDF5727" w:rsidR="00DF2E46" w:rsidRPr="00BC7020" w:rsidRDefault="002652F7" w:rsidP="003F7805">
      <w:pPr>
        <w:spacing w:before="240" w:after="240" w:line="240" w:lineRule="auto"/>
        <w:ind w:left="720" w:right="142" w:hanging="720"/>
        <w:jc w:val="both"/>
        <w:rPr>
          <w:rFonts w:ascii="Arial" w:eastAsia="Arial" w:hAnsi="Arial" w:cs="Arial"/>
          <w:sz w:val="24"/>
          <w:szCs w:val="24"/>
          <w:lang w:val="es-ES"/>
        </w:rPr>
      </w:pPr>
      <w:r w:rsidRPr="00BC7020">
        <w:rPr>
          <w:rStyle w:val="ui-provider"/>
          <w:rFonts w:ascii="Arial" w:hAnsi="Arial" w:cs="Arial"/>
          <w:sz w:val="24"/>
          <w:szCs w:val="24"/>
        </w:rPr>
        <w:t xml:space="preserve">Bracamonte, J. (2014). Una mirada a la formación y prestigio social del docente. </w:t>
      </w:r>
      <w:r w:rsidR="00603A2E" w:rsidRPr="00BC7020">
        <w:rPr>
          <w:rStyle w:val="ui-provider"/>
          <w:rFonts w:ascii="Arial" w:hAnsi="Arial" w:cs="Arial"/>
          <w:i/>
          <w:iCs/>
          <w:sz w:val="24"/>
          <w:szCs w:val="24"/>
        </w:rPr>
        <w:t>ARJÉ Revista de Postgrado</w:t>
      </w:r>
      <w:r w:rsidR="00603A2E" w:rsidRPr="00BC7020">
        <w:rPr>
          <w:rStyle w:val="ui-provider"/>
          <w:rFonts w:ascii="Arial" w:hAnsi="Arial" w:cs="Arial"/>
          <w:sz w:val="24"/>
          <w:szCs w:val="24"/>
        </w:rPr>
        <w:t>, 8(14), 337-349</w:t>
      </w:r>
      <w:r w:rsidR="00BC7020" w:rsidRPr="00BC7020">
        <w:rPr>
          <w:rStyle w:val="ui-provider"/>
          <w:rFonts w:ascii="Arial" w:hAnsi="Arial" w:cs="Arial"/>
          <w:sz w:val="24"/>
          <w:szCs w:val="24"/>
        </w:rPr>
        <w:t xml:space="preserve">. </w:t>
      </w:r>
      <w:hyperlink r:id="rId18" w:tgtFrame="_blank" w:tooltip="http://arje.bc.uc.edu.ve/arj14/art20.pdf" w:history="1">
        <w:r w:rsidR="00BC7020" w:rsidRPr="00BC7020">
          <w:rPr>
            <w:rStyle w:val="Hipervnculo"/>
            <w:rFonts w:ascii="Arial" w:hAnsi="Arial" w:cs="Arial"/>
            <w:sz w:val="24"/>
            <w:szCs w:val="24"/>
          </w:rPr>
          <w:t>http://arje.bc.uc.edu.ve/arj14/art20.pdf</w:t>
        </w:r>
      </w:hyperlink>
    </w:p>
    <w:p w14:paraId="0EBD85DF" w14:textId="3477449B" w:rsidR="0057537A" w:rsidRPr="00A41FA2" w:rsidRDefault="22111639" w:rsidP="003F7805">
      <w:pPr>
        <w:autoSpaceDE w:val="0"/>
        <w:autoSpaceDN w:val="0"/>
        <w:adjustRightInd w:val="0"/>
        <w:spacing w:after="0" w:line="240" w:lineRule="auto"/>
        <w:ind w:left="709" w:hanging="709"/>
        <w:jc w:val="both"/>
        <w:rPr>
          <w:rStyle w:val="Hipervnculo"/>
          <w:rFonts w:ascii="Arial" w:eastAsia="Times New Roman" w:hAnsi="Arial" w:cs="Arial"/>
          <w:sz w:val="24"/>
          <w:szCs w:val="24"/>
          <w:lang w:val="en-US" w:eastAsia="es-CR"/>
        </w:rPr>
      </w:pPr>
      <w:r w:rsidRPr="00565A9D">
        <w:rPr>
          <w:rFonts w:ascii="Arial" w:eastAsia="Times New Roman" w:hAnsi="Arial" w:cs="Arial"/>
          <w:color w:val="000000" w:themeColor="text1"/>
          <w:sz w:val="24"/>
          <w:szCs w:val="24"/>
          <w:lang w:val="es-ES" w:eastAsia="es-CR"/>
        </w:rPr>
        <w:t xml:space="preserve">García, J. (2012). La comunicación, clave de excelencia visible en la Educación Superior. </w:t>
      </w:r>
      <w:r w:rsidRPr="00565A9D">
        <w:rPr>
          <w:rFonts w:ascii="Arial" w:eastAsia="Times New Roman" w:hAnsi="Arial" w:cs="Arial"/>
          <w:color w:val="000000" w:themeColor="text1"/>
          <w:sz w:val="24"/>
          <w:szCs w:val="24"/>
          <w:lang w:val="en-US" w:eastAsia="es-CR"/>
        </w:rPr>
        <w:t>J</w:t>
      </w:r>
      <w:r w:rsidRPr="00565A9D">
        <w:rPr>
          <w:rFonts w:ascii="Arial" w:eastAsia="Times New Roman" w:hAnsi="Arial" w:cs="Arial"/>
          <w:i/>
          <w:iCs/>
          <w:color w:val="000000" w:themeColor="text1"/>
          <w:sz w:val="24"/>
          <w:szCs w:val="24"/>
          <w:lang w:val="en-US" w:eastAsia="es-CR"/>
        </w:rPr>
        <w:t>ournal for Educators, Teachers and Trainers.</w:t>
      </w:r>
      <w:r w:rsidRPr="00565A9D">
        <w:rPr>
          <w:rFonts w:ascii="Arial" w:eastAsia="Times New Roman" w:hAnsi="Arial" w:cs="Arial"/>
          <w:color w:val="000000" w:themeColor="text1"/>
          <w:sz w:val="24"/>
          <w:szCs w:val="24"/>
          <w:lang w:val="en-US" w:eastAsia="es-CR"/>
        </w:rPr>
        <w:t xml:space="preserve"> </w:t>
      </w:r>
      <w:hyperlink r:id="rId19">
        <w:r w:rsidRPr="00A41FA2">
          <w:rPr>
            <w:rStyle w:val="Hipervnculo"/>
            <w:rFonts w:ascii="Arial" w:eastAsia="Times New Roman" w:hAnsi="Arial" w:cs="Arial"/>
            <w:sz w:val="24"/>
            <w:szCs w:val="24"/>
            <w:lang w:val="en-US" w:eastAsia="es-CR"/>
          </w:rPr>
          <w:t>https://www.ugr.es/~jett/pdf/vol03_02_jett_garcia-ramirez.pdf</w:t>
        </w:r>
      </w:hyperlink>
    </w:p>
    <w:p w14:paraId="4B72989E" w14:textId="77777777" w:rsidR="00FC43E6" w:rsidRPr="00A41FA2" w:rsidRDefault="00FC43E6" w:rsidP="003F7805">
      <w:pPr>
        <w:autoSpaceDE w:val="0"/>
        <w:autoSpaceDN w:val="0"/>
        <w:adjustRightInd w:val="0"/>
        <w:spacing w:after="0" w:line="240" w:lineRule="auto"/>
        <w:ind w:left="709" w:hanging="709"/>
        <w:jc w:val="both"/>
        <w:rPr>
          <w:rStyle w:val="Hipervnculo"/>
          <w:rFonts w:ascii="Arial" w:eastAsia="Times New Roman" w:hAnsi="Arial" w:cs="Arial"/>
          <w:sz w:val="24"/>
          <w:szCs w:val="24"/>
          <w:lang w:val="en-US" w:eastAsia="es-CR"/>
        </w:rPr>
      </w:pPr>
    </w:p>
    <w:p w14:paraId="19124333" w14:textId="44B91284" w:rsidR="00FC43E6" w:rsidRPr="00FC43E6" w:rsidRDefault="75A6ABAA" w:rsidP="003F7805">
      <w:pPr>
        <w:autoSpaceDE w:val="0"/>
        <w:autoSpaceDN w:val="0"/>
        <w:adjustRightInd w:val="0"/>
        <w:spacing w:after="0" w:line="240" w:lineRule="auto"/>
        <w:ind w:left="709" w:hanging="709"/>
        <w:jc w:val="both"/>
        <w:rPr>
          <w:rFonts w:ascii="Arial" w:eastAsia="Times New Roman" w:hAnsi="Arial" w:cs="Arial"/>
          <w:color w:val="000000"/>
          <w:sz w:val="24"/>
          <w:szCs w:val="24"/>
          <w:lang w:val="es-ES" w:eastAsia="es-CR"/>
        </w:rPr>
      </w:pPr>
      <w:r w:rsidRPr="78EB4698">
        <w:rPr>
          <w:rFonts w:ascii="Arial" w:eastAsia="Times New Roman" w:hAnsi="Arial" w:cs="Arial"/>
          <w:color w:val="000000" w:themeColor="text1"/>
          <w:sz w:val="24"/>
          <w:szCs w:val="24"/>
          <w:lang w:val="es-ES" w:eastAsia="es-CR"/>
        </w:rPr>
        <w:t>Hernández, M</w:t>
      </w:r>
      <w:r w:rsidR="001A7FEA">
        <w:rPr>
          <w:rFonts w:ascii="Arial" w:eastAsia="Times New Roman" w:hAnsi="Arial" w:cs="Arial"/>
          <w:color w:val="000000" w:themeColor="text1"/>
          <w:sz w:val="24"/>
          <w:szCs w:val="24"/>
          <w:lang w:val="es-ES" w:eastAsia="es-CR"/>
        </w:rPr>
        <w:t>.</w:t>
      </w:r>
      <w:r w:rsidR="006A3171">
        <w:rPr>
          <w:rFonts w:ascii="Arial" w:eastAsia="Times New Roman" w:hAnsi="Arial" w:cs="Arial"/>
          <w:color w:val="000000" w:themeColor="text1"/>
          <w:sz w:val="24"/>
          <w:szCs w:val="24"/>
          <w:lang w:val="es-ES" w:eastAsia="es-CR"/>
        </w:rPr>
        <w:t xml:space="preserve"> </w:t>
      </w:r>
      <w:r w:rsidRPr="78EB4698">
        <w:rPr>
          <w:rFonts w:ascii="Arial" w:eastAsia="Times New Roman" w:hAnsi="Arial" w:cs="Arial"/>
          <w:color w:val="000000" w:themeColor="text1"/>
          <w:sz w:val="24"/>
          <w:szCs w:val="24"/>
          <w:lang w:val="es-ES" w:eastAsia="es-CR"/>
        </w:rPr>
        <w:t xml:space="preserve">L. y </w:t>
      </w:r>
      <w:proofErr w:type="spellStart"/>
      <w:r w:rsidRPr="78EB4698">
        <w:rPr>
          <w:rFonts w:ascii="Arial" w:eastAsia="Times New Roman" w:hAnsi="Arial" w:cs="Arial"/>
          <w:color w:val="000000" w:themeColor="text1"/>
          <w:sz w:val="24"/>
          <w:szCs w:val="24"/>
          <w:lang w:val="es-ES" w:eastAsia="es-CR"/>
        </w:rPr>
        <w:t>Corica</w:t>
      </w:r>
      <w:proofErr w:type="spellEnd"/>
      <w:r w:rsidRPr="78EB4698">
        <w:rPr>
          <w:rFonts w:ascii="Arial" w:eastAsia="Times New Roman" w:hAnsi="Arial" w:cs="Arial"/>
          <w:color w:val="000000" w:themeColor="text1"/>
          <w:sz w:val="24"/>
          <w:szCs w:val="24"/>
          <w:lang w:val="es-ES" w:eastAsia="es-CR"/>
        </w:rPr>
        <w:t>, J</w:t>
      </w:r>
      <w:r w:rsidR="006A3171">
        <w:rPr>
          <w:rFonts w:ascii="Arial" w:eastAsia="Times New Roman" w:hAnsi="Arial" w:cs="Arial"/>
          <w:color w:val="000000" w:themeColor="text1"/>
          <w:sz w:val="24"/>
          <w:szCs w:val="24"/>
          <w:lang w:val="es-ES" w:eastAsia="es-CR"/>
        </w:rPr>
        <w:t xml:space="preserve">. </w:t>
      </w:r>
      <w:r w:rsidRPr="78EB4698">
        <w:rPr>
          <w:rFonts w:ascii="Arial" w:eastAsia="Times New Roman" w:hAnsi="Arial" w:cs="Arial"/>
          <w:color w:val="000000" w:themeColor="text1"/>
          <w:sz w:val="24"/>
          <w:szCs w:val="24"/>
          <w:lang w:val="es-ES" w:eastAsia="es-CR"/>
        </w:rPr>
        <w:t>L. (2003) Características de la Educación a Distancia. Curso de formación de tutores en Educación a Distancia. Universidad Tecnológica Nacional de Argentina.</w:t>
      </w:r>
    </w:p>
    <w:p w14:paraId="5FE8D151" w14:textId="282C13CB" w:rsidR="78EB4698" w:rsidRDefault="78EB4698" w:rsidP="003F7805">
      <w:pPr>
        <w:spacing w:after="0" w:line="240" w:lineRule="auto"/>
        <w:ind w:left="709" w:hanging="709"/>
        <w:jc w:val="both"/>
        <w:rPr>
          <w:rFonts w:ascii="Arial" w:eastAsia="Times New Roman" w:hAnsi="Arial" w:cs="Arial"/>
          <w:color w:val="000000" w:themeColor="text1"/>
          <w:sz w:val="24"/>
          <w:szCs w:val="24"/>
          <w:lang w:val="es-ES" w:eastAsia="es-CR"/>
        </w:rPr>
      </w:pPr>
    </w:p>
    <w:p w14:paraId="107E6AB8" w14:textId="6E4399ED" w:rsidR="0AC7DE52" w:rsidRDefault="0AC7DE52" w:rsidP="003F7805">
      <w:pPr>
        <w:spacing w:after="0" w:line="240" w:lineRule="auto"/>
        <w:ind w:left="709" w:hanging="709"/>
        <w:jc w:val="both"/>
        <w:rPr>
          <w:rFonts w:ascii="Arial" w:eastAsia="Times New Roman" w:hAnsi="Arial" w:cs="Arial"/>
          <w:color w:val="000000" w:themeColor="text1"/>
          <w:sz w:val="24"/>
          <w:szCs w:val="24"/>
          <w:lang w:eastAsia="es-CR"/>
        </w:rPr>
      </w:pPr>
      <w:r w:rsidRPr="78EB4698">
        <w:rPr>
          <w:rFonts w:ascii="Arial" w:eastAsia="Times New Roman" w:hAnsi="Arial" w:cs="Arial"/>
          <w:color w:val="000000" w:themeColor="text1"/>
          <w:sz w:val="24"/>
          <w:szCs w:val="24"/>
          <w:lang w:eastAsia="es-CR"/>
        </w:rPr>
        <w:t xml:space="preserve">Sistema Nacional de Acreditación en la </w:t>
      </w:r>
      <w:r w:rsidR="5493D0D1" w:rsidRPr="78EB4698">
        <w:rPr>
          <w:rFonts w:ascii="Arial" w:eastAsia="Times New Roman" w:hAnsi="Arial" w:cs="Arial"/>
          <w:color w:val="000000" w:themeColor="text1"/>
          <w:sz w:val="24"/>
          <w:szCs w:val="24"/>
          <w:lang w:eastAsia="es-CR"/>
        </w:rPr>
        <w:t>Educación Superior</w:t>
      </w:r>
      <w:r w:rsidR="20EFB121" w:rsidRPr="78EB4698">
        <w:rPr>
          <w:rFonts w:ascii="Arial" w:eastAsia="Times New Roman" w:hAnsi="Arial" w:cs="Arial"/>
          <w:color w:val="000000" w:themeColor="text1"/>
          <w:sz w:val="24"/>
          <w:szCs w:val="24"/>
          <w:lang w:eastAsia="es-CR"/>
        </w:rPr>
        <w:t xml:space="preserve"> </w:t>
      </w:r>
      <w:r w:rsidRPr="78EB4698">
        <w:rPr>
          <w:rFonts w:ascii="Arial" w:eastAsia="Times New Roman" w:hAnsi="Arial" w:cs="Arial"/>
          <w:color w:val="000000" w:themeColor="text1"/>
          <w:sz w:val="24"/>
          <w:szCs w:val="24"/>
          <w:lang w:eastAsia="es-CR"/>
        </w:rPr>
        <w:t>(SINAES)</w:t>
      </w:r>
      <w:r w:rsidR="003038CE">
        <w:rPr>
          <w:rFonts w:ascii="Arial" w:eastAsia="Times New Roman" w:hAnsi="Arial" w:cs="Arial"/>
          <w:color w:val="000000" w:themeColor="text1"/>
          <w:sz w:val="24"/>
          <w:szCs w:val="24"/>
          <w:lang w:eastAsia="es-CR"/>
        </w:rPr>
        <w:t>.</w:t>
      </w:r>
      <w:r w:rsidR="3AF4DEE3" w:rsidRPr="78EB4698">
        <w:rPr>
          <w:rFonts w:ascii="Arial" w:eastAsia="Times New Roman" w:hAnsi="Arial" w:cs="Arial"/>
          <w:color w:val="000000" w:themeColor="text1"/>
          <w:sz w:val="24"/>
          <w:szCs w:val="24"/>
          <w:lang w:eastAsia="es-CR"/>
        </w:rPr>
        <w:t xml:space="preserve"> (2008). </w:t>
      </w:r>
      <w:r w:rsidR="0512C6E3" w:rsidRPr="78EB4698">
        <w:rPr>
          <w:rFonts w:ascii="Arial" w:eastAsia="Times New Roman" w:hAnsi="Arial" w:cs="Arial"/>
          <w:color w:val="000000" w:themeColor="text1"/>
          <w:sz w:val="24"/>
          <w:szCs w:val="24"/>
          <w:lang w:eastAsia="es-CR"/>
        </w:rPr>
        <w:t>Guía</w:t>
      </w:r>
      <w:r w:rsidR="3AF4DEE3" w:rsidRPr="78EB4698">
        <w:rPr>
          <w:rFonts w:ascii="Arial" w:eastAsia="Times New Roman" w:hAnsi="Arial" w:cs="Arial"/>
          <w:color w:val="000000" w:themeColor="text1"/>
          <w:sz w:val="24"/>
          <w:szCs w:val="24"/>
          <w:lang w:eastAsia="es-CR"/>
        </w:rPr>
        <w:t xml:space="preserve"> para la elaboración y revisión del compromiso de mejoramiento. </w:t>
      </w:r>
      <w:hyperlink r:id="rId20">
        <w:r w:rsidR="5F1DD9F6" w:rsidRPr="78EB4698">
          <w:rPr>
            <w:rStyle w:val="Hipervnculo"/>
            <w:rFonts w:ascii="Arial" w:eastAsia="Times New Roman" w:hAnsi="Arial" w:cs="Arial"/>
            <w:sz w:val="24"/>
            <w:szCs w:val="24"/>
            <w:lang w:eastAsia="es-CR"/>
          </w:rPr>
          <w:t>https://www.sinaes.ac.cr/wp-content/uploads/2021/08/Guia_para_la_Elaboracion_y_Revision_del_CM.pdf</w:t>
        </w:r>
      </w:hyperlink>
    </w:p>
    <w:p w14:paraId="472D860C" w14:textId="5AF1F50C" w:rsidR="78EB4698" w:rsidRDefault="78EB4698" w:rsidP="003F7805">
      <w:pPr>
        <w:spacing w:after="0" w:line="240" w:lineRule="auto"/>
        <w:ind w:left="709" w:hanging="709"/>
        <w:jc w:val="both"/>
        <w:rPr>
          <w:rFonts w:ascii="Arial" w:eastAsia="Times New Roman" w:hAnsi="Arial" w:cs="Arial"/>
          <w:color w:val="000000" w:themeColor="text1"/>
          <w:sz w:val="24"/>
          <w:szCs w:val="24"/>
          <w:lang w:eastAsia="es-CR"/>
        </w:rPr>
      </w:pPr>
    </w:p>
    <w:p w14:paraId="4C523DC9" w14:textId="15A7B8FA" w:rsidR="27DF1829" w:rsidRDefault="27DF1829" w:rsidP="003F7805">
      <w:pPr>
        <w:spacing w:after="0" w:line="240" w:lineRule="auto"/>
        <w:ind w:left="709" w:hanging="709"/>
        <w:jc w:val="both"/>
        <w:rPr>
          <w:rFonts w:ascii="Arial" w:eastAsia="Times New Roman" w:hAnsi="Arial" w:cs="Arial"/>
          <w:color w:val="000000" w:themeColor="text1"/>
          <w:sz w:val="24"/>
          <w:szCs w:val="24"/>
          <w:lang w:eastAsia="es-CR"/>
        </w:rPr>
      </w:pPr>
      <w:r w:rsidRPr="78EB4698">
        <w:rPr>
          <w:rFonts w:ascii="Arial" w:eastAsia="Times New Roman" w:hAnsi="Arial" w:cs="Arial"/>
          <w:color w:val="000000" w:themeColor="text1"/>
          <w:sz w:val="24"/>
          <w:szCs w:val="24"/>
          <w:lang w:eastAsia="es-CR"/>
        </w:rPr>
        <w:t>Sistema de Información de Tendencias Educativas en América Latina (SITEAL)</w:t>
      </w:r>
      <w:r w:rsidR="003038CE">
        <w:rPr>
          <w:rFonts w:ascii="Arial" w:eastAsia="Times New Roman" w:hAnsi="Arial" w:cs="Arial"/>
          <w:color w:val="000000" w:themeColor="text1"/>
          <w:sz w:val="24"/>
          <w:szCs w:val="24"/>
          <w:lang w:eastAsia="es-CR"/>
        </w:rPr>
        <w:t>.</w:t>
      </w:r>
      <w:r w:rsidRPr="78EB4698">
        <w:rPr>
          <w:rFonts w:ascii="Arial" w:eastAsia="Times New Roman" w:hAnsi="Arial" w:cs="Arial"/>
          <w:color w:val="000000" w:themeColor="text1"/>
          <w:sz w:val="24"/>
          <w:szCs w:val="24"/>
          <w:lang w:eastAsia="es-CR"/>
        </w:rPr>
        <w:t xml:space="preserve"> (2019). Educación Superior</w:t>
      </w:r>
      <w:r w:rsidR="18120E23" w:rsidRPr="78EB4698">
        <w:rPr>
          <w:rFonts w:ascii="Arial" w:eastAsia="Times New Roman" w:hAnsi="Arial" w:cs="Arial"/>
          <w:color w:val="000000" w:themeColor="text1"/>
          <w:sz w:val="24"/>
          <w:szCs w:val="24"/>
          <w:lang w:eastAsia="es-CR"/>
        </w:rPr>
        <w:t xml:space="preserve">. </w:t>
      </w:r>
      <w:hyperlink r:id="rId21">
        <w:r w:rsidR="18120E23" w:rsidRPr="78EB4698">
          <w:rPr>
            <w:rStyle w:val="Hipervnculo"/>
            <w:rFonts w:ascii="Arial" w:eastAsia="Times New Roman" w:hAnsi="Arial" w:cs="Arial"/>
            <w:sz w:val="24"/>
            <w:szCs w:val="24"/>
            <w:lang w:eastAsia="es-CR"/>
          </w:rPr>
          <w:t>https://siteal.iiep.unesco.org/sites/default/files/sit_informe_pdfs/siteal_educacion_superior_20190525.pdf</w:t>
        </w:r>
      </w:hyperlink>
    </w:p>
    <w:p w14:paraId="303E1469" w14:textId="1DE27951" w:rsidR="78EB4698" w:rsidRDefault="78EB4698" w:rsidP="003F7805">
      <w:pPr>
        <w:spacing w:after="0" w:line="240" w:lineRule="auto"/>
        <w:ind w:left="709" w:hanging="709"/>
        <w:jc w:val="both"/>
        <w:rPr>
          <w:rFonts w:ascii="Arial" w:eastAsia="Times New Roman" w:hAnsi="Arial" w:cs="Arial"/>
          <w:color w:val="000000" w:themeColor="text1"/>
          <w:sz w:val="24"/>
          <w:szCs w:val="24"/>
          <w:lang w:eastAsia="es-CR"/>
        </w:rPr>
      </w:pPr>
    </w:p>
    <w:p w14:paraId="0FB41928" w14:textId="065EB12A" w:rsidR="0057537A" w:rsidRDefault="0057537A" w:rsidP="003F7805">
      <w:pPr>
        <w:spacing w:line="240" w:lineRule="auto"/>
        <w:ind w:left="709" w:hanging="709"/>
        <w:jc w:val="both"/>
        <w:rPr>
          <w:rStyle w:val="Hipervnculo"/>
          <w:rFonts w:ascii="Arial" w:hAnsi="Arial" w:cs="Arial"/>
          <w:sz w:val="24"/>
          <w:szCs w:val="24"/>
        </w:rPr>
      </w:pPr>
      <w:r w:rsidRPr="00184AD9">
        <w:rPr>
          <w:rFonts w:ascii="Arial" w:hAnsi="Arial" w:cs="Arial"/>
          <w:sz w:val="24"/>
          <w:szCs w:val="24"/>
        </w:rPr>
        <w:t xml:space="preserve">Solórzano Soto, R. (2018). El impacto de la comunicación asertiva docente en el aprendizaje autodirigido de los estudiantes. Universidad y Sociedad, 10(1), 187-194. </w:t>
      </w:r>
      <w:hyperlink r:id="rId22" w:history="1">
        <w:r w:rsidRPr="00471EA4">
          <w:rPr>
            <w:rStyle w:val="Hipervnculo"/>
            <w:rFonts w:ascii="Arial" w:hAnsi="Arial" w:cs="Arial"/>
            <w:sz w:val="24"/>
            <w:szCs w:val="24"/>
          </w:rPr>
          <w:t>http://rus.ucf.edu.cu/index.php/rus</w:t>
        </w:r>
      </w:hyperlink>
    </w:p>
    <w:p w14:paraId="2CE35E13" w14:textId="77777777" w:rsidR="0057537A" w:rsidRDefault="0057537A" w:rsidP="003F7805">
      <w:pPr>
        <w:autoSpaceDE w:val="0"/>
        <w:autoSpaceDN w:val="0"/>
        <w:adjustRightInd w:val="0"/>
        <w:spacing w:after="0" w:line="240" w:lineRule="auto"/>
        <w:ind w:left="709" w:hanging="709"/>
        <w:jc w:val="both"/>
        <w:rPr>
          <w:rFonts w:ascii="Arial" w:eastAsia="Times New Roman" w:hAnsi="Arial" w:cs="Arial"/>
          <w:i/>
          <w:color w:val="000000"/>
          <w:sz w:val="24"/>
          <w:szCs w:val="24"/>
          <w:lang w:eastAsia="es-CR"/>
        </w:rPr>
      </w:pPr>
      <w:r w:rsidRPr="00816B11">
        <w:rPr>
          <w:rFonts w:ascii="Arial" w:eastAsia="Times New Roman" w:hAnsi="Arial" w:cs="Arial"/>
          <w:color w:val="000000"/>
          <w:sz w:val="24"/>
          <w:szCs w:val="24"/>
          <w:lang w:val="es-ES" w:eastAsia="es-CR"/>
        </w:rPr>
        <w:t>Universidad Estatal a Distancia</w:t>
      </w:r>
      <w:r>
        <w:rPr>
          <w:rFonts w:ascii="Arial" w:eastAsia="Times New Roman" w:hAnsi="Arial" w:cs="Arial"/>
          <w:color w:val="000000"/>
          <w:sz w:val="24"/>
          <w:szCs w:val="24"/>
          <w:lang w:val="es-ES" w:eastAsia="es-CR"/>
        </w:rPr>
        <w:t xml:space="preserve"> (UNED)</w:t>
      </w:r>
      <w:r w:rsidRPr="00816B11">
        <w:rPr>
          <w:rFonts w:ascii="Arial" w:eastAsia="Times New Roman" w:hAnsi="Arial" w:cs="Arial"/>
          <w:i/>
          <w:color w:val="000000"/>
          <w:sz w:val="24"/>
          <w:szCs w:val="24"/>
          <w:lang w:eastAsia="es-CR"/>
        </w:rPr>
        <w:t xml:space="preserve">. </w:t>
      </w:r>
      <w:r w:rsidRPr="00816B11">
        <w:rPr>
          <w:rFonts w:ascii="Arial" w:eastAsia="Times New Roman" w:hAnsi="Arial" w:cs="Arial"/>
          <w:iCs/>
          <w:color w:val="000000"/>
          <w:sz w:val="24"/>
          <w:szCs w:val="24"/>
          <w:lang w:eastAsia="es-CR"/>
        </w:rPr>
        <w:t>(</w:t>
      </w:r>
      <w:r w:rsidRPr="00816B11">
        <w:rPr>
          <w:rFonts w:ascii="Arial" w:hAnsi="Arial" w:cs="Arial"/>
          <w:iCs/>
          <w:sz w:val="24"/>
          <w:szCs w:val="24"/>
        </w:rPr>
        <w:t>s. f.</w:t>
      </w:r>
      <w:r w:rsidRPr="00816B11">
        <w:rPr>
          <w:rFonts w:ascii="Arial" w:eastAsia="Times New Roman" w:hAnsi="Arial" w:cs="Arial"/>
          <w:iCs/>
          <w:color w:val="000000"/>
          <w:sz w:val="24"/>
          <w:szCs w:val="24"/>
          <w:lang w:eastAsia="es-CR"/>
        </w:rPr>
        <w:t>).</w:t>
      </w:r>
      <w:r w:rsidRPr="00816B11">
        <w:rPr>
          <w:rFonts w:ascii="Arial" w:eastAsia="Times New Roman" w:hAnsi="Arial" w:cs="Arial"/>
          <w:i/>
          <w:color w:val="000000"/>
          <w:sz w:val="24"/>
          <w:szCs w:val="24"/>
          <w:lang w:eastAsia="es-CR"/>
        </w:rPr>
        <w:t xml:space="preserve"> Glosario de términos curriculares para la Universidad Estatal a Distancia. </w:t>
      </w:r>
      <w:r w:rsidRPr="00EF4E8A">
        <w:rPr>
          <w:rFonts w:ascii="Arial" w:eastAsia="Times New Roman" w:hAnsi="Arial" w:cs="Arial"/>
          <w:i/>
          <w:color w:val="000000"/>
          <w:sz w:val="24"/>
          <w:szCs w:val="24"/>
          <w:lang w:eastAsia="es-CR"/>
        </w:rPr>
        <w:t>PROMADE.</w:t>
      </w:r>
    </w:p>
    <w:p w14:paraId="299CD8D1" w14:textId="77777777" w:rsidR="0057537A" w:rsidRPr="00EF4E8A" w:rsidRDefault="0057537A" w:rsidP="003F7805">
      <w:pPr>
        <w:autoSpaceDE w:val="0"/>
        <w:autoSpaceDN w:val="0"/>
        <w:adjustRightInd w:val="0"/>
        <w:spacing w:after="0" w:line="240" w:lineRule="auto"/>
        <w:ind w:left="709" w:hanging="709"/>
        <w:jc w:val="both"/>
        <w:rPr>
          <w:rFonts w:ascii="Arial" w:eastAsia="Times New Roman" w:hAnsi="Arial" w:cs="Arial"/>
          <w:i/>
          <w:color w:val="000000"/>
          <w:sz w:val="24"/>
          <w:szCs w:val="24"/>
          <w:lang w:eastAsia="es-CR"/>
        </w:rPr>
      </w:pPr>
    </w:p>
    <w:p w14:paraId="0136A292" w14:textId="04BEAC12" w:rsidR="0057537A" w:rsidRDefault="0057537A" w:rsidP="003F7805">
      <w:pPr>
        <w:autoSpaceDE w:val="0"/>
        <w:autoSpaceDN w:val="0"/>
        <w:adjustRightInd w:val="0"/>
        <w:spacing w:after="0" w:line="240" w:lineRule="auto"/>
        <w:ind w:left="709" w:hanging="709"/>
        <w:jc w:val="both"/>
        <w:rPr>
          <w:rFonts w:ascii="Arial" w:eastAsia="Times New Roman" w:hAnsi="Arial" w:cs="Arial"/>
          <w:color w:val="000000"/>
          <w:sz w:val="24"/>
          <w:szCs w:val="24"/>
          <w:lang w:val="es-ES" w:eastAsia="es-CR"/>
        </w:rPr>
      </w:pPr>
      <w:r w:rsidRPr="00816B11">
        <w:rPr>
          <w:rFonts w:ascii="Arial" w:eastAsia="Times New Roman" w:hAnsi="Arial" w:cs="Arial"/>
          <w:color w:val="000000"/>
          <w:sz w:val="24"/>
          <w:szCs w:val="24"/>
          <w:lang w:val="es-ES" w:eastAsia="es-CR"/>
        </w:rPr>
        <w:t>Universidad Estatal a Distancia</w:t>
      </w:r>
      <w:r>
        <w:rPr>
          <w:rFonts w:ascii="Arial" w:eastAsia="Times New Roman" w:hAnsi="Arial" w:cs="Arial"/>
          <w:color w:val="000000"/>
          <w:sz w:val="24"/>
          <w:szCs w:val="24"/>
          <w:lang w:val="es-ES" w:eastAsia="es-CR"/>
        </w:rPr>
        <w:t xml:space="preserve"> (UNED</w:t>
      </w:r>
      <w:r w:rsidRPr="00F22A80">
        <w:rPr>
          <w:rFonts w:ascii="Arial" w:eastAsia="Times New Roman" w:hAnsi="Arial" w:cs="Arial"/>
          <w:color w:val="000000"/>
          <w:sz w:val="24"/>
          <w:szCs w:val="24"/>
          <w:lang w:val="es-ES" w:eastAsia="es-CR"/>
        </w:rPr>
        <w:t>)</w:t>
      </w:r>
      <w:r w:rsidRPr="00F22A80">
        <w:rPr>
          <w:rFonts w:ascii="Arial" w:eastAsia="Times New Roman" w:hAnsi="Arial" w:cs="Arial"/>
          <w:color w:val="000000"/>
          <w:sz w:val="24"/>
          <w:szCs w:val="24"/>
          <w:lang w:eastAsia="es-CR"/>
        </w:rPr>
        <w:t xml:space="preserve">. </w:t>
      </w:r>
      <w:r w:rsidR="00F22A80" w:rsidRPr="00F22A80">
        <w:rPr>
          <w:rFonts w:ascii="Arial" w:eastAsia="Times New Roman" w:hAnsi="Arial" w:cs="Arial"/>
          <w:color w:val="000000"/>
          <w:sz w:val="24"/>
          <w:szCs w:val="24"/>
          <w:lang w:eastAsia="es-CR"/>
        </w:rPr>
        <w:t>(</w:t>
      </w:r>
      <w:r w:rsidRPr="00F22A80">
        <w:rPr>
          <w:rFonts w:ascii="Arial" w:eastAsia="Times New Roman" w:hAnsi="Arial" w:cs="Arial"/>
          <w:color w:val="000000"/>
          <w:sz w:val="24"/>
          <w:szCs w:val="24"/>
          <w:lang w:val="es-ES" w:eastAsia="es-CR"/>
        </w:rPr>
        <w:t>2021</w:t>
      </w:r>
      <w:r w:rsidR="00F22A80" w:rsidRPr="00F22A80">
        <w:rPr>
          <w:rFonts w:ascii="Arial" w:eastAsia="Times New Roman" w:hAnsi="Arial" w:cs="Arial"/>
          <w:color w:val="000000"/>
          <w:sz w:val="24"/>
          <w:szCs w:val="24"/>
          <w:lang w:val="es-ES" w:eastAsia="es-CR"/>
        </w:rPr>
        <w:t>)</w:t>
      </w:r>
      <w:r w:rsidRPr="00F22A80">
        <w:rPr>
          <w:rFonts w:ascii="Arial" w:eastAsia="Times New Roman" w:hAnsi="Arial" w:cs="Arial"/>
          <w:color w:val="000000"/>
          <w:sz w:val="24"/>
          <w:szCs w:val="24"/>
          <w:lang w:val="es-ES" w:eastAsia="es-CR"/>
        </w:rPr>
        <w:t>.</w:t>
      </w:r>
      <w:r w:rsidRPr="00FD7221">
        <w:rPr>
          <w:rFonts w:ascii="Arial" w:eastAsia="Times New Roman" w:hAnsi="Arial" w:cs="Arial"/>
          <w:color w:val="000000"/>
          <w:sz w:val="24"/>
          <w:szCs w:val="24"/>
          <w:lang w:val="es-ES" w:eastAsia="es-CR"/>
        </w:rPr>
        <w:t xml:space="preserve"> </w:t>
      </w:r>
      <w:r w:rsidRPr="00D010BC">
        <w:rPr>
          <w:rFonts w:ascii="Arial" w:eastAsia="Times New Roman" w:hAnsi="Arial" w:cs="Arial"/>
          <w:i/>
          <w:iCs/>
          <w:color w:val="000000"/>
          <w:sz w:val="24"/>
          <w:szCs w:val="24"/>
          <w:lang w:val="es-ES" w:eastAsia="es-CR"/>
        </w:rPr>
        <w:t>Informe de Autoevaluación Carrera Educación Preescolar</w:t>
      </w:r>
      <w:r w:rsidRPr="00FD7221">
        <w:rPr>
          <w:rFonts w:ascii="Arial" w:eastAsia="Times New Roman" w:hAnsi="Arial" w:cs="Arial"/>
          <w:color w:val="000000"/>
          <w:sz w:val="24"/>
          <w:szCs w:val="24"/>
          <w:lang w:val="es-ES" w:eastAsia="es-CR"/>
        </w:rPr>
        <w:t>.</w:t>
      </w:r>
    </w:p>
    <w:p w14:paraId="280769F2" w14:textId="77777777" w:rsidR="0057537A" w:rsidRDefault="0057537A" w:rsidP="003F7805">
      <w:pPr>
        <w:autoSpaceDE w:val="0"/>
        <w:autoSpaceDN w:val="0"/>
        <w:adjustRightInd w:val="0"/>
        <w:spacing w:after="0" w:line="240" w:lineRule="auto"/>
        <w:ind w:left="709" w:hanging="709"/>
        <w:jc w:val="both"/>
        <w:rPr>
          <w:rFonts w:ascii="Arial" w:eastAsia="Times New Roman" w:hAnsi="Arial" w:cs="Arial"/>
          <w:color w:val="000000"/>
          <w:sz w:val="24"/>
          <w:szCs w:val="24"/>
          <w:lang w:val="es-ES" w:eastAsia="es-CR"/>
        </w:rPr>
      </w:pPr>
    </w:p>
    <w:p w14:paraId="4F82623D" w14:textId="5F324659" w:rsidR="00FC43E6" w:rsidRDefault="22111639" w:rsidP="003F7805">
      <w:pPr>
        <w:spacing w:line="240" w:lineRule="auto"/>
        <w:ind w:left="709" w:hanging="709"/>
        <w:jc w:val="both"/>
        <w:rPr>
          <w:rStyle w:val="Hipervnculo"/>
          <w:rFonts w:ascii="Arial" w:eastAsia="Times New Roman" w:hAnsi="Arial" w:cs="Arial"/>
          <w:color w:val="000000" w:themeColor="text1"/>
          <w:sz w:val="24"/>
          <w:szCs w:val="24"/>
          <w:lang w:eastAsia="es-CR"/>
        </w:rPr>
      </w:pPr>
      <w:r w:rsidRPr="78EB4698">
        <w:rPr>
          <w:rFonts w:ascii="Arial" w:eastAsia="Times New Roman" w:hAnsi="Arial" w:cs="Arial"/>
          <w:color w:val="000000" w:themeColor="text1"/>
          <w:sz w:val="24"/>
          <w:szCs w:val="24"/>
          <w:lang w:val="es-ES" w:eastAsia="es-CR"/>
        </w:rPr>
        <w:t>Universidad Estatal a Distancia (UNED)</w:t>
      </w:r>
      <w:r w:rsidRPr="78EB4698">
        <w:rPr>
          <w:rFonts w:ascii="Arial" w:eastAsia="Times New Roman" w:hAnsi="Arial" w:cs="Arial"/>
          <w:i/>
          <w:iCs/>
          <w:color w:val="000000" w:themeColor="text1"/>
          <w:sz w:val="24"/>
          <w:szCs w:val="24"/>
          <w:lang w:eastAsia="es-CR"/>
        </w:rPr>
        <w:t xml:space="preserve">. </w:t>
      </w:r>
      <w:r w:rsidRPr="78EB4698">
        <w:rPr>
          <w:rFonts w:ascii="Arial" w:hAnsi="Arial" w:cs="Arial"/>
          <w:sz w:val="24"/>
          <w:szCs w:val="24"/>
          <w:lang w:eastAsia="es-CR"/>
        </w:rPr>
        <w:t xml:space="preserve">(2005). </w:t>
      </w:r>
      <w:r w:rsidRPr="78EB4698">
        <w:rPr>
          <w:rFonts w:ascii="Arial" w:hAnsi="Arial" w:cs="Arial"/>
          <w:i/>
          <w:iCs/>
          <w:sz w:val="24"/>
          <w:szCs w:val="24"/>
          <w:lang w:eastAsia="es-CR"/>
        </w:rPr>
        <w:t>Modelo pedagógico</w:t>
      </w:r>
      <w:r w:rsidRPr="78EB4698">
        <w:rPr>
          <w:rFonts w:ascii="Arial" w:hAnsi="Arial" w:cs="Arial"/>
          <w:sz w:val="24"/>
          <w:szCs w:val="24"/>
          <w:lang w:eastAsia="es-CR"/>
        </w:rPr>
        <w:t xml:space="preserve">. </w:t>
      </w:r>
      <w:hyperlink r:id="rId23">
        <w:r w:rsidRPr="78EB4698">
          <w:rPr>
            <w:rStyle w:val="Hipervnculo"/>
            <w:rFonts w:ascii="Arial" w:eastAsia="Times New Roman" w:hAnsi="Arial" w:cs="Arial"/>
            <w:color w:val="000000" w:themeColor="text1"/>
            <w:sz w:val="24"/>
            <w:szCs w:val="24"/>
            <w:lang w:eastAsia="es-CR"/>
          </w:rPr>
          <w:t>https://www.uned.ac.cr/academica/images/igesca/materiales/24.pdf</w:t>
        </w:r>
      </w:hyperlink>
    </w:p>
    <w:p w14:paraId="2037BD0E" w14:textId="51196525" w:rsidR="0057537A" w:rsidRDefault="0057537A" w:rsidP="003F7805">
      <w:pPr>
        <w:spacing w:line="240" w:lineRule="auto"/>
        <w:ind w:left="709" w:hanging="709"/>
        <w:jc w:val="both"/>
        <w:rPr>
          <w:rFonts w:ascii="Arial" w:hAnsi="Arial" w:cs="Arial"/>
          <w:sz w:val="24"/>
          <w:szCs w:val="24"/>
          <w:lang w:eastAsia="es-CR"/>
        </w:rPr>
      </w:pPr>
      <w:r w:rsidRPr="00816B11">
        <w:rPr>
          <w:rFonts w:ascii="Arial" w:hAnsi="Arial" w:cs="Arial"/>
          <w:sz w:val="24"/>
          <w:szCs w:val="24"/>
        </w:rPr>
        <w:t>Universidad Estatal a Distancia (UNED).</w:t>
      </w:r>
      <w:r w:rsidRPr="00816B11">
        <w:rPr>
          <w:rFonts w:ascii="Arial" w:hAnsi="Arial" w:cs="Arial"/>
          <w:sz w:val="24"/>
          <w:szCs w:val="24"/>
          <w:lang w:eastAsia="es-CR"/>
        </w:rPr>
        <w:t xml:space="preserve"> (2012). </w:t>
      </w:r>
      <w:r w:rsidRPr="00816B11">
        <w:rPr>
          <w:rFonts w:ascii="Arial" w:hAnsi="Arial" w:cs="Arial"/>
          <w:i/>
          <w:sz w:val="24"/>
          <w:szCs w:val="24"/>
          <w:lang w:eastAsia="es-CR"/>
        </w:rPr>
        <w:t>Reglamento General Estudiantil</w:t>
      </w:r>
      <w:r w:rsidRPr="00816B11">
        <w:rPr>
          <w:rFonts w:ascii="Arial" w:hAnsi="Arial" w:cs="Arial"/>
          <w:sz w:val="24"/>
          <w:szCs w:val="24"/>
          <w:lang w:eastAsia="es-CR"/>
        </w:rPr>
        <w:t xml:space="preserve">. </w:t>
      </w:r>
      <w:hyperlink r:id="rId24" w:history="1">
        <w:r w:rsidRPr="00816B11">
          <w:rPr>
            <w:rStyle w:val="Hipervnculo"/>
            <w:rFonts w:ascii="Arial" w:eastAsia="Times New Roman" w:hAnsi="Arial" w:cs="Arial"/>
            <w:color w:val="000000" w:themeColor="text1"/>
            <w:sz w:val="24"/>
            <w:szCs w:val="24"/>
            <w:lang w:eastAsia="es-CR"/>
          </w:rPr>
          <w:t>https://www.uned.ac.cr/academica/images/cidreb/reglamento/estudiantil/general_estudiantil.pdf</w:t>
        </w:r>
      </w:hyperlink>
    </w:p>
    <w:sectPr w:rsidR="0057537A" w:rsidSect="00DF79CD">
      <w:headerReference w:type="default" r:id="rId25"/>
      <w:footerReference w:type="default" r:id="rId26"/>
      <w:pgSz w:w="12240" w:h="15840"/>
      <w:pgMar w:top="1134" w:right="1134" w:bottom="1134" w:left="1134"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A23B3" w14:textId="77777777" w:rsidR="003F7805" w:rsidRDefault="003F7805" w:rsidP="00CA186E">
      <w:pPr>
        <w:spacing w:after="0" w:line="240" w:lineRule="auto"/>
      </w:pPr>
      <w:r>
        <w:separator/>
      </w:r>
    </w:p>
  </w:endnote>
  <w:endnote w:type="continuationSeparator" w:id="0">
    <w:p w14:paraId="7F86B019" w14:textId="77777777" w:rsidR="003F7805" w:rsidRDefault="003F7805" w:rsidP="00CA186E">
      <w:pPr>
        <w:spacing w:after="0" w:line="240" w:lineRule="auto"/>
      </w:pPr>
      <w:r>
        <w:continuationSeparator/>
      </w:r>
    </w:p>
  </w:endnote>
  <w:endnote w:type="continuationNotice" w:id="1">
    <w:p w14:paraId="4B86B8C4" w14:textId="77777777" w:rsidR="003F7805" w:rsidRDefault="003F7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AEE7B" w14:textId="77777777" w:rsidR="003F7805" w:rsidRPr="002E52DF" w:rsidRDefault="003F7805" w:rsidP="00DF79CD">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8BBE915" w14:textId="77777777" w:rsidR="003F7805" w:rsidRDefault="003F7805" w:rsidP="00DF79CD">
    <w:pPr>
      <w:pStyle w:val="Sinespaciado"/>
      <w:jc w:val="center"/>
      <w:rPr>
        <w:rFonts w:ascii="Agency FB" w:hAnsi="Agency FB"/>
        <w:b/>
        <w:color w:val="E36C0A"/>
      </w:rPr>
    </w:pPr>
    <w:r w:rsidRPr="004351EB">
      <w:rPr>
        <w:rFonts w:ascii="Agency FB" w:hAnsi="Agency FB"/>
        <w:b/>
        <w:color w:val="E36C0A"/>
      </w:rPr>
      <w:t>Percepción del estudiantado de la carrera de Educación Preescolar del proceso de divulgación para la implementación del rediseño del plan de estudios y periodo de transición, durante los años 2022-2023</w:t>
    </w:r>
  </w:p>
  <w:p w14:paraId="6BE9A2F8" w14:textId="77777777" w:rsidR="003F7805" w:rsidRPr="00BC0D99" w:rsidRDefault="003F7805" w:rsidP="00DF79CD">
    <w:pPr>
      <w:pStyle w:val="Sinespaciado"/>
      <w:jc w:val="center"/>
      <w:rPr>
        <w:rFonts w:ascii="Agency FB" w:hAnsi="Agency FB"/>
        <w:color w:val="E36C0A"/>
        <w:lang w:val="es-CR"/>
      </w:rPr>
    </w:pPr>
    <w:r w:rsidRPr="004351EB">
      <w:rPr>
        <w:rFonts w:ascii="Agency FB" w:hAnsi="Agency FB"/>
        <w:color w:val="E36C0A"/>
        <w:lang w:val="es-CR"/>
      </w:rPr>
      <w:t>Rosa María Hidalgo-Chinchilla y Laura Torres-Sirias</w:t>
    </w:r>
  </w:p>
  <w:p w14:paraId="7D1DE3D9" w14:textId="77777777" w:rsidR="003F7805" w:rsidRPr="005953BF" w:rsidRDefault="003F7805" w:rsidP="00DF79CD">
    <w:pPr>
      <w:pStyle w:val="Sinespaciado"/>
      <w:jc w:val="center"/>
      <w:rPr>
        <w:rFonts w:ascii="Agency FB" w:hAnsi="Agency FB"/>
        <w:color w:val="E36C0A"/>
        <w:lang w:val="en-US"/>
      </w:rPr>
    </w:pPr>
    <w:r w:rsidRPr="005953BF">
      <w:rPr>
        <w:rFonts w:ascii="Agency FB" w:hAnsi="Agency FB"/>
        <w:color w:val="E36C0A"/>
        <w:lang w:val="en-US"/>
      </w:rPr>
      <w:t xml:space="preserve">DOI: </w:t>
    </w:r>
    <w:hyperlink r:id="rId1" w:history="1">
      <w:r w:rsidRPr="00D509EC">
        <w:rPr>
          <w:rStyle w:val="Hipervnculo"/>
          <w:rFonts w:ascii="Agency FB" w:eastAsiaTheme="majorEastAsia" w:hAnsi="Agency FB"/>
          <w:lang w:val="en-US"/>
        </w:rPr>
        <w:t>http://dx.doi.org/10.22458/caes.v15i2.</w:t>
      </w:r>
    </w:hyperlink>
    <w:r>
      <w:rPr>
        <w:rStyle w:val="Hipervnculo"/>
        <w:rFonts w:ascii="Agency FB" w:eastAsiaTheme="majorEastAsia" w:hAnsi="Agency FB"/>
        <w:lang w:val="en-US"/>
      </w:rPr>
      <w:t>5373</w:t>
    </w:r>
  </w:p>
  <w:p w14:paraId="7EBB016D" w14:textId="77777777" w:rsidR="003F7805" w:rsidRDefault="003F7805" w:rsidP="00DF79CD">
    <w:pPr>
      <w:pStyle w:val="Sinespaciado"/>
      <w:tabs>
        <w:tab w:val="center" w:pos="4929"/>
        <w:tab w:val="left" w:pos="8661"/>
      </w:tabs>
      <w:rPr>
        <w:rFonts w:ascii="Agency FB" w:hAnsi="Agency FB"/>
        <w:color w:val="E36C0A"/>
        <w:lang w:val="es-CR"/>
      </w:rPr>
    </w:pPr>
    <w:r>
      <w:rPr>
        <w:rFonts w:ascii="Agency FB" w:hAnsi="Agency FB"/>
        <w:color w:val="E36C0A"/>
        <w:lang w:val="en-US"/>
      </w:rPr>
      <w:t xml:space="preserve">                                                                                                 </w:t>
    </w:r>
    <w:r w:rsidRPr="005953BF">
      <w:rPr>
        <w:rFonts w:ascii="Agency FB" w:hAnsi="Agency FB"/>
        <w:noProof/>
        <w:color w:val="E36C0A"/>
        <w14:ligatures w14:val="standardContextual"/>
      </w:rPr>
      <w:drawing>
        <wp:inline distT="0" distB="0" distL="0" distR="0" wp14:anchorId="1E3EBD04" wp14:editId="67E60822">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p>
  <w:p w14:paraId="6732ADB4" w14:textId="77777777" w:rsidR="003F7805" w:rsidRPr="0066186F" w:rsidRDefault="003F7805" w:rsidP="00DF79CD">
    <w:pPr>
      <w:pStyle w:val="Sinespaciado"/>
      <w:jc w:val="center"/>
      <w:rPr>
        <w:rFonts w:ascii="Agency FB" w:hAnsi="Agency FB"/>
        <w:color w:val="E36C0A"/>
      </w:rPr>
    </w:pPr>
    <w:r w:rsidRPr="0066186F">
      <w:rPr>
        <w:rFonts w:ascii="Agency FB" w:hAnsi="Agency FB"/>
        <w:color w:val="E36C0A"/>
      </w:rPr>
      <w:t xml:space="preserve">Artículo protegido por licencia </w:t>
    </w:r>
    <w:proofErr w:type="spellStart"/>
    <w:r w:rsidRPr="0066186F">
      <w:rPr>
        <w:rFonts w:ascii="Agency FB" w:hAnsi="Agency FB"/>
        <w:color w:val="E36C0A"/>
      </w:rPr>
      <w:t>Creative</w:t>
    </w:r>
    <w:proofErr w:type="spellEnd"/>
    <w:r w:rsidRPr="0066186F">
      <w:rPr>
        <w:rFonts w:ascii="Agency FB" w:hAnsi="Agency FB"/>
        <w:color w:val="E36C0A"/>
      </w:rPr>
      <w:t xml:space="preserve"> Commons</w:t>
    </w:r>
  </w:p>
  <w:sdt>
    <w:sdtPr>
      <w:id w:val="1378051471"/>
      <w:docPartObj>
        <w:docPartGallery w:val="Page Numbers (Bottom of Page)"/>
        <w:docPartUnique/>
      </w:docPartObj>
    </w:sdtPr>
    <w:sdtEndPr/>
    <w:sdtContent>
      <w:p w14:paraId="71AE7168" w14:textId="77777777" w:rsidR="003F7805" w:rsidRDefault="003F7805" w:rsidP="00DF79CD">
        <w:pPr>
          <w:pStyle w:val="Piedepgina"/>
          <w:jc w:val="right"/>
        </w:pPr>
        <w:r>
          <w:fldChar w:fldCharType="begin"/>
        </w:r>
        <w:r>
          <w:instrText>PAGE   \* MERGEFORMAT</w:instrText>
        </w:r>
        <w:r>
          <w:fldChar w:fldCharType="separate"/>
        </w:r>
        <w:r>
          <w:t>38</w:t>
        </w:r>
        <w:r>
          <w:fldChar w:fldCharType="end"/>
        </w:r>
      </w:p>
    </w:sdtContent>
  </w:sdt>
  <w:p w14:paraId="46F52092" w14:textId="77777777" w:rsidR="003F7805" w:rsidRPr="00DF79CD" w:rsidRDefault="003F7805">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D2D1" w14:textId="77777777" w:rsidR="003F7805" w:rsidRDefault="003F7805" w:rsidP="00CA186E">
      <w:pPr>
        <w:spacing w:after="0" w:line="240" w:lineRule="auto"/>
      </w:pPr>
      <w:r>
        <w:separator/>
      </w:r>
    </w:p>
  </w:footnote>
  <w:footnote w:type="continuationSeparator" w:id="0">
    <w:p w14:paraId="35554D4B" w14:textId="77777777" w:rsidR="003F7805" w:rsidRDefault="003F7805" w:rsidP="00CA186E">
      <w:pPr>
        <w:spacing w:after="0" w:line="240" w:lineRule="auto"/>
      </w:pPr>
      <w:r>
        <w:continuationSeparator/>
      </w:r>
    </w:p>
  </w:footnote>
  <w:footnote w:type="continuationNotice" w:id="1">
    <w:p w14:paraId="51B3FD2F" w14:textId="77777777" w:rsidR="003F7805" w:rsidRDefault="003F7805">
      <w:pPr>
        <w:spacing w:after="0" w:line="240" w:lineRule="auto"/>
      </w:pPr>
    </w:p>
  </w:footnote>
  <w:footnote w:id="2">
    <w:p w14:paraId="04976224" w14:textId="3DD5AE7A" w:rsidR="003F7805" w:rsidRPr="006A501E" w:rsidRDefault="003F7805" w:rsidP="00DC18ED">
      <w:pPr>
        <w:spacing w:after="0" w:line="240" w:lineRule="auto"/>
        <w:rPr>
          <w:rFonts w:ascii="Arial" w:hAnsi="Arial" w:cs="Arial"/>
          <w:sz w:val="20"/>
          <w:szCs w:val="20"/>
        </w:rPr>
      </w:pPr>
      <w:r>
        <w:rPr>
          <w:rStyle w:val="Refdenotaalpie"/>
        </w:rPr>
        <w:footnoteRef/>
      </w:r>
      <w:r>
        <w:t xml:space="preserve"> </w:t>
      </w:r>
      <w:r w:rsidRPr="00982710">
        <w:rPr>
          <w:rFonts w:ascii="Arial" w:hAnsi="Arial" w:cs="Arial"/>
          <w:sz w:val="20"/>
          <w:szCs w:val="20"/>
          <w:lang w:val="es-ES"/>
        </w:rPr>
        <w:t>Doctora en Educación, Licenciada en Educación Preescolar, Investigadora y Extensionista de la Escuela Ciencias de la Educación Universidad Estatal a Distancia, UNED.</w:t>
      </w:r>
      <w:r w:rsidRPr="00982710">
        <w:rPr>
          <w:rFonts w:ascii="Arial" w:eastAsia="Times New Roman" w:hAnsi="Arial" w:cs="Arial"/>
          <w:sz w:val="20"/>
          <w:szCs w:val="20"/>
        </w:rP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982710">
        <w:rPr>
          <w:rFonts w:ascii="Arial" w:hAnsi="Arial" w:cs="Arial"/>
          <w:noProof/>
          <w:sz w:val="20"/>
          <w:szCs w:val="20"/>
          <w:lang w:eastAsia="es-CR"/>
        </w:rPr>
        <w:drawing>
          <wp:inline distT="0" distB="0" distL="0" distR="0" wp14:anchorId="484BA797" wp14:editId="1969343C">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6A501E">
        <w:fldChar w:fldCharType="begin"/>
      </w:r>
      <w:r w:rsidRPr="006A501E">
        <w:rPr>
          <w:rFonts w:ascii="Arial" w:hAnsi="Arial" w:cs="Arial"/>
          <w:sz w:val="20"/>
          <w:szCs w:val="20"/>
        </w:rPr>
        <w:instrText xml:space="preserve"> HYPERLINK "https://orcid.org/0000-0002-3440-9790" \h </w:instrText>
      </w:r>
      <w:r w:rsidRPr="006A501E">
        <w:fldChar w:fldCharType="separate"/>
      </w:r>
      <w:r w:rsidRPr="006A501E">
        <w:rPr>
          <w:rStyle w:val="Hipervnculo"/>
          <w:rFonts w:ascii="Arial" w:eastAsia="Arial" w:hAnsi="Arial" w:cs="Arial"/>
          <w:color w:val="auto"/>
          <w:sz w:val="20"/>
          <w:szCs w:val="20"/>
          <w:u w:val="none"/>
        </w:rPr>
        <w:t>https://orcid.org/0000-0002-3440-9790</w:t>
      </w:r>
      <w:r w:rsidRPr="006A501E">
        <w:rPr>
          <w:rStyle w:val="Hipervnculo"/>
          <w:rFonts w:ascii="Arial" w:eastAsia="Arial" w:hAnsi="Arial" w:cs="Arial"/>
          <w:color w:val="auto"/>
          <w:sz w:val="20"/>
          <w:szCs w:val="20"/>
          <w:u w:val="none"/>
        </w:rPr>
        <w:fldChar w:fldCharType="end"/>
      </w:r>
    </w:p>
    <w:p w14:paraId="18FC3547" w14:textId="77777777" w:rsidR="003F7805" w:rsidRPr="006A501E" w:rsidRDefault="003F7805" w:rsidP="00DC18ED">
      <w:pPr>
        <w:pStyle w:val="Textonotapie"/>
        <w:rPr>
          <w:rFonts w:ascii="Arial" w:hAnsi="Arial" w:cs="Arial"/>
          <w:lang w:val="es-ES"/>
        </w:rPr>
      </w:pPr>
    </w:p>
  </w:footnote>
  <w:footnote w:id="3">
    <w:p w14:paraId="7AD10A6F" w14:textId="77D68A6F" w:rsidR="003F7805" w:rsidRPr="006A501E" w:rsidRDefault="003F7805" w:rsidP="006A501E">
      <w:pPr>
        <w:spacing w:after="0" w:line="240" w:lineRule="auto"/>
        <w:jc w:val="both"/>
        <w:rPr>
          <w:rFonts w:ascii="Arial" w:hAnsi="Arial" w:cs="Arial"/>
          <w:sz w:val="20"/>
          <w:szCs w:val="20"/>
        </w:rPr>
      </w:pPr>
      <w:r w:rsidRPr="006A501E">
        <w:rPr>
          <w:rStyle w:val="Refdenotaalpie"/>
          <w:rFonts w:ascii="Arial" w:hAnsi="Arial" w:cs="Arial"/>
          <w:sz w:val="20"/>
          <w:szCs w:val="20"/>
        </w:rPr>
        <w:footnoteRef/>
      </w:r>
      <w:r w:rsidRPr="006A501E">
        <w:rPr>
          <w:rFonts w:ascii="Arial" w:hAnsi="Arial" w:cs="Arial"/>
          <w:sz w:val="20"/>
          <w:szCs w:val="20"/>
        </w:rPr>
        <w:t xml:space="preserve"> </w:t>
      </w:r>
      <w:r w:rsidRPr="006A501E">
        <w:rPr>
          <w:rFonts w:ascii="Arial" w:hAnsi="Arial" w:cs="Arial"/>
          <w:sz w:val="20"/>
          <w:szCs w:val="20"/>
          <w:lang w:val="es-ES"/>
        </w:rPr>
        <w:t xml:space="preserve">Magíster en Psicopedagogía, Licenciada en Educación Preescolar, Investigadora y Extensionista de la </w:t>
      </w:r>
      <w:r w:rsidR="006A501E" w:rsidRPr="006A501E">
        <w:rPr>
          <w:rFonts w:ascii="Arial" w:hAnsi="Arial" w:cs="Arial"/>
          <w:sz w:val="20"/>
          <w:szCs w:val="20"/>
          <w:lang w:val="es-ES"/>
        </w:rPr>
        <w:t>Escuela Ciencias</w:t>
      </w:r>
      <w:r w:rsidRPr="006A501E">
        <w:rPr>
          <w:rFonts w:ascii="Arial" w:hAnsi="Arial" w:cs="Arial"/>
          <w:sz w:val="20"/>
          <w:szCs w:val="20"/>
          <w:lang w:val="es-ES"/>
        </w:rPr>
        <w:t xml:space="preserve"> de la Educación Universidad Estatal a Distancia, UNED.</w:t>
      </w:r>
      <w:r w:rsidRPr="006A501E">
        <w:rPr>
          <w:rFonts w:ascii="Arial" w:eastAsia="Arial" w:hAnsi="Arial" w:cs="Arial"/>
          <w:sz w:val="20"/>
          <w:szCs w:val="20"/>
          <w:lang w:val="es-ES"/>
        </w:rPr>
        <w:t xml:space="preserve"> </w:t>
      </w:r>
      <w:r w:rsidRPr="006A501E">
        <w:rPr>
          <w:rFonts w:ascii="Arial" w:hAnsi="Arial" w:cs="Arial"/>
          <w:noProof/>
          <w:sz w:val="20"/>
          <w:szCs w:val="20"/>
          <w:lang w:eastAsia="es-CR"/>
        </w:rPr>
        <w:drawing>
          <wp:inline distT="0" distB="0" distL="0" distR="0" wp14:anchorId="1561CE6C" wp14:editId="6438CF7D">
            <wp:extent cx="123825" cy="1238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hyperlink r:id="rId2">
        <w:r w:rsidRPr="006A501E">
          <w:rPr>
            <w:rStyle w:val="Hipervnculo"/>
            <w:rFonts w:ascii="Arial" w:eastAsia="Arial" w:hAnsi="Arial" w:cs="Arial"/>
            <w:color w:val="auto"/>
            <w:sz w:val="20"/>
            <w:szCs w:val="20"/>
            <w:u w:val="none"/>
            <w:lang w:val="es-ES"/>
          </w:rPr>
          <w:t>https://orcid.org/0009-0009-8937-305X</w:t>
        </w:r>
      </w:hyperlink>
    </w:p>
    <w:p w14:paraId="1E9498B8" w14:textId="77777777" w:rsidR="003F7805" w:rsidRPr="0016216A" w:rsidRDefault="003F7805" w:rsidP="00565A9D">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7D46" w14:textId="22AB5BA9" w:rsidR="003F7805" w:rsidRPr="008A1766" w:rsidRDefault="003F7805" w:rsidP="003E5A45">
    <w:pPr>
      <w:pStyle w:val="Sinespaciado"/>
      <w:jc w:val="center"/>
      <w:rPr>
        <w:rFonts w:ascii="Agency FB" w:hAnsi="Agency FB"/>
        <w:color w:val="E36C0A"/>
        <w:sz w:val="22"/>
        <w:szCs w:val="22"/>
      </w:rPr>
    </w:pPr>
    <w:bookmarkStart w:id="12" w:name="_Hlk151106753"/>
    <w:r w:rsidRPr="008A1766">
      <w:rPr>
        <w:rFonts w:ascii="Agency FB" w:hAnsi="Agency FB"/>
        <w:color w:val="E36C0A"/>
        <w:sz w:val="22"/>
        <w:szCs w:val="22"/>
      </w:rPr>
      <w:t>REVISTA ELECTRÓNICA CALIDAD EN LA EDUCACIÓN SUPERIOR ISSN:</w:t>
    </w:r>
    <w:r>
      <w:rPr>
        <w:rFonts w:ascii="Agency FB" w:hAnsi="Agency FB"/>
        <w:color w:val="E36C0A"/>
        <w:sz w:val="22"/>
        <w:szCs w:val="22"/>
      </w:rPr>
      <w:t xml:space="preserve"> </w:t>
    </w:r>
    <w:r w:rsidRPr="008A1766">
      <w:rPr>
        <w:rFonts w:ascii="Agency FB" w:hAnsi="Agency FB"/>
        <w:color w:val="E36C0A"/>
        <w:sz w:val="22"/>
        <w:szCs w:val="22"/>
      </w:rPr>
      <w:t>1659</w:t>
    </w:r>
    <w:r>
      <w:rPr>
        <w:rFonts w:ascii="Agency FB" w:hAnsi="Agency FB"/>
        <w:color w:val="E36C0A"/>
        <w:sz w:val="22"/>
        <w:szCs w:val="22"/>
      </w:rPr>
      <w:t xml:space="preserve"> </w:t>
    </w:r>
    <w:r w:rsidRPr="008A1766">
      <w:rPr>
        <w:rFonts w:ascii="Agency FB" w:hAnsi="Agency FB"/>
        <w:color w:val="E36C0A"/>
        <w:sz w:val="22"/>
        <w:szCs w:val="22"/>
      </w:rPr>
      <w:t>-</w:t>
    </w:r>
    <w:r>
      <w:rPr>
        <w:rFonts w:ascii="Agency FB" w:hAnsi="Agency FB"/>
        <w:color w:val="E36C0A"/>
        <w:sz w:val="22"/>
        <w:szCs w:val="22"/>
      </w:rPr>
      <w:t xml:space="preserve"> </w:t>
    </w:r>
    <w:r w:rsidRPr="008A1766">
      <w:rPr>
        <w:rFonts w:ascii="Agency FB" w:hAnsi="Agency FB"/>
        <w:color w:val="E36C0A"/>
        <w:sz w:val="22"/>
        <w:szCs w:val="22"/>
      </w:rPr>
      <w:t>4703,</w:t>
    </w:r>
    <w:r>
      <w:rPr>
        <w:rFonts w:ascii="Agency FB" w:hAnsi="Agency FB"/>
        <w:color w:val="E36C0A"/>
        <w:sz w:val="22"/>
        <w:szCs w:val="22"/>
      </w:rPr>
      <w:t xml:space="preserve"> </w:t>
    </w:r>
    <w:r w:rsidRPr="008A1766">
      <w:rPr>
        <w:rFonts w:ascii="Agency FB" w:hAnsi="Agency FB"/>
        <w:color w:val="E36C0A"/>
        <w:sz w:val="22"/>
        <w:szCs w:val="22"/>
      </w:rPr>
      <w:t>VOL.</w:t>
    </w:r>
    <w:r>
      <w:rPr>
        <w:rFonts w:ascii="Agency FB" w:hAnsi="Agency FB"/>
        <w:color w:val="E36C0A"/>
        <w:sz w:val="22"/>
        <w:szCs w:val="22"/>
      </w:rPr>
      <w:t xml:space="preserve"> </w:t>
    </w:r>
    <w:r w:rsidRPr="008A1766">
      <w:rPr>
        <w:rFonts w:ascii="Agency FB" w:hAnsi="Agency FB"/>
        <w:color w:val="E36C0A"/>
        <w:sz w:val="22"/>
        <w:szCs w:val="22"/>
      </w:rPr>
      <w:t>15(2)</w:t>
    </w:r>
    <w:r>
      <w:rPr>
        <w:rFonts w:ascii="Agency FB" w:hAnsi="Agency FB"/>
        <w:color w:val="E36C0A"/>
        <w:sz w:val="22"/>
        <w:szCs w:val="22"/>
      </w:rPr>
      <w:t xml:space="preserve"> </w:t>
    </w:r>
    <w:r w:rsidRPr="008A1766">
      <w:rPr>
        <w:rFonts w:ascii="Agency FB" w:hAnsi="Agency FB"/>
        <w:color w:val="E36C0A"/>
        <w:sz w:val="22"/>
        <w:szCs w:val="22"/>
      </w:rPr>
      <w:t xml:space="preserve">JUNIO-NOVIEMBRE,2024: </w:t>
    </w:r>
    <w:r w:rsidRPr="003F7805">
      <w:rPr>
        <w:rFonts w:ascii="Agency FB" w:hAnsi="Agency FB"/>
        <w:color w:val="E36C0A"/>
        <w:sz w:val="22"/>
        <w:szCs w:val="22"/>
      </w:rPr>
      <w:t>38-72</w:t>
    </w:r>
  </w:p>
  <w:p w14:paraId="4743DCBE" w14:textId="77777777" w:rsidR="003F7805" w:rsidRPr="00FE0969" w:rsidRDefault="003F7805" w:rsidP="003E5A45">
    <w:pPr>
      <w:pStyle w:val="Sinespaciado"/>
      <w:jc w:val="center"/>
      <w:rPr>
        <w:rFonts w:ascii="Agency FB" w:hAnsi="Agency FB"/>
        <w:color w:val="E36C0A"/>
      </w:rPr>
    </w:pPr>
    <w:r>
      <w:rPr>
        <w:rFonts w:ascii="Agency FB" w:hAnsi="Agency FB"/>
        <w:noProof/>
        <w:color w:val="E36C0A"/>
      </w:rPr>
      <w:drawing>
        <wp:inline distT="0" distB="0" distL="0" distR="0" wp14:anchorId="0ADFBA40" wp14:editId="43F8F155">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11783799" w14:textId="77777777" w:rsidR="003F7805" w:rsidRPr="0081623B" w:rsidRDefault="00A934F4" w:rsidP="003E5A45">
    <w:pPr>
      <w:pStyle w:val="Sinespaciado"/>
      <w:jc w:val="center"/>
      <w:rPr>
        <w:rFonts w:ascii="Agency FB" w:hAnsi="Agency FB"/>
        <w:color w:val="E36C0A"/>
      </w:rPr>
    </w:pPr>
    <w:hyperlink r:id="rId2" w:history="1">
      <w:r w:rsidR="003F7805" w:rsidRPr="0081623B">
        <w:rPr>
          <w:color w:val="E36C0A"/>
        </w:rPr>
        <w:t>http://revistas.uned.ac.cr./index.php/revistacalidad</w:t>
      </w:r>
    </w:hyperlink>
  </w:p>
  <w:p w14:paraId="4BF9A280" w14:textId="77777777" w:rsidR="003F7805" w:rsidRPr="0081623B" w:rsidRDefault="003F7805" w:rsidP="003E5A45">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2DBF200" w14:textId="77777777" w:rsidR="003F7805" w:rsidRDefault="003F7805" w:rsidP="003E5A45">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7BE78497" w14:textId="77777777" w:rsidR="003F7805" w:rsidRDefault="003F78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95A86"/>
    <w:multiLevelType w:val="hybridMultilevel"/>
    <w:tmpl w:val="5658EB64"/>
    <w:lvl w:ilvl="0" w:tplc="140A000F">
      <w:start w:val="1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F4315B"/>
    <w:multiLevelType w:val="multilevel"/>
    <w:tmpl w:val="6A7ED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84195"/>
    <w:multiLevelType w:val="hybridMultilevel"/>
    <w:tmpl w:val="12E8AA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5B32AA6"/>
    <w:multiLevelType w:val="multilevel"/>
    <w:tmpl w:val="CEB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B2454"/>
    <w:multiLevelType w:val="multilevel"/>
    <w:tmpl w:val="DFD48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87382"/>
    <w:multiLevelType w:val="hybridMultilevel"/>
    <w:tmpl w:val="D27C92E2"/>
    <w:lvl w:ilvl="0" w:tplc="140A000F">
      <w:start w:val="1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9C25954"/>
    <w:multiLevelType w:val="hybridMultilevel"/>
    <w:tmpl w:val="8B642666"/>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4600077"/>
    <w:multiLevelType w:val="hybridMultilevel"/>
    <w:tmpl w:val="FFE8F9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8B71516"/>
    <w:multiLevelType w:val="hybridMultilevel"/>
    <w:tmpl w:val="9448FE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CB0759B"/>
    <w:multiLevelType w:val="hybridMultilevel"/>
    <w:tmpl w:val="772C42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E8658DF"/>
    <w:multiLevelType w:val="multilevel"/>
    <w:tmpl w:val="0114CAD6"/>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FD80C86"/>
    <w:multiLevelType w:val="multilevel"/>
    <w:tmpl w:val="2960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126C63"/>
    <w:multiLevelType w:val="multilevel"/>
    <w:tmpl w:val="E444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303BB"/>
    <w:multiLevelType w:val="multilevel"/>
    <w:tmpl w:val="AFF4B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DF146D"/>
    <w:multiLevelType w:val="multilevel"/>
    <w:tmpl w:val="7AE8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27B74"/>
    <w:multiLevelType w:val="hybridMultilevel"/>
    <w:tmpl w:val="6730229E"/>
    <w:lvl w:ilvl="0" w:tplc="8CF2A474">
      <w:start w:val="1"/>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542268CD"/>
    <w:multiLevelType w:val="hybridMultilevel"/>
    <w:tmpl w:val="15D25AA8"/>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57C61C7C"/>
    <w:multiLevelType w:val="multilevel"/>
    <w:tmpl w:val="CF86E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C346E4"/>
    <w:multiLevelType w:val="multilevel"/>
    <w:tmpl w:val="9BB88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5C459"/>
    <w:multiLevelType w:val="hybridMultilevel"/>
    <w:tmpl w:val="4A8652B8"/>
    <w:lvl w:ilvl="0" w:tplc="B4CA25EC">
      <w:start w:val="1"/>
      <w:numFmt w:val="bullet"/>
      <w:lvlText w:val=""/>
      <w:lvlJc w:val="left"/>
      <w:pPr>
        <w:ind w:left="720" w:hanging="360"/>
      </w:pPr>
      <w:rPr>
        <w:rFonts w:ascii="Symbol" w:hAnsi="Symbol" w:hint="default"/>
      </w:rPr>
    </w:lvl>
    <w:lvl w:ilvl="1" w:tplc="5C689D12">
      <w:start w:val="1"/>
      <w:numFmt w:val="bullet"/>
      <w:lvlText w:val="o"/>
      <w:lvlJc w:val="left"/>
      <w:pPr>
        <w:ind w:left="1440" w:hanging="360"/>
      </w:pPr>
      <w:rPr>
        <w:rFonts w:ascii="Courier New" w:hAnsi="Courier New" w:hint="default"/>
      </w:rPr>
    </w:lvl>
    <w:lvl w:ilvl="2" w:tplc="67047E24">
      <w:start w:val="1"/>
      <w:numFmt w:val="bullet"/>
      <w:lvlText w:val=""/>
      <w:lvlJc w:val="left"/>
      <w:pPr>
        <w:ind w:left="2160" w:hanging="360"/>
      </w:pPr>
      <w:rPr>
        <w:rFonts w:ascii="Wingdings" w:hAnsi="Wingdings" w:hint="default"/>
      </w:rPr>
    </w:lvl>
    <w:lvl w:ilvl="3" w:tplc="C9CC3A72">
      <w:start w:val="1"/>
      <w:numFmt w:val="bullet"/>
      <w:lvlText w:val=""/>
      <w:lvlJc w:val="left"/>
      <w:pPr>
        <w:ind w:left="2880" w:hanging="360"/>
      </w:pPr>
      <w:rPr>
        <w:rFonts w:ascii="Symbol" w:hAnsi="Symbol" w:hint="default"/>
      </w:rPr>
    </w:lvl>
    <w:lvl w:ilvl="4" w:tplc="954E537C">
      <w:start w:val="1"/>
      <w:numFmt w:val="bullet"/>
      <w:lvlText w:val="o"/>
      <w:lvlJc w:val="left"/>
      <w:pPr>
        <w:ind w:left="3600" w:hanging="360"/>
      </w:pPr>
      <w:rPr>
        <w:rFonts w:ascii="Courier New" w:hAnsi="Courier New" w:hint="default"/>
      </w:rPr>
    </w:lvl>
    <w:lvl w:ilvl="5" w:tplc="276E1C6A">
      <w:start w:val="1"/>
      <w:numFmt w:val="bullet"/>
      <w:lvlText w:val=""/>
      <w:lvlJc w:val="left"/>
      <w:pPr>
        <w:ind w:left="4320" w:hanging="360"/>
      </w:pPr>
      <w:rPr>
        <w:rFonts w:ascii="Wingdings" w:hAnsi="Wingdings" w:hint="default"/>
      </w:rPr>
    </w:lvl>
    <w:lvl w:ilvl="6" w:tplc="8008438A">
      <w:start w:val="1"/>
      <w:numFmt w:val="bullet"/>
      <w:lvlText w:val=""/>
      <w:lvlJc w:val="left"/>
      <w:pPr>
        <w:ind w:left="5040" w:hanging="360"/>
      </w:pPr>
      <w:rPr>
        <w:rFonts w:ascii="Symbol" w:hAnsi="Symbol" w:hint="default"/>
      </w:rPr>
    </w:lvl>
    <w:lvl w:ilvl="7" w:tplc="50C88EE0">
      <w:start w:val="1"/>
      <w:numFmt w:val="bullet"/>
      <w:lvlText w:val="o"/>
      <w:lvlJc w:val="left"/>
      <w:pPr>
        <w:ind w:left="5760" w:hanging="360"/>
      </w:pPr>
      <w:rPr>
        <w:rFonts w:ascii="Courier New" w:hAnsi="Courier New" w:hint="default"/>
      </w:rPr>
    </w:lvl>
    <w:lvl w:ilvl="8" w:tplc="A1C81E64">
      <w:start w:val="1"/>
      <w:numFmt w:val="bullet"/>
      <w:lvlText w:val=""/>
      <w:lvlJc w:val="left"/>
      <w:pPr>
        <w:ind w:left="6480" w:hanging="360"/>
      </w:pPr>
      <w:rPr>
        <w:rFonts w:ascii="Wingdings" w:hAnsi="Wingdings" w:hint="default"/>
      </w:rPr>
    </w:lvl>
  </w:abstractNum>
  <w:abstractNum w:abstractNumId="20" w15:restartNumberingAfterBreak="0">
    <w:nsid w:val="69146368"/>
    <w:multiLevelType w:val="hybridMultilevel"/>
    <w:tmpl w:val="772C4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E0654A"/>
    <w:multiLevelType w:val="multilevel"/>
    <w:tmpl w:val="178E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B2463"/>
    <w:multiLevelType w:val="hybridMultilevel"/>
    <w:tmpl w:val="65943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D85FEA"/>
    <w:multiLevelType w:val="multilevel"/>
    <w:tmpl w:val="9CC6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555CD0"/>
    <w:multiLevelType w:val="multilevel"/>
    <w:tmpl w:val="E284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0"/>
  </w:num>
  <w:num w:numId="4">
    <w:abstractNumId w:val="5"/>
  </w:num>
  <w:num w:numId="5">
    <w:abstractNumId w:val="6"/>
  </w:num>
  <w:num w:numId="6">
    <w:abstractNumId w:val="22"/>
  </w:num>
  <w:num w:numId="7">
    <w:abstractNumId w:val="1"/>
  </w:num>
  <w:num w:numId="8">
    <w:abstractNumId w:val="7"/>
  </w:num>
  <w:num w:numId="9">
    <w:abstractNumId w:val="2"/>
  </w:num>
  <w:num w:numId="10">
    <w:abstractNumId w:val="9"/>
  </w:num>
  <w:num w:numId="11">
    <w:abstractNumId w:val="20"/>
  </w:num>
  <w:num w:numId="12">
    <w:abstractNumId w:val="18"/>
  </w:num>
  <w:num w:numId="13">
    <w:abstractNumId w:val="13"/>
  </w:num>
  <w:num w:numId="14">
    <w:abstractNumId w:val="24"/>
  </w:num>
  <w:num w:numId="15">
    <w:abstractNumId w:val="23"/>
  </w:num>
  <w:num w:numId="16">
    <w:abstractNumId w:val="14"/>
  </w:num>
  <w:num w:numId="17">
    <w:abstractNumId w:val="4"/>
  </w:num>
  <w:num w:numId="18">
    <w:abstractNumId w:val="3"/>
  </w:num>
  <w:num w:numId="19">
    <w:abstractNumId w:val="11"/>
  </w:num>
  <w:num w:numId="20">
    <w:abstractNumId w:val="21"/>
  </w:num>
  <w:num w:numId="21">
    <w:abstractNumId w:val="17"/>
  </w:num>
  <w:num w:numId="22">
    <w:abstractNumId w:val="12"/>
  </w:num>
  <w:num w:numId="23">
    <w:abstractNumId w:val="8"/>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5E"/>
    <w:rsid w:val="00001190"/>
    <w:rsid w:val="00001349"/>
    <w:rsid w:val="00002EC5"/>
    <w:rsid w:val="00004285"/>
    <w:rsid w:val="000057F1"/>
    <w:rsid w:val="00005C8B"/>
    <w:rsid w:val="00006C45"/>
    <w:rsid w:val="0000773A"/>
    <w:rsid w:val="000078BE"/>
    <w:rsid w:val="00011888"/>
    <w:rsid w:val="00012503"/>
    <w:rsid w:val="000151B0"/>
    <w:rsid w:val="000162E0"/>
    <w:rsid w:val="000169D8"/>
    <w:rsid w:val="00016CFE"/>
    <w:rsid w:val="00016D57"/>
    <w:rsid w:val="00020B7B"/>
    <w:rsid w:val="000237B9"/>
    <w:rsid w:val="0002401B"/>
    <w:rsid w:val="0002558C"/>
    <w:rsid w:val="00025746"/>
    <w:rsid w:val="000264B2"/>
    <w:rsid w:val="00035564"/>
    <w:rsid w:val="00035CC4"/>
    <w:rsid w:val="0003608B"/>
    <w:rsid w:val="00040A3B"/>
    <w:rsid w:val="000411E9"/>
    <w:rsid w:val="00041439"/>
    <w:rsid w:val="0004161B"/>
    <w:rsid w:val="00041E00"/>
    <w:rsid w:val="000428B3"/>
    <w:rsid w:val="00044018"/>
    <w:rsid w:val="000444F5"/>
    <w:rsid w:val="0004637A"/>
    <w:rsid w:val="00046DE3"/>
    <w:rsid w:val="00050957"/>
    <w:rsid w:val="00050F43"/>
    <w:rsid w:val="000510EF"/>
    <w:rsid w:val="000510F3"/>
    <w:rsid w:val="00051B26"/>
    <w:rsid w:val="00052CD1"/>
    <w:rsid w:val="0005547E"/>
    <w:rsid w:val="0005627C"/>
    <w:rsid w:val="00056D96"/>
    <w:rsid w:val="000574FB"/>
    <w:rsid w:val="0006006D"/>
    <w:rsid w:val="00062FC5"/>
    <w:rsid w:val="000630D9"/>
    <w:rsid w:val="00064A78"/>
    <w:rsid w:val="000655D7"/>
    <w:rsid w:val="00065DB4"/>
    <w:rsid w:val="00067513"/>
    <w:rsid w:val="00070D65"/>
    <w:rsid w:val="00071E39"/>
    <w:rsid w:val="00073C3F"/>
    <w:rsid w:val="00074F56"/>
    <w:rsid w:val="000751C4"/>
    <w:rsid w:val="00075239"/>
    <w:rsid w:val="0007616F"/>
    <w:rsid w:val="000761E5"/>
    <w:rsid w:val="00076959"/>
    <w:rsid w:val="00076D20"/>
    <w:rsid w:val="000770CD"/>
    <w:rsid w:val="00077EAA"/>
    <w:rsid w:val="00080961"/>
    <w:rsid w:val="00081E15"/>
    <w:rsid w:val="00081E25"/>
    <w:rsid w:val="000835DE"/>
    <w:rsid w:val="00083EA9"/>
    <w:rsid w:val="0008514B"/>
    <w:rsid w:val="0009125E"/>
    <w:rsid w:val="00091CC1"/>
    <w:rsid w:val="000922A9"/>
    <w:rsid w:val="00092597"/>
    <w:rsid w:val="00093551"/>
    <w:rsid w:val="000939D0"/>
    <w:rsid w:val="00093D8C"/>
    <w:rsid w:val="000949D4"/>
    <w:rsid w:val="00094F26"/>
    <w:rsid w:val="000953ED"/>
    <w:rsid w:val="0009634A"/>
    <w:rsid w:val="00097034"/>
    <w:rsid w:val="00097E80"/>
    <w:rsid w:val="000A51BE"/>
    <w:rsid w:val="000A532C"/>
    <w:rsid w:val="000A7B17"/>
    <w:rsid w:val="000B044D"/>
    <w:rsid w:val="000B27E4"/>
    <w:rsid w:val="000B3A68"/>
    <w:rsid w:val="000B5EE8"/>
    <w:rsid w:val="000B7A41"/>
    <w:rsid w:val="000C06DD"/>
    <w:rsid w:val="000C2B46"/>
    <w:rsid w:val="000C387E"/>
    <w:rsid w:val="000C3C28"/>
    <w:rsid w:val="000C5A5D"/>
    <w:rsid w:val="000C6A64"/>
    <w:rsid w:val="000C6F62"/>
    <w:rsid w:val="000C7166"/>
    <w:rsid w:val="000C78ED"/>
    <w:rsid w:val="000D04F2"/>
    <w:rsid w:val="000D33A8"/>
    <w:rsid w:val="000D6BF5"/>
    <w:rsid w:val="000D7395"/>
    <w:rsid w:val="000D7A46"/>
    <w:rsid w:val="000E05B4"/>
    <w:rsid w:val="000E5CF4"/>
    <w:rsid w:val="000E6B29"/>
    <w:rsid w:val="000E6D51"/>
    <w:rsid w:val="000E7024"/>
    <w:rsid w:val="000F03C6"/>
    <w:rsid w:val="000F1422"/>
    <w:rsid w:val="000F1D1F"/>
    <w:rsid w:val="000F6414"/>
    <w:rsid w:val="001000ED"/>
    <w:rsid w:val="00100A82"/>
    <w:rsid w:val="0010485F"/>
    <w:rsid w:val="00106315"/>
    <w:rsid w:val="00106617"/>
    <w:rsid w:val="0010761D"/>
    <w:rsid w:val="001106DD"/>
    <w:rsid w:val="0011077E"/>
    <w:rsid w:val="00111455"/>
    <w:rsid w:val="0011661B"/>
    <w:rsid w:val="00117D9B"/>
    <w:rsid w:val="00127059"/>
    <w:rsid w:val="001271FA"/>
    <w:rsid w:val="00130E08"/>
    <w:rsid w:val="00131A6D"/>
    <w:rsid w:val="0013219E"/>
    <w:rsid w:val="00132811"/>
    <w:rsid w:val="00132932"/>
    <w:rsid w:val="00132B1C"/>
    <w:rsid w:val="00132E3B"/>
    <w:rsid w:val="00134319"/>
    <w:rsid w:val="001353C3"/>
    <w:rsid w:val="0013541D"/>
    <w:rsid w:val="0013674F"/>
    <w:rsid w:val="00141259"/>
    <w:rsid w:val="0014243B"/>
    <w:rsid w:val="001435DD"/>
    <w:rsid w:val="00143DBC"/>
    <w:rsid w:val="00144400"/>
    <w:rsid w:val="0014524B"/>
    <w:rsid w:val="00145EB3"/>
    <w:rsid w:val="00145F4E"/>
    <w:rsid w:val="00150CE4"/>
    <w:rsid w:val="00154AE0"/>
    <w:rsid w:val="001556A6"/>
    <w:rsid w:val="00155A67"/>
    <w:rsid w:val="001571AE"/>
    <w:rsid w:val="001579ED"/>
    <w:rsid w:val="00159D90"/>
    <w:rsid w:val="00160835"/>
    <w:rsid w:val="001610C1"/>
    <w:rsid w:val="0016216A"/>
    <w:rsid w:val="001638A0"/>
    <w:rsid w:val="0016498B"/>
    <w:rsid w:val="00165927"/>
    <w:rsid w:val="00170C3C"/>
    <w:rsid w:val="00171D67"/>
    <w:rsid w:val="001731EB"/>
    <w:rsid w:val="00174DF7"/>
    <w:rsid w:val="00176B1D"/>
    <w:rsid w:val="00176DFC"/>
    <w:rsid w:val="0018078E"/>
    <w:rsid w:val="00180C90"/>
    <w:rsid w:val="0018176B"/>
    <w:rsid w:val="0018260B"/>
    <w:rsid w:val="001831B4"/>
    <w:rsid w:val="001834F8"/>
    <w:rsid w:val="0018456C"/>
    <w:rsid w:val="00184DFE"/>
    <w:rsid w:val="001852C3"/>
    <w:rsid w:val="0018560E"/>
    <w:rsid w:val="0018569F"/>
    <w:rsid w:val="00185E7A"/>
    <w:rsid w:val="00186D9B"/>
    <w:rsid w:val="00186FC3"/>
    <w:rsid w:val="0018757C"/>
    <w:rsid w:val="00187A44"/>
    <w:rsid w:val="00193DD6"/>
    <w:rsid w:val="00195BA5"/>
    <w:rsid w:val="00197A67"/>
    <w:rsid w:val="001A3A98"/>
    <w:rsid w:val="001A60D6"/>
    <w:rsid w:val="001A63B6"/>
    <w:rsid w:val="001A70DD"/>
    <w:rsid w:val="001A798F"/>
    <w:rsid w:val="001A7C33"/>
    <w:rsid w:val="001A7FEA"/>
    <w:rsid w:val="001B121D"/>
    <w:rsid w:val="001B1C89"/>
    <w:rsid w:val="001B2BBC"/>
    <w:rsid w:val="001B48F6"/>
    <w:rsid w:val="001B60BF"/>
    <w:rsid w:val="001C0395"/>
    <w:rsid w:val="001C3C4A"/>
    <w:rsid w:val="001C44CB"/>
    <w:rsid w:val="001C4DC8"/>
    <w:rsid w:val="001C4F70"/>
    <w:rsid w:val="001C56E4"/>
    <w:rsid w:val="001C587C"/>
    <w:rsid w:val="001C5BD9"/>
    <w:rsid w:val="001C7FC6"/>
    <w:rsid w:val="001D002F"/>
    <w:rsid w:val="001D4CE1"/>
    <w:rsid w:val="001E2FA0"/>
    <w:rsid w:val="001E3621"/>
    <w:rsid w:val="001E4A22"/>
    <w:rsid w:val="001E67F6"/>
    <w:rsid w:val="001E6C13"/>
    <w:rsid w:val="001E6CA1"/>
    <w:rsid w:val="001E7068"/>
    <w:rsid w:val="001F0136"/>
    <w:rsid w:val="001F01DA"/>
    <w:rsid w:val="001F098F"/>
    <w:rsid w:val="001F14CD"/>
    <w:rsid w:val="001F1E82"/>
    <w:rsid w:val="001F3CB8"/>
    <w:rsid w:val="001F4332"/>
    <w:rsid w:val="001F486D"/>
    <w:rsid w:val="002006F3"/>
    <w:rsid w:val="00201882"/>
    <w:rsid w:val="00206430"/>
    <w:rsid w:val="00206FA8"/>
    <w:rsid w:val="0020729D"/>
    <w:rsid w:val="00211206"/>
    <w:rsid w:val="00212817"/>
    <w:rsid w:val="002132F1"/>
    <w:rsid w:val="0021345B"/>
    <w:rsid w:val="00214B06"/>
    <w:rsid w:val="00215B81"/>
    <w:rsid w:val="00216293"/>
    <w:rsid w:val="002174A3"/>
    <w:rsid w:val="00220F88"/>
    <w:rsid w:val="00223110"/>
    <w:rsid w:val="0022317F"/>
    <w:rsid w:val="00223DBC"/>
    <w:rsid w:val="0022535E"/>
    <w:rsid w:val="00225B0E"/>
    <w:rsid w:val="002264AD"/>
    <w:rsid w:val="00226E88"/>
    <w:rsid w:val="002270B2"/>
    <w:rsid w:val="00231183"/>
    <w:rsid w:val="00231A8E"/>
    <w:rsid w:val="0023232D"/>
    <w:rsid w:val="00232AE4"/>
    <w:rsid w:val="00233163"/>
    <w:rsid w:val="00233EE0"/>
    <w:rsid w:val="002361DD"/>
    <w:rsid w:val="00236733"/>
    <w:rsid w:val="00240454"/>
    <w:rsid w:val="0024102C"/>
    <w:rsid w:val="00241B64"/>
    <w:rsid w:val="00242003"/>
    <w:rsid w:val="002433AE"/>
    <w:rsid w:val="00244AB3"/>
    <w:rsid w:val="00244ED6"/>
    <w:rsid w:val="002453FF"/>
    <w:rsid w:val="002479DA"/>
    <w:rsid w:val="002510F0"/>
    <w:rsid w:val="00251687"/>
    <w:rsid w:val="00255682"/>
    <w:rsid w:val="002611BD"/>
    <w:rsid w:val="002620D7"/>
    <w:rsid w:val="00262E6C"/>
    <w:rsid w:val="00263629"/>
    <w:rsid w:val="00263E9D"/>
    <w:rsid w:val="002652F7"/>
    <w:rsid w:val="002659BE"/>
    <w:rsid w:val="00266B90"/>
    <w:rsid w:val="002671F6"/>
    <w:rsid w:val="00272F6A"/>
    <w:rsid w:val="00276B01"/>
    <w:rsid w:val="00276C51"/>
    <w:rsid w:val="002802E7"/>
    <w:rsid w:val="00282EC4"/>
    <w:rsid w:val="00284D01"/>
    <w:rsid w:val="00284F32"/>
    <w:rsid w:val="00285252"/>
    <w:rsid w:val="00290166"/>
    <w:rsid w:val="002908B6"/>
    <w:rsid w:val="0029138A"/>
    <w:rsid w:val="00291E44"/>
    <w:rsid w:val="00293199"/>
    <w:rsid w:val="00294622"/>
    <w:rsid w:val="00294C40"/>
    <w:rsid w:val="002955A0"/>
    <w:rsid w:val="00297548"/>
    <w:rsid w:val="002975B1"/>
    <w:rsid w:val="00297DF8"/>
    <w:rsid w:val="00297E1E"/>
    <w:rsid w:val="002A1484"/>
    <w:rsid w:val="002A1BED"/>
    <w:rsid w:val="002A5D64"/>
    <w:rsid w:val="002A6D2F"/>
    <w:rsid w:val="002A72A2"/>
    <w:rsid w:val="002A7A50"/>
    <w:rsid w:val="002A7DC5"/>
    <w:rsid w:val="002B0EDD"/>
    <w:rsid w:val="002B22DE"/>
    <w:rsid w:val="002B2B37"/>
    <w:rsid w:val="002B548B"/>
    <w:rsid w:val="002B5824"/>
    <w:rsid w:val="002B5BCC"/>
    <w:rsid w:val="002B65CF"/>
    <w:rsid w:val="002B6E97"/>
    <w:rsid w:val="002B7D28"/>
    <w:rsid w:val="002C3FC6"/>
    <w:rsid w:val="002C4881"/>
    <w:rsid w:val="002C514A"/>
    <w:rsid w:val="002C62F2"/>
    <w:rsid w:val="002C65D8"/>
    <w:rsid w:val="002C6A51"/>
    <w:rsid w:val="002D3650"/>
    <w:rsid w:val="002D37EE"/>
    <w:rsid w:val="002D3FA5"/>
    <w:rsid w:val="002D7DD3"/>
    <w:rsid w:val="002E05B0"/>
    <w:rsid w:val="002E2569"/>
    <w:rsid w:val="002E33B6"/>
    <w:rsid w:val="002E39C8"/>
    <w:rsid w:val="002E430D"/>
    <w:rsid w:val="002E4889"/>
    <w:rsid w:val="002E4D54"/>
    <w:rsid w:val="002E570E"/>
    <w:rsid w:val="002E6F46"/>
    <w:rsid w:val="002F0DBC"/>
    <w:rsid w:val="002F22E5"/>
    <w:rsid w:val="002F2FA2"/>
    <w:rsid w:val="002F318B"/>
    <w:rsid w:val="002F31EC"/>
    <w:rsid w:val="002F3375"/>
    <w:rsid w:val="002F3568"/>
    <w:rsid w:val="002F3A9C"/>
    <w:rsid w:val="002F3C43"/>
    <w:rsid w:val="002F514A"/>
    <w:rsid w:val="002F7107"/>
    <w:rsid w:val="00300706"/>
    <w:rsid w:val="00302A71"/>
    <w:rsid w:val="003038CE"/>
    <w:rsid w:val="00303A49"/>
    <w:rsid w:val="003040DF"/>
    <w:rsid w:val="0030467D"/>
    <w:rsid w:val="00307353"/>
    <w:rsid w:val="003075D6"/>
    <w:rsid w:val="00311524"/>
    <w:rsid w:val="00313180"/>
    <w:rsid w:val="0031321E"/>
    <w:rsid w:val="00313957"/>
    <w:rsid w:val="00313B28"/>
    <w:rsid w:val="00314E04"/>
    <w:rsid w:val="00315469"/>
    <w:rsid w:val="0031610A"/>
    <w:rsid w:val="0031B683"/>
    <w:rsid w:val="00320B8F"/>
    <w:rsid w:val="00322B19"/>
    <w:rsid w:val="00323F42"/>
    <w:rsid w:val="00324D28"/>
    <w:rsid w:val="0032641C"/>
    <w:rsid w:val="003270DE"/>
    <w:rsid w:val="00330766"/>
    <w:rsid w:val="00331040"/>
    <w:rsid w:val="00331D6A"/>
    <w:rsid w:val="00333841"/>
    <w:rsid w:val="00334238"/>
    <w:rsid w:val="0033474C"/>
    <w:rsid w:val="00335A19"/>
    <w:rsid w:val="00337B6E"/>
    <w:rsid w:val="003436AA"/>
    <w:rsid w:val="00345E83"/>
    <w:rsid w:val="00347592"/>
    <w:rsid w:val="00347E03"/>
    <w:rsid w:val="00350AB2"/>
    <w:rsid w:val="00350D0D"/>
    <w:rsid w:val="003515A1"/>
    <w:rsid w:val="00354E5E"/>
    <w:rsid w:val="00356016"/>
    <w:rsid w:val="00356A6B"/>
    <w:rsid w:val="003621D1"/>
    <w:rsid w:val="00362F0C"/>
    <w:rsid w:val="0036410B"/>
    <w:rsid w:val="00364479"/>
    <w:rsid w:val="00364B07"/>
    <w:rsid w:val="003661BF"/>
    <w:rsid w:val="003673ED"/>
    <w:rsid w:val="0036744B"/>
    <w:rsid w:val="00370691"/>
    <w:rsid w:val="00370955"/>
    <w:rsid w:val="0037150A"/>
    <w:rsid w:val="003718ED"/>
    <w:rsid w:val="003728CB"/>
    <w:rsid w:val="00373A3D"/>
    <w:rsid w:val="00376A89"/>
    <w:rsid w:val="003773D6"/>
    <w:rsid w:val="00382703"/>
    <w:rsid w:val="00382FB5"/>
    <w:rsid w:val="0038333B"/>
    <w:rsid w:val="00390266"/>
    <w:rsid w:val="00390620"/>
    <w:rsid w:val="00390C46"/>
    <w:rsid w:val="0039220F"/>
    <w:rsid w:val="00392B07"/>
    <w:rsid w:val="0039322C"/>
    <w:rsid w:val="00393C6C"/>
    <w:rsid w:val="003940C7"/>
    <w:rsid w:val="00396F18"/>
    <w:rsid w:val="003A3D0D"/>
    <w:rsid w:val="003A48CC"/>
    <w:rsid w:val="003A6809"/>
    <w:rsid w:val="003A6F1D"/>
    <w:rsid w:val="003A79CA"/>
    <w:rsid w:val="003B441F"/>
    <w:rsid w:val="003B4995"/>
    <w:rsid w:val="003B5CA5"/>
    <w:rsid w:val="003C0B8A"/>
    <w:rsid w:val="003C307C"/>
    <w:rsid w:val="003C3BA5"/>
    <w:rsid w:val="003C636A"/>
    <w:rsid w:val="003C72A4"/>
    <w:rsid w:val="003D0F0C"/>
    <w:rsid w:val="003D3F75"/>
    <w:rsid w:val="003D440F"/>
    <w:rsid w:val="003E4566"/>
    <w:rsid w:val="003E5A45"/>
    <w:rsid w:val="003E678A"/>
    <w:rsid w:val="003E6A20"/>
    <w:rsid w:val="003E71EA"/>
    <w:rsid w:val="003F0BEE"/>
    <w:rsid w:val="003F16CC"/>
    <w:rsid w:val="003F3B85"/>
    <w:rsid w:val="003F5956"/>
    <w:rsid w:val="003F6E0E"/>
    <w:rsid w:val="003F7805"/>
    <w:rsid w:val="003F7B5E"/>
    <w:rsid w:val="004009D6"/>
    <w:rsid w:val="00400E1B"/>
    <w:rsid w:val="00400F60"/>
    <w:rsid w:val="004019AD"/>
    <w:rsid w:val="0040216A"/>
    <w:rsid w:val="0040226F"/>
    <w:rsid w:val="00405316"/>
    <w:rsid w:val="0040546B"/>
    <w:rsid w:val="00407850"/>
    <w:rsid w:val="00407FB5"/>
    <w:rsid w:val="00412691"/>
    <w:rsid w:val="00413DC5"/>
    <w:rsid w:val="00416099"/>
    <w:rsid w:val="00416303"/>
    <w:rsid w:val="0042087D"/>
    <w:rsid w:val="00421052"/>
    <w:rsid w:val="0042421E"/>
    <w:rsid w:val="00424E89"/>
    <w:rsid w:val="00425BD9"/>
    <w:rsid w:val="00430EC3"/>
    <w:rsid w:val="0043115E"/>
    <w:rsid w:val="00432136"/>
    <w:rsid w:val="004327D7"/>
    <w:rsid w:val="00432F73"/>
    <w:rsid w:val="004332DB"/>
    <w:rsid w:val="00434166"/>
    <w:rsid w:val="004351EB"/>
    <w:rsid w:val="00435F30"/>
    <w:rsid w:val="004360E2"/>
    <w:rsid w:val="0043659D"/>
    <w:rsid w:val="00437A64"/>
    <w:rsid w:val="00440078"/>
    <w:rsid w:val="004417C6"/>
    <w:rsid w:val="00446C01"/>
    <w:rsid w:val="00447CA9"/>
    <w:rsid w:val="00447FBE"/>
    <w:rsid w:val="00450022"/>
    <w:rsid w:val="0045004A"/>
    <w:rsid w:val="00453C25"/>
    <w:rsid w:val="00454034"/>
    <w:rsid w:val="0045714F"/>
    <w:rsid w:val="0045721A"/>
    <w:rsid w:val="0046063B"/>
    <w:rsid w:val="00460C1A"/>
    <w:rsid w:val="00460F24"/>
    <w:rsid w:val="00463B68"/>
    <w:rsid w:val="004656A9"/>
    <w:rsid w:val="004660DE"/>
    <w:rsid w:val="00472C7F"/>
    <w:rsid w:val="004737A1"/>
    <w:rsid w:val="00473EEB"/>
    <w:rsid w:val="0047452A"/>
    <w:rsid w:val="00476577"/>
    <w:rsid w:val="00480F2D"/>
    <w:rsid w:val="0048362D"/>
    <w:rsid w:val="0049050D"/>
    <w:rsid w:val="00490F8C"/>
    <w:rsid w:val="00493580"/>
    <w:rsid w:val="0049550C"/>
    <w:rsid w:val="00496C31"/>
    <w:rsid w:val="0049762D"/>
    <w:rsid w:val="004A5745"/>
    <w:rsid w:val="004B09E2"/>
    <w:rsid w:val="004B4631"/>
    <w:rsid w:val="004B7183"/>
    <w:rsid w:val="004C2633"/>
    <w:rsid w:val="004C31E5"/>
    <w:rsid w:val="004C3B04"/>
    <w:rsid w:val="004C566C"/>
    <w:rsid w:val="004C5F00"/>
    <w:rsid w:val="004C67DA"/>
    <w:rsid w:val="004C7326"/>
    <w:rsid w:val="004D00FD"/>
    <w:rsid w:val="004D01A1"/>
    <w:rsid w:val="004D1CDE"/>
    <w:rsid w:val="004D22C2"/>
    <w:rsid w:val="004D2554"/>
    <w:rsid w:val="004D25CB"/>
    <w:rsid w:val="004D26EA"/>
    <w:rsid w:val="004D2F5C"/>
    <w:rsid w:val="004D579E"/>
    <w:rsid w:val="004D601C"/>
    <w:rsid w:val="004D6236"/>
    <w:rsid w:val="004D7D6F"/>
    <w:rsid w:val="004D7DC8"/>
    <w:rsid w:val="004E04F2"/>
    <w:rsid w:val="004E0C9B"/>
    <w:rsid w:val="004E1FE1"/>
    <w:rsid w:val="004E26C7"/>
    <w:rsid w:val="004E3135"/>
    <w:rsid w:val="004E430D"/>
    <w:rsid w:val="004E58BD"/>
    <w:rsid w:val="004E58BE"/>
    <w:rsid w:val="004E69E8"/>
    <w:rsid w:val="004E7556"/>
    <w:rsid w:val="004E7DD7"/>
    <w:rsid w:val="004F2221"/>
    <w:rsid w:val="004F2A1E"/>
    <w:rsid w:val="004F2D68"/>
    <w:rsid w:val="004F542E"/>
    <w:rsid w:val="004F5A30"/>
    <w:rsid w:val="004F6E53"/>
    <w:rsid w:val="00500CE3"/>
    <w:rsid w:val="00501640"/>
    <w:rsid w:val="00502B94"/>
    <w:rsid w:val="00503146"/>
    <w:rsid w:val="00504A28"/>
    <w:rsid w:val="00504A5E"/>
    <w:rsid w:val="00506137"/>
    <w:rsid w:val="00512B75"/>
    <w:rsid w:val="00513E10"/>
    <w:rsid w:val="00513EA1"/>
    <w:rsid w:val="00514A44"/>
    <w:rsid w:val="00516975"/>
    <w:rsid w:val="00517232"/>
    <w:rsid w:val="005200BC"/>
    <w:rsid w:val="00520374"/>
    <w:rsid w:val="0052069D"/>
    <w:rsid w:val="00521265"/>
    <w:rsid w:val="00522196"/>
    <w:rsid w:val="005258FF"/>
    <w:rsid w:val="005259CA"/>
    <w:rsid w:val="005261E4"/>
    <w:rsid w:val="00526A1D"/>
    <w:rsid w:val="00526EE0"/>
    <w:rsid w:val="00527634"/>
    <w:rsid w:val="005304BC"/>
    <w:rsid w:val="00535A9A"/>
    <w:rsid w:val="0054049A"/>
    <w:rsid w:val="005450AD"/>
    <w:rsid w:val="005472ED"/>
    <w:rsid w:val="00552558"/>
    <w:rsid w:val="0055275E"/>
    <w:rsid w:val="00552D69"/>
    <w:rsid w:val="005531BA"/>
    <w:rsid w:val="00553780"/>
    <w:rsid w:val="00553D01"/>
    <w:rsid w:val="00554187"/>
    <w:rsid w:val="0055518E"/>
    <w:rsid w:val="00555457"/>
    <w:rsid w:val="005564AB"/>
    <w:rsid w:val="0055708C"/>
    <w:rsid w:val="00557F8E"/>
    <w:rsid w:val="00560699"/>
    <w:rsid w:val="0056134D"/>
    <w:rsid w:val="005628EF"/>
    <w:rsid w:val="005632AF"/>
    <w:rsid w:val="0056383D"/>
    <w:rsid w:val="005654C6"/>
    <w:rsid w:val="00565A02"/>
    <w:rsid w:val="00565A9D"/>
    <w:rsid w:val="00566242"/>
    <w:rsid w:val="00566ACB"/>
    <w:rsid w:val="00566EA7"/>
    <w:rsid w:val="00567A84"/>
    <w:rsid w:val="00570524"/>
    <w:rsid w:val="005722EB"/>
    <w:rsid w:val="005741CA"/>
    <w:rsid w:val="0057537A"/>
    <w:rsid w:val="005760B6"/>
    <w:rsid w:val="005769C9"/>
    <w:rsid w:val="00576B4D"/>
    <w:rsid w:val="00577B80"/>
    <w:rsid w:val="00581162"/>
    <w:rsid w:val="00581563"/>
    <w:rsid w:val="00582E8B"/>
    <w:rsid w:val="005846A4"/>
    <w:rsid w:val="005856F7"/>
    <w:rsid w:val="00586C57"/>
    <w:rsid w:val="00587839"/>
    <w:rsid w:val="00590E62"/>
    <w:rsid w:val="00592367"/>
    <w:rsid w:val="00594432"/>
    <w:rsid w:val="00596F0F"/>
    <w:rsid w:val="00597077"/>
    <w:rsid w:val="00597621"/>
    <w:rsid w:val="005A03F6"/>
    <w:rsid w:val="005A06E6"/>
    <w:rsid w:val="005A0BC7"/>
    <w:rsid w:val="005A1EFD"/>
    <w:rsid w:val="005A42BE"/>
    <w:rsid w:val="005B4EB6"/>
    <w:rsid w:val="005B6742"/>
    <w:rsid w:val="005B6F40"/>
    <w:rsid w:val="005C0536"/>
    <w:rsid w:val="005C0540"/>
    <w:rsid w:val="005C1BB2"/>
    <w:rsid w:val="005C5F42"/>
    <w:rsid w:val="005C6140"/>
    <w:rsid w:val="005C6EFD"/>
    <w:rsid w:val="005C7E7B"/>
    <w:rsid w:val="005D1497"/>
    <w:rsid w:val="005D16B5"/>
    <w:rsid w:val="005D1FFC"/>
    <w:rsid w:val="005D5208"/>
    <w:rsid w:val="005D52E2"/>
    <w:rsid w:val="005D5C91"/>
    <w:rsid w:val="005D7980"/>
    <w:rsid w:val="005E199D"/>
    <w:rsid w:val="005E211A"/>
    <w:rsid w:val="005E461E"/>
    <w:rsid w:val="005E4E4C"/>
    <w:rsid w:val="005E4F2C"/>
    <w:rsid w:val="005E56D9"/>
    <w:rsid w:val="005E67C5"/>
    <w:rsid w:val="005E6D36"/>
    <w:rsid w:val="005F01BE"/>
    <w:rsid w:val="005F09C4"/>
    <w:rsid w:val="005F183E"/>
    <w:rsid w:val="005F2479"/>
    <w:rsid w:val="005F2B14"/>
    <w:rsid w:val="005F54E9"/>
    <w:rsid w:val="005F5E4D"/>
    <w:rsid w:val="005F7EB4"/>
    <w:rsid w:val="00600418"/>
    <w:rsid w:val="00602646"/>
    <w:rsid w:val="00603A2E"/>
    <w:rsid w:val="006046D9"/>
    <w:rsid w:val="00604AD5"/>
    <w:rsid w:val="00604C58"/>
    <w:rsid w:val="00606970"/>
    <w:rsid w:val="0060770E"/>
    <w:rsid w:val="006107A2"/>
    <w:rsid w:val="0061236E"/>
    <w:rsid w:val="00613118"/>
    <w:rsid w:val="00613FC7"/>
    <w:rsid w:val="006236AD"/>
    <w:rsid w:val="006246BB"/>
    <w:rsid w:val="006250DC"/>
    <w:rsid w:val="00625961"/>
    <w:rsid w:val="00625E51"/>
    <w:rsid w:val="00626BA3"/>
    <w:rsid w:val="006300EB"/>
    <w:rsid w:val="00630AC8"/>
    <w:rsid w:val="0063134F"/>
    <w:rsid w:val="00636D33"/>
    <w:rsid w:val="006451DD"/>
    <w:rsid w:val="006511EC"/>
    <w:rsid w:val="006528C8"/>
    <w:rsid w:val="00654893"/>
    <w:rsid w:val="00654B8F"/>
    <w:rsid w:val="0065557E"/>
    <w:rsid w:val="00655E2B"/>
    <w:rsid w:val="006578DE"/>
    <w:rsid w:val="006600AB"/>
    <w:rsid w:val="0066063E"/>
    <w:rsid w:val="006616A6"/>
    <w:rsid w:val="00662C2B"/>
    <w:rsid w:val="0066304A"/>
    <w:rsid w:val="00665D6B"/>
    <w:rsid w:val="00667E3E"/>
    <w:rsid w:val="006730E2"/>
    <w:rsid w:val="00675A60"/>
    <w:rsid w:val="00680381"/>
    <w:rsid w:val="00680D24"/>
    <w:rsid w:val="00681858"/>
    <w:rsid w:val="0068282C"/>
    <w:rsid w:val="00682D2D"/>
    <w:rsid w:val="00683DA7"/>
    <w:rsid w:val="0068411F"/>
    <w:rsid w:val="00685BD0"/>
    <w:rsid w:val="00686920"/>
    <w:rsid w:val="00691446"/>
    <w:rsid w:val="00691D18"/>
    <w:rsid w:val="00693127"/>
    <w:rsid w:val="00693523"/>
    <w:rsid w:val="006935CB"/>
    <w:rsid w:val="006935F2"/>
    <w:rsid w:val="00693889"/>
    <w:rsid w:val="006969CE"/>
    <w:rsid w:val="006A3171"/>
    <w:rsid w:val="006A3AD4"/>
    <w:rsid w:val="006A3FC4"/>
    <w:rsid w:val="006A501E"/>
    <w:rsid w:val="006A5CB9"/>
    <w:rsid w:val="006B02EC"/>
    <w:rsid w:val="006B0D94"/>
    <w:rsid w:val="006B164F"/>
    <w:rsid w:val="006B29D5"/>
    <w:rsid w:val="006B3933"/>
    <w:rsid w:val="006B4E84"/>
    <w:rsid w:val="006B5360"/>
    <w:rsid w:val="006B7EEC"/>
    <w:rsid w:val="006C10EE"/>
    <w:rsid w:val="006C34EA"/>
    <w:rsid w:val="006C3924"/>
    <w:rsid w:val="006C41D3"/>
    <w:rsid w:val="006C44FB"/>
    <w:rsid w:val="006C4588"/>
    <w:rsid w:val="006C5105"/>
    <w:rsid w:val="006C60FF"/>
    <w:rsid w:val="006C6296"/>
    <w:rsid w:val="006C642B"/>
    <w:rsid w:val="006C7140"/>
    <w:rsid w:val="006D36CB"/>
    <w:rsid w:val="006D4860"/>
    <w:rsid w:val="006D6AB5"/>
    <w:rsid w:val="006E0BFD"/>
    <w:rsid w:val="006E15D4"/>
    <w:rsid w:val="006E2227"/>
    <w:rsid w:val="006E54C6"/>
    <w:rsid w:val="006E57FA"/>
    <w:rsid w:val="006E625C"/>
    <w:rsid w:val="006E6A86"/>
    <w:rsid w:val="006E7C16"/>
    <w:rsid w:val="006F24C4"/>
    <w:rsid w:val="006F3A4F"/>
    <w:rsid w:val="006F40AB"/>
    <w:rsid w:val="006F44CE"/>
    <w:rsid w:val="006F4C47"/>
    <w:rsid w:val="006F5873"/>
    <w:rsid w:val="006F6410"/>
    <w:rsid w:val="006F697E"/>
    <w:rsid w:val="006F78D3"/>
    <w:rsid w:val="007006FD"/>
    <w:rsid w:val="007018BD"/>
    <w:rsid w:val="007043D4"/>
    <w:rsid w:val="007049E7"/>
    <w:rsid w:val="00705E21"/>
    <w:rsid w:val="00714143"/>
    <w:rsid w:val="00715CAE"/>
    <w:rsid w:val="00717019"/>
    <w:rsid w:val="007213B1"/>
    <w:rsid w:val="00721E8B"/>
    <w:rsid w:val="00723C16"/>
    <w:rsid w:val="00723FFF"/>
    <w:rsid w:val="0072419C"/>
    <w:rsid w:val="007241B5"/>
    <w:rsid w:val="0072481B"/>
    <w:rsid w:val="007249DD"/>
    <w:rsid w:val="00724A12"/>
    <w:rsid w:val="00724A8B"/>
    <w:rsid w:val="00725541"/>
    <w:rsid w:val="00727551"/>
    <w:rsid w:val="007307A2"/>
    <w:rsid w:val="00731DBE"/>
    <w:rsid w:val="00732966"/>
    <w:rsid w:val="00735C6F"/>
    <w:rsid w:val="00736B99"/>
    <w:rsid w:val="00736E03"/>
    <w:rsid w:val="00737DD7"/>
    <w:rsid w:val="00744909"/>
    <w:rsid w:val="0074593B"/>
    <w:rsid w:val="007472AB"/>
    <w:rsid w:val="00751A56"/>
    <w:rsid w:val="00752B16"/>
    <w:rsid w:val="00756D8A"/>
    <w:rsid w:val="00760B75"/>
    <w:rsid w:val="00760C5F"/>
    <w:rsid w:val="00760F18"/>
    <w:rsid w:val="007611BC"/>
    <w:rsid w:val="00762944"/>
    <w:rsid w:val="00762A54"/>
    <w:rsid w:val="00762D55"/>
    <w:rsid w:val="007633E5"/>
    <w:rsid w:val="00763BD4"/>
    <w:rsid w:val="00763D53"/>
    <w:rsid w:val="0076414E"/>
    <w:rsid w:val="00764BB5"/>
    <w:rsid w:val="00765503"/>
    <w:rsid w:val="0076657A"/>
    <w:rsid w:val="00772966"/>
    <w:rsid w:val="00772C75"/>
    <w:rsid w:val="00772F37"/>
    <w:rsid w:val="00774A40"/>
    <w:rsid w:val="00780BBF"/>
    <w:rsid w:val="007825D6"/>
    <w:rsid w:val="00783417"/>
    <w:rsid w:val="00784B7E"/>
    <w:rsid w:val="00785DF4"/>
    <w:rsid w:val="0079043A"/>
    <w:rsid w:val="00791B91"/>
    <w:rsid w:val="00791BB9"/>
    <w:rsid w:val="00792C99"/>
    <w:rsid w:val="00793A06"/>
    <w:rsid w:val="007940D7"/>
    <w:rsid w:val="00794138"/>
    <w:rsid w:val="00794DD6"/>
    <w:rsid w:val="0079533D"/>
    <w:rsid w:val="007956E5"/>
    <w:rsid w:val="0079722F"/>
    <w:rsid w:val="007A27A1"/>
    <w:rsid w:val="007A2B3C"/>
    <w:rsid w:val="007A53F0"/>
    <w:rsid w:val="007A5FE1"/>
    <w:rsid w:val="007B0547"/>
    <w:rsid w:val="007B1244"/>
    <w:rsid w:val="007B1306"/>
    <w:rsid w:val="007B20C5"/>
    <w:rsid w:val="007B36CE"/>
    <w:rsid w:val="007B3B87"/>
    <w:rsid w:val="007B5205"/>
    <w:rsid w:val="007B5527"/>
    <w:rsid w:val="007B5FE0"/>
    <w:rsid w:val="007B6629"/>
    <w:rsid w:val="007B6C71"/>
    <w:rsid w:val="007C203E"/>
    <w:rsid w:val="007C23FC"/>
    <w:rsid w:val="007C4604"/>
    <w:rsid w:val="007C5C9A"/>
    <w:rsid w:val="007C5EBC"/>
    <w:rsid w:val="007D0527"/>
    <w:rsid w:val="007D2541"/>
    <w:rsid w:val="007D2FCE"/>
    <w:rsid w:val="007D34A3"/>
    <w:rsid w:val="007D603A"/>
    <w:rsid w:val="007D758F"/>
    <w:rsid w:val="007E0311"/>
    <w:rsid w:val="007E17B9"/>
    <w:rsid w:val="007E1B51"/>
    <w:rsid w:val="007E2A82"/>
    <w:rsid w:val="007E3F47"/>
    <w:rsid w:val="007E439F"/>
    <w:rsid w:val="007E4A7C"/>
    <w:rsid w:val="007E504E"/>
    <w:rsid w:val="007F1D2E"/>
    <w:rsid w:val="007F1E48"/>
    <w:rsid w:val="007F264B"/>
    <w:rsid w:val="007F4188"/>
    <w:rsid w:val="007F5DAB"/>
    <w:rsid w:val="008002CE"/>
    <w:rsid w:val="008014A2"/>
    <w:rsid w:val="00801B3A"/>
    <w:rsid w:val="0080274B"/>
    <w:rsid w:val="0080429F"/>
    <w:rsid w:val="00804F72"/>
    <w:rsid w:val="008067AA"/>
    <w:rsid w:val="0080680B"/>
    <w:rsid w:val="00812ACE"/>
    <w:rsid w:val="008139C2"/>
    <w:rsid w:val="00813B27"/>
    <w:rsid w:val="00814305"/>
    <w:rsid w:val="00814E49"/>
    <w:rsid w:val="0081548E"/>
    <w:rsid w:val="00820375"/>
    <w:rsid w:val="00820968"/>
    <w:rsid w:val="00820C73"/>
    <w:rsid w:val="00822649"/>
    <w:rsid w:val="00824983"/>
    <w:rsid w:val="00824F82"/>
    <w:rsid w:val="00825058"/>
    <w:rsid w:val="00825461"/>
    <w:rsid w:val="0082E227"/>
    <w:rsid w:val="00830404"/>
    <w:rsid w:val="00830726"/>
    <w:rsid w:val="00835145"/>
    <w:rsid w:val="00835609"/>
    <w:rsid w:val="00836047"/>
    <w:rsid w:val="0083CBD5"/>
    <w:rsid w:val="008411CB"/>
    <w:rsid w:val="00841666"/>
    <w:rsid w:val="00843472"/>
    <w:rsid w:val="00845937"/>
    <w:rsid w:val="008470B4"/>
    <w:rsid w:val="00850C5C"/>
    <w:rsid w:val="00851A69"/>
    <w:rsid w:val="0085227C"/>
    <w:rsid w:val="008524C3"/>
    <w:rsid w:val="00854CA7"/>
    <w:rsid w:val="00854F4C"/>
    <w:rsid w:val="008562D2"/>
    <w:rsid w:val="00856371"/>
    <w:rsid w:val="0085783C"/>
    <w:rsid w:val="00860418"/>
    <w:rsid w:val="00860BBA"/>
    <w:rsid w:val="0086139A"/>
    <w:rsid w:val="00861AE8"/>
    <w:rsid w:val="0086257D"/>
    <w:rsid w:val="00865A7E"/>
    <w:rsid w:val="00871A8C"/>
    <w:rsid w:val="00872F51"/>
    <w:rsid w:val="0087344D"/>
    <w:rsid w:val="008735C3"/>
    <w:rsid w:val="008739EC"/>
    <w:rsid w:val="0087683C"/>
    <w:rsid w:val="00877E9E"/>
    <w:rsid w:val="00881703"/>
    <w:rsid w:val="008821B6"/>
    <w:rsid w:val="008839AE"/>
    <w:rsid w:val="00887748"/>
    <w:rsid w:val="00890CCC"/>
    <w:rsid w:val="00892976"/>
    <w:rsid w:val="008950DF"/>
    <w:rsid w:val="008961A7"/>
    <w:rsid w:val="00896514"/>
    <w:rsid w:val="00896F66"/>
    <w:rsid w:val="008A1F9A"/>
    <w:rsid w:val="008A2CAC"/>
    <w:rsid w:val="008A42DD"/>
    <w:rsid w:val="008A5D3D"/>
    <w:rsid w:val="008A70EB"/>
    <w:rsid w:val="008B1439"/>
    <w:rsid w:val="008B2975"/>
    <w:rsid w:val="008B4F1F"/>
    <w:rsid w:val="008B63BE"/>
    <w:rsid w:val="008B78D9"/>
    <w:rsid w:val="008C1B4D"/>
    <w:rsid w:val="008C4266"/>
    <w:rsid w:val="008C5902"/>
    <w:rsid w:val="008D071D"/>
    <w:rsid w:val="008D2FD7"/>
    <w:rsid w:val="008D52BF"/>
    <w:rsid w:val="008D69A9"/>
    <w:rsid w:val="008D70CD"/>
    <w:rsid w:val="008E0B21"/>
    <w:rsid w:val="008E1EB5"/>
    <w:rsid w:val="008E1F9D"/>
    <w:rsid w:val="008E2C5F"/>
    <w:rsid w:val="008E2E1D"/>
    <w:rsid w:val="008E3C28"/>
    <w:rsid w:val="008E3FC2"/>
    <w:rsid w:val="008E5551"/>
    <w:rsid w:val="008E55AD"/>
    <w:rsid w:val="008E57A5"/>
    <w:rsid w:val="008F11B5"/>
    <w:rsid w:val="008F135D"/>
    <w:rsid w:val="008F187D"/>
    <w:rsid w:val="008F1911"/>
    <w:rsid w:val="008F2C1C"/>
    <w:rsid w:val="008F3746"/>
    <w:rsid w:val="008F3823"/>
    <w:rsid w:val="008F520D"/>
    <w:rsid w:val="008F6394"/>
    <w:rsid w:val="008F6958"/>
    <w:rsid w:val="008F7080"/>
    <w:rsid w:val="008F7A17"/>
    <w:rsid w:val="0090068D"/>
    <w:rsid w:val="00900FDA"/>
    <w:rsid w:val="00901A0E"/>
    <w:rsid w:val="00901AF8"/>
    <w:rsid w:val="00901D65"/>
    <w:rsid w:val="00902BCB"/>
    <w:rsid w:val="009034D5"/>
    <w:rsid w:val="009040A0"/>
    <w:rsid w:val="00904902"/>
    <w:rsid w:val="00905DC1"/>
    <w:rsid w:val="00906456"/>
    <w:rsid w:val="00907FBC"/>
    <w:rsid w:val="00911657"/>
    <w:rsid w:val="00911C41"/>
    <w:rsid w:val="009149FC"/>
    <w:rsid w:val="00915E00"/>
    <w:rsid w:val="00920549"/>
    <w:rsid w:val="00923B71"/>
    <w:rsid w:val="009272AE"/>
    <w:rsid w:val="00927498"/>
    <w:rsid w:val="00930F6E"/>
    <w:rsid w:val="0093303E"/>
    <w:rsid w:val="009334D5"/>
    <w:rsid w:val="00933962"/>
    <w:rsid w:val="0093496D"/>
    <w:rsid w:val="00935925"/>
    <w:rsid w:val="0094204C"/>
    <w:rsid w:val="009425D8"/>
    <w:rsid w:val="00942EC8"/>
    <w:rsid w:val="00944929"/>
    <w:rsid w:val="0094632A"/>
    <w:rsid w:val="009463CE"/>
    <w:rsid w:val="00947279"/>
    <w:rsid w:val="00950221"/>
    <w:rsid w:val="009502E1"/>
    <w:rsid w:val="009515E5"/>
    <w:rsid w:val="00951E66"/>
    <w:rsid w:val="00953C54"/>
    <w:rsid w:val="009545CE"/>
    <w:rsid w:val="00955255"/>
    <w:rsid w:val="009571DC"/>
    <w:rsid w:val="00961277"/>
    <w:rsid w:val="00962862"/>
    <w:rsid w:val="009657AF"/>
    <w:rsid w:val="009664D8"/>
    <w:rsid w:val="00967E81"/>
    <w:rsid w:val="00967E8D"/>
    <w:rsid w:val="009710B8"/>
    <w:rsid w:val="00971268"/>
    <w:rsid w:val="00971848"/>
    <w:rsid w:val="009772DC"/>
    <w:rsid w:val="0098045F"/>
    <w:rsid w:val="00981A04"/>
    <w:rsid w:val="009821F3"/>
    <w:rsid w:val="009824BB"/>
    <w:rsid w:val="00982549"/>
    <w:rsid w:val="00982710"/>
    <w:rsid w:val="00983CEF"/>
    <w:rsid w:val="0098482A"/>
    <w:rsid w:val="009922C8"/>
    <w:rsid w:val="00992EC4"/>
    <w:rsid w:val="009936E9"/>
    <w:rsid w:val="0099642B"/>
    <w:rsid w:val="00996EE9"/>
    <w:rsid w:val="00997FF2"/>
    <w:rsid w:val="009A0665"/>
    <w:rsid w:val="009A1F18"/>
    <w:rsid w:val="009A31BD"/>
    <w:rsid w:val="009A4953"/>
    <w:rsid w:val="009A5072"/>
    <w:rsid w:val="009A67A8"/>
    <w:rsid w:val="009A6B83"/>
    <w:rsid w:val="009B072E"/>
    <w:rsid w:val="009B168F"/>
    <w:rsid w:val="009B180E"/>
    <w:rsid w:val="009B1CFE"/>
    <w:rsid w:val="009B37B5"/>
    <w:rsid w:val="009B4929"/>
    <w:rsid w:val="009B7102"/>
    <w:rsid w:val="009C0D1F"/>
    <w:rsid w:val="009C30BE"/>
    <w:rsid w:val="009C3694"/>
    <w:rsid w:val="009C3F7B"/>
    <w:rsid w:val="009C42DB"/>
    <w:rsid w:val="009C5F52"/>
    <w:rsid w:val="009C6938"/>
    <w:rsid w:val="009C6B35"/>
    <w:rsid w:val="009C7602"/>
    <w:rsid w:val="009D0B9D"/>
    <w:rsid w:val="009D0C0D"/>
    <w:rsid w:val="009D2678"/>
    <w:rsid w:val="009D27E9"/>
    <w:rsid w:val="009D3FD4"/>
    <w:rsid w:val="009D4172"/>
    <w:rsid w:val="009D4FDD"/>
    <w:rsid w:val="009D68CB"/>
    <w:rsid w:val="009E2B8D"/>
    <w:rsid w:val="009E31EE"/>
    <w:rsid w:val="009E4847"/>
    <w:rsid w:val="009E55F5"/>
    <w:rsid w:val="009E5EF8"/>
    <w:rsid w:val="009F6550"/>
    <w:rsid w:val="009F657E"/>
    <w:rsid w:val="009F68F6"/>
    <w:rsid w:val="009F76D8"/>
    <w:rsid w:val="009F7C42"/>
    <w:rsid w:val="009F7C8A"/>
    <w:rsid w:val="009F7E85"/>
    <w:rsid w:val="00A00FCC"/>
    <w:rsid w:val="00A01953"/>
    <w:rsid w:val="00A02495"/>
    <w:rsid w:val="00A02806"/>
    <w:rsid w:val="00A02F13"/>
    <w:rsid w:val="00A033E4"/>
    <w:rsid w:val="00A03DEE"/>
    <w:rsid w:val="00A043B0"/>
    <w:rsid w:val="00A043ED"/>
    <w:rsid w:val="00A04EEC"/>
    <w:rsid w:val="00A070E0"/>
    <w:rsid w:val="00A07B4D"/>
    <w:rsid w:val="00A1168A"/>
    <w:rsid w:val="00A11C88"/>
    <w:rsid w:val="00A1355B"/>
    <w:rsid w:val="00A15D33"/>
    <w:rsid w:val="00A15FB7"/>
    <w:rsid w:val="00A165B8"/>
    <w:rsid w:val="00A16ACE"/>
    <w:rsid w:val="00A2099D"/>
    <w:rsid w:val="00A20F51"/>
    <w:rsid w:val="00A2158D"/>
    <w:rsid w:val="00A22148"/>
    <w:rsid w:val="00A22B28"/>
    <w:rsid w:val="00A24428"/>
    <w:rsid w:val="00A25678"/>
    <w:rsid w:val="00A261E6"/>
    <w:rsid w:val="00A26731"/>
    <w:rsid w:val="00A26ED6"/>
    <w:rsid w:val="00A26EF0"/>
    <w:rsid w:val="00A301FC"/>
    <w:rsid w:val="00A3080A"/>
    <w:rsid w:val="00A30A84"/>
    <w:rsid w:val="00A30B48"/>
    <w:rsid w:val="00A310CC"/>
    <w:rsid w:val="00A31177"/>
    <w:rsid w:val="00A31470"/>
    <w:rsid w:val="00A32D51"/>
    <w:rsid w:val="00A32F97"/>
    <w:rsid w:val="00A345B8"/>
    <w:rsid w:val="00A34680"/>
    <w:rsid w:val="00A359DB"/>
    <w:rsid w:val="00A36C49"/>
    <w:rsid w:val="00A372EE"/>
    <w:rsid w:val="00A37CC7"/>
    <w:rsid w:val="00A407F9"/>
    <w:rsid w:val="00A40D9D"/>
    <w:rsid w:val="00A410ED"/>
    <w:rsid w:val="00A415F3"/>
    <w:rsid w:val="00A41FA2"/>
    <w:rsid w:val="00A44233"/>
    <w:rsid w:val="00A457B6"/>
    <w:rsid w:val="00A45FD3"/>
    <w:rsid w:val="00A46495"/>
    <w:rsid w:val="00A46FBA"/>
    <w:rsid w:val="00A4701A"/>
    <w:rsid w:val="00A50776"/>
    <w:rsid w:val="00A513FB"/>
    <w:rsid w:val="00A51B4B"/>
    <w:rsid w:val="00A531DF"/>
    <w:rsid w:val="00A54637"/>
    <w:rsid w:val="00A5482B"/>
    <w:rsid w:val="00A54A97"/>
    <w:rsid w:val="00A60EFE"/>
    <w:rsid w:val="00A60F0F"/>
    <w:rsid w:val="00A62783"/>
    <w:rsid w:val="00A62FEB"/>
    <w:rsid w:val="00A64752"/>
    <w:rsid w:val="00A6583C"/>
    <w:rsid w:val="00A66476"/>
    <w:rsid w:val="00A70773"/>
    <w:rsid w:val="00A71E12"/>
    <w:rsid w:val="00A73388"/>
    <w:rsid w:val="00A737E3"/>
    <w:rsid w:val="00A73C29"/>
    <w:rsid w:val="00A73CA2"/>
    <w:rsid w:val="00A73DB0"/>
    <w:rsid w:val="00A74BFB"/>
    <w:rsid w:val="00A75B96"/>
    <w:rsid w:val="00A76547"/>
    <w:rsid w:val="00A76811"/>
    <w:rsid w:val="00A768B9"/>
    <w:rsid w:val="00A81364"/>
    <w:rsid w:val="00A81CE6"/>
    <w:rsid w:val="00A81E3E"/>
    <w:rsid w:val="00A82763"/>
    <w:rsid w:val="00A84ACE"/>
    <w:rsid w:val="00A84AF5"/>
    <w:rsid w:val="00A86DCA"/>
    <w:rsid w:val="00A87A8F"/>
    <w:rsid w:val="00A92336"/>
    <w:rsid w:val="00A934F4"/>
    <w:rsid w:val="00A94170"/>
    <w:rsid w:val="00A97060"/>
    <w:rsid w:val="00A97741"/>
    <w:rsid w:val="00A9799B"/>
    <w:rsid w:val="00A97B25"/>
    <w:rsid w:val="00A97EC1"/>
    <w:rsid w:val="00AA0D4F"/>
    <w:rsid w:val="00AA18B9"/>
    <w:rsid w:val="00AA333B"/>
    <w:rsid w:val="00AA3B9E"/>
    <w:rsid w:val="00AA4413"/>
    <w:rsid w:val="00AA478D"/>
    <w:rsid w:val="00AA5354"/>
    <w:rsid w:val="00AB03D6"/>
    <w:rsid w:val="00AB0573"/>
    <w:rsid w:val="00AB1914"/>
    <w:rsid w:val="00AB19C8"/>
    <w:rsid w:val="00AB2143"/>
    <w:rsid w:val="00AB348A"/>
    <w:rsid w:val="00AB4F45"/>
    <w:rsid w:val="00AC1087"/>
    <w:rsid w:val="00AC1506"/>
    <w:rsid w:val="00AC16C9"/>
    <w:rsid w:val="00AC1DC7"/>
    <w:rsid w:val="00AC21EC"/>
    <w:rsid w:val="00AC2A9D"/>
    <w:rsid w:val="00AC354E"/>
    <w:rsid w:val="00AC45A1"/>
    <w:rsid w:val="00AC6C0C"/>
    <w:rsid w:val="00AC790D"/>
    <w:rsid w:val="00AC7D17"/>
    <w:rsid w:val="00AD0EE4"/>
    <w:rsid w:val="00AD21E8"/>
    <w:rsid w:val="00AD292E"/>
    <w:rsid w:val="00AD39E5"/>
    <w:rsid w:val="00AD4AF4"/>
    <w:rsid w:val="00AD7DF3"/>
    <w:rsid w:val="00AE0D74"/>
    <w:rsid w:val="00AE0F6D"/>
    <w:rsid w:val="00AE29FB"/>
    <w:rsid w:val="00AE6FD5"/>
    <w:rsid w:val="00AE78B4"/>
    <w:rsid w:val="00AF013C"/>
    <w:rsid w:val="00AF0635"/>
    <w:rsid w:val="00AF0F76"/>
    <w:rsid w:val="00AF342B"/>
    <w:rsid w:val="00B00A31"/>
    <w:rsid w:val="00B01DFF"/>
    <w:rsid w:val="00B02B7D"/>
    <w:rsid w:val="00B07DEE"/>
    <w:rsid w:val="00B07E2A"/>
    <w:rsid w:val="00B11B84"/>
    <w:rsid w:val="00B125A5"/>
    <w:rsid w:val="00B13765"/>
    <w:rsid w:val="00B15C89"/>
    <w:rsid w:val="00B16485"/>
    <w:rsid w:val="00B174D8"/>
    <w:rsid w:val="00B20BD3"/>
    <w:rsid w:val="00B2239A"/>
    <w:rsid w:val="00B22F70"/>
    <w:rsid w:val="00B2329D"/>
    <w:rsid w:val="00B24FFD"/>
    <w:rsid w:val="00B25726"/>
    <w:rsid w:val="00B25F8F"/>
    <w:rsid w:val="00B26806"/>
    <w:rsid w:val="00B26F1C"/>
    <w:rsid w:val="00B278B2"/>
    <w:rsid w:val="00B279A7"/>
    <w:rsid w:val="00B30EA6"/>
    <w:rsid w:val="00B30EAE"/>
    <w:rsid w:val="00B3122F"/>
    <w:rsid w:val="00B313F1"/>
    <w:rsid w:val="00B319E5"/>
    <w:rsid w:val="00B32A16"/>
    <w:rsid w:val="00B34DF4"/>
    <w:rsid w:val="00B361D7"/>
    <w:rsid w:val="00B37827"/>
    <w:rsid w:val="00B4022E"/>
    <w:rsid w:val="00B420D4"/>
    <w:rsid w:val="00B42510"/>
    <w:rsid w:val="00B44311"/>
    <w:rsid w:val="00B45756"/>
    <w:rsid w:val="00B45C55"/>
    <w:rsid w:val="00B50992"/>
    <w:rsid w:val="00B540BE"/>
    <w:rsid w:val="00B54D27"/>
    <w:rsid w:val="00B55497"/>
    <w:rsid w:val="00B5751B"/>
    <w:rsid w:val="00B57C42"/>
    <w:rsid w:val="00B613C4"/>
    <w:rsid w:val="00B6173C"/>
    <w:rsid w:val="00B65449"/>
    <w:rsid w:val="00B666CE"/>
    <w:rsid w:val="00B67C05"/>
    <w:rsid w:val="00B70F9F"/>
    <w:rsid w:val="00B7122E"/>
    <w:rsid w:val="00B72B4D"/>
    <w:rsid w:val="00B76799"/>
    <w:rsid w:val="00B77C5E"/>
    <w:rsid w:val="00B802D2"/>
    <w:rsid w:val="00B80CCB"/>
    <w:rsid w:val="00B812FA"/>
    <w:rsid w:val="00B81358"/>
    <w:rsid w:val="00B826FB"/>
    <w:rsid w:val="00B82772"/>
    <w:rsid w:val="00B828ED"/>
    <w:rsid w:val="00B834C2"/>
    <w:rsid w:val="00B83691"/>
    <w:rsid w:val="00B84453"/>
    <w:rsid w:val="00B855D4"/>
    <w:rsid w:val="00B8599F"/>
    <w:rsid w:val="00B863B6"/>
    <w:rsid w:val="00B873CC"/>
    <w:rsid w:val="00B913D9"/>
    <w:rsid w:val="00B95C51"/>
    <w:rsid w:val="00B95F16"/>
    <w:rsid w:val="00B9771C"/>
    <w:rsid w:val="00BA19FD"/>
    <w:rsid w:val="00BA5170"/>
    <w:rsid w:val="00BA78E0"/>
    <w:rsid w:val="00BB200C"/>
    <w:rsid w:val="00BB430E"/>
    <w:rsid w:val="00BB5F79"/>
    <w:rsid w:val="00BB60F4"/>
    <w:rsid w:val="00BB6615"/>
    <w:rsid w:val="00BB665E"/>
    <w:rsid w:val="00BC18A8"/>
    <w:rsid w:val="00BC3AAB"/>
    <w:rsid w:val="00BC3D28"/>
    <w:rsid w:val="00BC3F5C"/>
    <w:rsid w:val="00BC61CE"/>
    <w:rsid w:val="00BC7020"/>
    <w:rsid w:val="00BC73FB"/>
    <w:rsid w:val="00BC7904"/>
    <w:rsid w:val="00BC7A0E"/>
    <w:rsid w:val="00BD0562"/>
    <w:rsid w:val="00BD143A"/>
    <w:rsid w:val="00BD14A7"/>
    <w:rsid w:val="00BD15C0"/>
    <w:rsid w:val="00BD1B78"/>
    <w:rsid w:val="00BD3D80"/>
    <w:rsid w:val="00BD4966"/>
    <w:rsid w:val="00BD5012"/>
    <w:rsid w:val="00BD513B"/>
    <w:rsid w:val="00BD5753"/>
    <w:rsid w:val="00BD6D53"/>
    <w:rsid w:val="00BE2552"/>
    <w:rsid w:val="00BE2ED9"/>
    <w:rsid w:val="00BE31DE"/>
    <w:rsid w:val="00BE57D2"/>
    <w:rsid w:val="00BE650F"/>
    <w:rsid w:val="00BE7033"/>
    <w:rsid w:val="00BF1C80"/>
    <w:rsid w:val="00BF3708"/>
    <w:rsid w:val="00BF3B44"/>
    <w:rsid w:val="00BF43C6"/>
    <w:rsid w:val="00BF7BA4"/>
    <w:rsid w:val="00C01390"/>
    <w:rsid w:val="00C0150C"/>
    <w:rsid w:val="00C01D72"/>
    <w:rsid w:val="00C03500"/>
    <w:rsid w:val="00C0375F"/>
    <w:rsid w:val="00C05DBA"/>
    <w:rsid w:val="00C07A60"/>
    <w:rsid w:val="00C1080F"/>
    <w:rsid w:val="00C11018"/>
    <w:rsid w:val="00C11AB3"/>
    <w:rsid w:val="00C11EF5"/>
    <w:rsid w:val="00C13169"/>
    <w:rsid w:val="00C15BC3"/>
    <w:rsid w:val="00C16765"/>
    <w:rsid w:val="00C179B8"/>
    <w:rsid w:val="00C22EC4"/>
    <w:rsid w:val="00C23643"/>
    <w:rsid w:val="00C2390E"/>
    <w:rsid w:val="00C246C4"/>
    <w:rsid w:val="00C248C0"/>
    <w:rsid w:val="00C24DED"/>
    <w:rsid w:val="00C2529A"/>
    <w:rsid w:val="00C25EB5"/>
    <w:rsid w:val="00C33A77"/>
    <w:rsid w:val="00C342C8"/>
    <w:rsid w:val="00C3469A"/>
    <w:rsid w:val="00C37213"/>
    <w:rsid w:val="00C37903"/>
    <w:rsid w:val="00C37D42"/>
    <w:rsid w:val="00C419C8"/>
    <w:rsid w:val="00C4346C"/>
    <w:rsid w:val="00C45683"/>
    <w:rsid w:val="00C4582C"/>
    <w:rsid w:val="00C46CC7"/>
    <w:rsid w:val="00C514B5"/>
    <w:rsid w:val="00C52519"/>
    <w:rsid w:val="00C527CA"/>
    <w:rsid w:val="00C52FB3"/>
    <w:rsid w:val="00C53557"/>
    <w:rsid w:val="00C53B65"/>
    <w:rsid w:val="00C54EA1"/>
    <w:rsid w:val="00C557FF"/>
    <w:rsid w:val="00C564BE"/>
    <w:rsid w:val="00C5795C"/>
    <w:rsid w:val="00C614A5"/>
    <w:rsid w:val="00C62AFA"/>
    <w:rsid w:val="00C6447B"/>
    <w:rsid w:val="00C64FBB"/>
    <w:rsid w:val="00C654D3"/>
    <w:rsid w:val="00C65AF6"/>
    <w:rsid w:val="00C672D3"/>
    <w:rsid w:val="00C710C7"/>
    <w:rsid w:val="00C72063"/>
    <w:rsid w:val="00C72D72"/>
    <w:rsid w:val="00C764B0"/>
    <w:rsid w:val="00C764C4"/>
    <w:rsid w:val="00C8154D"/>
    <w:rsid w:val="00C838BF"/>
    <w:rsid w:val="00C84CDD"/>
    <w:rsid w:val="00C9031C"/>
    <w:rsid w:val="00C912C8"/>
    <w:rsid w:val="00C918BB"/>
    <w:rsid w:val="00C918E1"/>
    <w:rsid w:val="00C92830"/>
    <w:rsid w:val="00C93FF3"/>
    <w:rsid w:val="00C94062"/>
    <w:rsid w:val="00C942F0"/>
    <w:rsid w:val="00CA0714"/>
    <w:rsid w:val="00CA186E"/>
    <w:rsid w:val="00CA2D19"/>
    <w:rsid w:val="00CA32D4"/>
    <w:rsid w:val="00CA5493"/>
    <w:rsid w:val="00CA59C2"/>
    <w:rsid w:val="00CB081E"/>
    <w:rsid w:val="00CB224E"/>
    <w:rsid w:val="00CB39EB"/>
    <w:rsid w:val="00CB4061"/>
    <w:rsid w:val="00CB4B52"/>
    <w:rsid w:val="00CB5923"/>
    <w:rsid w:val="00CB5CD1"/>
    <w:rsid w:val="00CB6646"/>
    <w:rsid w:val="00CB7725"/>
    <w:rsid w:val="00CC241C"/>
    <w:rsid w:val="00CC2540"/>
    <w:rsid w:val="00CC4851"/>
    <w:rsid w:val="00CD0F79"/>
    <w:rsid w:val="00CD1ABB"/>
    <w:rsid w:val="00CD2D79"/>
    <w:rsid w:val="00CD3A8D"/>
    <w:rsid w:val="00CD403F"/>
    <w:rsid w:val="00CD4084"/>
    <w:rsid w:val="00CD5046"/>
    <w:rsid w:val="00CD53A7"/>
    <w:rsid w:val="00CD548F"/>
    <w:rsid w:val="00CD6359"/>
    <w:rsid w:val="00CD6F18"/>
    <w:rsid w:val="00CD71A9"/>
    <w:rsid w:val="00CD76B8"/>
    <w:rsid w:val="00CD779D"/>
    <w:rsid w:val="00CE077E"/>
    <w:rsid w:val="00CE1E39"/>
    <w:rsid w:val="00CE3E38"/>
    <w:rsid w:val="00CE4002"/>
    <w:rsid w:val="00CE42AB"/>
    <w:rsid w:val="00CE563C"/>
    <w:rsid w:val="00CE6842"/>
    <w:rsid w:val="00CE74ED"/>
    <w:rsid w:val="00CE77DD"/>
    <w:rsid w:val="00CF0EFC"/>
    <w:rsid w:val="00CF1863"/>
    <w:rsid w:val="00CF18FE"/>
    <w:rsid w:val="00CF42FF"/>
    <w:rsid w:val="00CF4FC0"/>
    <w:rsid w:val="00CF76D2"/>
    <w:rsid w:val="00CF7989"/>
    <w:rsid w:val="00CF7F23"/>
    <w:rsid w:val="00D009CF"/>
    <w:rsid w:val="00D0133F"/>
    <w:rsid w:val="00D027B2"/>
    <w:rsid w:val="00D04127"/>
    <w:rsid w:val="00D0463C"/>
    <w:rsid w:val="00D059B1"/>
    <w:rsid w:val="00D07E92"/>
    <w:rsid w:val="00D11406"/>
    <w:rsid w:val="00D1386F"/>
    <w:rsid w:val="00D16AF0"/>
    <w:rsid w:val="00D16CDA"/>
    <w:rsid w:val="00D20192"/>
    <w:rsid w:val="00D22926"/>
    <w:rsid w:val="00D231CF"/>
    <w:rsid w:val="00D311B9"/>
    <w:rsid w:val="00D311D8"/>
    <w:rsid w:val="00D32A88"/>
    <w:rsid w:val="00D336C6"/>
    <w:rsid w:val="00D3375B"/>
    <w:rsid w:val="00D3438D"/>
    <w:rsid w:val="00D3487D"/>
    <w:rsid w:val="00D37293"/>
    <w:rsid w:val="00D40965"/>
    <w:rsid w:val="00D42CFB"/>
    <w:rsid w:val="00D4560B"/>
    <w:rsid w:val="00D462F8"/>
    <w:rsid w:val="00D465E9"/>
    <w:rsid w:val="00D46702"/>
    <w:rsid w:val="00D50532"/>
    <w:rsid w:val="00D5187C"/>
    <w:rsid w:val="00D5458B"/>
    <w:rsid w:val="00D56779"/>
    <w:rsid w:val="00D5690E"/>
    <w:rsid w:val="00D60421"/>
    <w:rsid w:val="00D60AB6"/>
    <w:rsid w:val="00D628A2"/>
    <w:rsid w:val="00D632DA"/>
    <w:rsid w:val="00D651C6"/>
    <w:rsid w:val="00D66564"/>
    <w:rsid w:val="00D66968"/>
    <w:rsid w:val="00D66D8A"/>
    <w:rsid w:val="00D7073F"/>
    <w:rsid w:val="00D708EE"/>
    <w:rsid w:val="00D71B2B"/>
    <w:rsid w:val="00D7455E"/>
    <w:rsid w:val="00D74684"/>
    <w:rsid w:val="00D74B05"/>
    <w:rsid w:val="00D74F28"/>
    <w:rsid w:val="00D7506C"/>
    <w:rsid w:val="00D76D0E"/>
    <w:rsid w:val="00D80329"/>
    <w:rsid w:val="00D80F00"/>
    <w:rsid w:val="00D85189"/>
    <w:rsid w:val="00D851B5"/>
    <w:rsid w:val="00D8C15D"/>
    <w:rsid w:val="00D92D10"/>
    <w:rsid w:val="00D93116"/>
    <w:rsid w:val="00D94B4C"/>
    <w:rsid w:val="00D97D50"/>
    <w:rsid w:val="00DA0372"/>
    <w:rsid w:val="00DA0E9B"/>
    <w:rsid w:val="00DA0F83"/>
    <w:rsid w:val="00DA1070"/>
    <w:rsid w:val="00DA2757"/>
    <w:rsid w:val="00DA441D"/>
    <w:rsid w:val="00DA50F4"/>
    <w:rsid w:val="00DA6232"/>
    <w:rsid w:val="00DA64EE"/>
    <w:rsid w:val="00DA73D8"/>
    <w:rsid w:val="00DA7A4B"/>
    <w:rsid w:val="00DB12FF"/>
    <w:rsid w:val="00DB3ADD"/>
    <w:rsid w:val="00DB3B88"/>
    <w:rsid w:val="00DB3E3F"/>
    <w:rsid w:val="00DB575D"/>
    <w:rsid w:val="00DB6408"/>
    <w:rsid w:val="00DC096E"/>
    <w:rsid w:val="00DC18ED"/>
    <w:rsid w:val="00DC22FA"/>
    <w:rsid w:val="00DC2BB6"/>
    <w:rsid w:val="00DC441C"/>
    <w:rsid w:val="00DC4684"/>
    <w:rsid w:val="00DC57AD"/>
    <w:rsid w:val="00DC713D"/>
    <w:rsid w:val="00DD05DD"/>
    <w:rsid w:val="00DD0E95"/>
    <w:rsid w:val="00DD1287"/>
    <w:rsid w:val="00DD1B86"/>
    <w:rsid w:val="00DD227C"/>
    <w:rsid w:val="00DD2451"/>
    <w:rsid w:val="00DD358A"/>
    <w:rsid w:val="00DD390D"/>
    <w:rsid w:val="00DD3ACA"/>
    <w:rsid w:val="00DD7345"/>
    <w:rsid w:val="00DE1AD6"/>
    <w:rsid w:val="00DE29E1"/>
    <w:rsid w:val="00DE3256"/>
    <w:rsid w:val="00DE451A"/>
    <w:rsid w:val="00DE5C43"/>
    <w:rsid w:val="00DE6F9C"/>
    <w:rsid w:val="00DE74FF"/>
    <w:rsid w:val="00DF0C91"/>
    <w:rsid w:val="00DF0D63"/>
    <w:rsid w:val="00DF26B9"/>
    <w:rsid w:val="00DF2E46"/>
    <w:rsid w:val="00DF3B65"/>
    <w:rsid w:val="00DF45AE"/>
    <w:rsid w:val="00DF5D7D"/>
    <w:rsid w:val="00DF70F2"/>
    <w:rsid w:val="00DF77FB"/>
    <w:rsid w:val="00DF79CD"/>
    <w:rsid w:val="00DF7A37"/>
    <w:rsid w:val="00DF7A70"/>
    <w:rsid w:val="00E00DAE"/>
    <w:rsid w:val="00E045F3"/>
    <w:rsid w:val="00E06282"/>
    <w:rsid w:val="00E07D88"/>
    <w:rsid w:val="00E116F5"/>
    <w:rsid w:val="00E11DA2"/>
    <w:rsid w:val="00E1251D"/>
    <w:rsid w:val="00E1334F"/>
    <w:rsid w:val="00E1440F"/>
    <w:rsid w:val="00E146A1"/>
    <w:rsid w:val="00E14F33"/>
    <w:rsid w:val="00E2048E"/>
    <w:rsid w:val="00E234CB"/>
    <w:rsid w:val="00E24609"/>
    <w:rsid w:val="00E27395"/>
    <w:rsid w:val="00E308B1"/>
    <w:rsid w:val="00E316EB"/>
    <w:rsid w:val="00E32235"/>
    <w:rsid w:val="00E32FA8"/>
    <w:rsid w:val="00E40895"/>
    <w:rsid w:val="00E40AA0"/>
    <w:rsid w:val="00E41B32"/>
    <w:rsid w:val="00E42686"/>
    <w:rsid w:val="00E42A03"/>
    <w:rsid w:val="00E42F1F"/>
    <w:rsid w:val="00E4346D"/>
    <w:rsid w:val="00E43880"/>
    <w:rsid w:val="00E43B38"/>
    <w:rsid w:val="00E44855"/>
    <w:rsid w:val="00E45A1E"/>
    <w:rsid w:val="00E47C4B"/>
    <w:rsid w:val="00E500A6"/>
    <w:rsid w:val="00E5097A"/>
    <w:rsid w:val="00E516A8"/>
    <w:rsid w:val="00E51F52"/>
    <w:rsid w:val="00E53A12"/>
    <w:rsid w:val="00E54EBE"/>
    <w:rsid w:val="00E55F7B"/>
    <w:rsid w:val="00E563A2"/>
    <w:rsid w:val="00E563A8"/>
    <w:rsid w:val="00E56EA5"/>
    <w:rsid w:val="00E60BB6"/>
    <w:rsid w:val="00E64E0A"/>
    <w:rsid w:val="00E65AA5"/>
    <w:rsid w:val="00E70D93"/>
    <w:rsid w:val="00E71EF7"/>
    <w:rsid w:val="00E72160"/>
    <w:rsid w:val="00E7278B"/>
    <w:rsid w:val="00E72CD0"/>
    <w:rsid w:val="00E74489"/>
    <w:rsid w:val="00E75758"/>
    <w:rsid w:val="00E76E40"/>
    <w:rsid w:val="00E806EF"/>
    <w:rsid w:val="00E80D79"/>
    <w:rsid w:val="00E82620"/>
    <w:rsid w:val="00E82CEE"/>
    <w:rsid w:val="00E83264"/>
    <w:rsid w:val="00E83270"/>
    <w:rsid w:val="00E86DCC"/>
    <w:rsid w:val="00E87F5B"/>
    <w:rsid w:val="00E902F3"/>
    <w:rsid w:val="00E90FE4"/>
    <w:rsid w:val="00E92E4B"/>
    <w:rsid w:val="00E93B6A"/>
    <w:rsid w:val="00E95BCC"/>
    <w:rsid w:val="00EA2483"/>
    <w:rsid w:val="00EA250C"/>
    <w:rsid w:val="00EA4B64"/>
    <w:rsid w:val="00EA4DCB"/>
    <w:rsid w:val="00EA6BA7"/>
    <w:rsid w:val="00EA6C4F"/>
    <w:rsid w:val="00EA6D52"/>
    <w:rsid w:val="00EA707E"/>
    <w:rsid w:val="00EB060A"/>
    <w:rsid w:val="00EB0B16"/>
    <w:rsid w:val="00EB3028"/>
    <w:rsid w:val="00EB3AF1"/>
    <w:rsid w:val="00EB41D6"/>
    <w:rsid w:val="00EB451A"/>
    <w:rsid w:val="00EB5CE7"/>
    <w:rsid w:val="00EB7A96"/>
    <w:rsid w:val="00EC007D"/>
    <w:rsid w:val="00EC0A17"/>
    <w:rsid w:val="00EC29F5"/>
    <w:rsid w:val="00EC2C97"/>
    <w:rsid w:val="00EC2E6D"/>
    <w:rsid w:val="00EC47F3"/>
    <w:rsid w:val="00EC60E0"/>
    <w:rsid w:val="00EC7387"/>
    <w:rsid w:val="00EC75DC"/>
    <w:rsid w:val="00EC7CAE"/>
    <w:rsid w:val="00ED3BED"/>
    <w:rsid w:val="00ED4BED"/>
    <w:rsid w:val="00ED5A26"/>
    <w:rsid w:val="00ED6A29"/>
    <w:rsid w:val="00ED7ECD"/>
    <w:rsid w:val="00EE1E7C"/>
    <w:rsid w:val="00EE28CC"/>
    <w:rsid w:val="00EE3A81"/>
    <w:rsid w:val="00EE4081"/>
    <w:rsid w:val="00EE7B37"/>
    <w:rsid w:val="00EE7F46"/>
    <w:rsid w:val="00EF1116"/>
    <w:rsid w:val="00EF1391"/>
    <w:rsid w:val="00EF16E4"/>
    <w:rsid w:val="00EF2548"/>
    <w:rsid w:val="00EF2D68"/>
    <w:rsid w:val="00EF3313"/>
    <w:rsid w:val="00EF3E0D"/>
    <w:rsid w:val="00EF4992"/>
    <w:rsid w:val="00EF4E8A"/>
    <w:rsid w:val="00EF766B"/>
    <w:rsid w:val="00EF7E72"/>
    <w:rsid w:val="00F00585"/>
    <w:rsid w:val="00F015E4"/>
    <w:rsid w:val="00F0184A"/>
    <w:rsid w:val="00F03961"/>
    <w:rsid w:val="00F03ADA"/>
    <w:rsid w:val="00F10E09"/>
    <w:rsid w:val="00F11936"/>
    <w:rsid w:val="00F122FE"/>
    <w:rsid w:val="00F13C62"/>
    <w:rsid w:val="00F14FEF"/>
    <w:rsid w:val="00F1507E"/>
    <w:rsid w:val="00F15ECB"/>
    <w:rsid w:val="00F163F3"/>
    <w:rsid w:val="00F16C81"/>
    <w:rsid w:val="00F177EF"/>
    <w:rsid w:val="00F209AB"/>
    <w:rsid w:val="00F20D80"/>
    <w:rsid w:val="00F21FDC"/>
    <w:rsid w:val="00F22A80"/>
    <w:rsid w:val="00F24CE3"/>
    <w:rsid w:val="00F34173"/>
    <w:rsid w:val="00F34623"/>
    <w:rsid w:val="00F35138"/>
    <w:rsid w:val="00F35B8C"/>
    <w:rsid w:val="00F37F58"/>
    <w:rsid w:val="00F40952"/>
    <w:rsid w:val="00F4145F"/>
    <w:rsid w:val="00F41674"/>
    <w:rsid w:val="00F42A0C"/>
    <w:rsid w:val="00F42C0E"/>
    <w:rsid w:val="00F43A4D"/>
    <w:rsid w:val="00F448CD"/>
    <w:rsid w:val="00F455DD"/>
    <w:rsid w:val="00F51449"/>
    <w:rsid w:val="00F565D1"/>
    <w:rsid w:val="00F56975"/>
    <w:rsid w:val="00F62975"/>
    <w:rsid w:val="00F62DF7"/>
    <w:rsid w:val="00F6364E"/>
    <w:rsid w:val="00F63CDA"/>
    <w:rsid w:val="00F64D1E"/>
    <w:rsid w:val="00F663EB"/>
    <w:rsid w:val="00F7020B"/>
    <w:rsid w:val="00F71031"/>
    <w:rsid w:val="00F74C8F"/>
    <w:rsid w:val="00F77323"/>
    <w:rsid w:val="00F8031F"/>
    <w:rsid w:val="00F80C04"/>
    <w:rsid w:val="00F82288"/>
    <w:rsid w:val="00F855F3"/>
    <w:rsid w:val="00F87379"/>
    <w:rsid w:val="00F901A2"/>
    <w:rsid w:val="00F92693"/>
    <w:rsid w:val="00F93888"/>
    <w:rsid w:val="00F94B10"/>
    <w:rsid w:val="00F9537C"/>
    <w:rsid w:val="00F96545"/>
    <w:rsid w:val="00F96DAE"/>
    <w:rsid w:val="00F97F5F"/>
    <w:rsid w:val="00FA1212"/>
    <w:rsid w:val="00FA1334"/>
    <w:rsid w:val="00FA1729"/>
    <w:rsid w:val="00FA1B9A"/>
    <w:rsid w:val="00FA2856"/>
    <w:rsid w:val="00FA31DA"/>
    <w:rsid w:val="00FA3595"/>
    <w:rsid w:val="00FA531E"/>
    <w:rsid w:val="00FA553A"/>
    <w:rsid w:val="00FA79E0"/>
    <w:rsid w:val="00FB04AC"/>
    <w:rsid w:val="00FB06CF"/>
    <w:rsid w:val="00FB1275"/>
    <w:rsid w:val="00FB33F9"/>
    <w:rsid w:val="00FB494F"/>
    <w:rsid w:val="00FB5281"/>
    <w:rsid w:val="00FC0041"/>
    <w:rsid w:val="00FC0227"/>
    <w:rsid w:val="00FC2AF8"/>
    <w:rsid w:val="00FC3A2E"/>
    <w:rsid w:val="00FC43E6"/>
    <w:rsid w:val="00FC6008"/>
    <w:rsid w:val="00FD0135"/>
    <w:rsid w:val="00FD0BB0"/>
    <w:rsid w:val="00FD1CB7"/>
    <w:rsid w:val="00FD39F9"/>
    <w:rsid w:val="00FD3A7F"/>
    <w:rsid w:val="00FD7068"/>
    <w:rsid w:val="00FD7221"/>
    <w:rsid w:val="00FD7AC4"/>
    <w:rsid w:val="00FE0386"/>
    <w:rsid w:val="00FE10F0"/>
    <w:rsid w:val="00FE20A0"/>
    <w:rsid w:val="00FE3EAE"/>
    <w:rsid w:val="00FE7A01"/>
    <w:rsid w:val="00FE7F66"/>
    <w:rsid w:val="00FF0965"/>
    <w:rsid w:val="00FF1956"/>
    <w:rsid w:val="00FF40B0"/>
    <w:rsid w:val="00FF565B"/>
    <w:rsid w:val="00FF58CA"/>
    <w:rsid w:val="00FF59C7"/>
    <w:rsid w:val="00FF5F63"/>
    <w:rsid w:val="00FF6993"/>
    <w:rsid w:val="00FF7356"/>
    <w:rsid w:val="011547EE"/>
    <w:rsid w:val="01231E29"/>
    <w:rsid w:val="01388205"/>
    <w:rsid w:val="016A9970"/>
    <w:rsid w:val="016B9786"/>
    <w:rsid w:val="01A0269E"/>
    <w:rsid w:val="01BA1C8C"/>
    <w:rsid w:val="01BF982F"/>
    <w:rsid w:val="01DC464A"/>
    <w:rsid w:val="01EAAE8F"/>
    <w:rsid w:val="020D8CA8"/>
    <w:rsid w:val="025F51C7"/>
    <w:rsid w:val="026E6A41"/>
    <w:rsid w:val="029E0A97"/>
    <w:rsid w:val="02C59815"/>
    <w:rsid w:val="02DE5FA3"/>
    <w:rsid w:val="02E2315A"/>
    <w:rsid w:val="02EDA345"/>
    <w:rsid w:val="02F1930F"/>
    <w:rsid w:val="030081EA"/>
    <w:rsid w:val="03153793"/>
    <w:rsid w:val="03216775"/>
    <w:rsid w:val="032A4235"/>
    <w:rsid w:val="034F6D4F"/>
    <w:rsid w:val="035C1FDE"/>
    <w:rsid w:val="0390E4C2"/>
    <w:rsid w:val="0390F217"/>
    <w:rsid w:val="03911297"/>
    <w:rsid w:val="03917262"/>
    <w:rsid w:val="0391C93D"/>
    <w:rsid w:val="03A60AD2"/>
    <w:rsid w:val="03CDAD47"/>
    <w:rsid w:val="041357AC"/>
    <w:rsid w:val="04166992"/>
    <w:rsid w:val="042D5F43"/>
    <w:rsid w:val="0438E351"/>
    <w:rsid w:val="0466ECCC"/>
    <w:rsid w:val="0473644E"/>
    <w:rsid w:val="047A6309"/>
    <w:rsid w:val="048231EA"/>
    <w:rsid w:val="0498F00D"/>
    <w:rsid w:val="04A9E24C"/>
    <w:rsid w:val="04B98D7E"/>
    <w:rsid w:val="04C6548A"/>
    <w:rsid w:val="04EB965B"/>
    <w:rsid w:val="04F0DF83"/>
    <w:rsid w:val="04F48BE8"/>
    <w:rsid w:val="04F8A0C0"/>
    <w:rsid w:val="0503B387"/>
    <w:rsid w:val="0512C6E3"/>
    <w:rsid w:val="0513253C"/>
    <w:rsid w:val="051C1D25"/>
    <w:rsid w:val="051F3869"/>
    <w:rsid w:val="05255208"/>
    <w:rsid w:val="052A1277"/>
    <w:rsid w:val="055ABB20"/>
    <w:rsid w:val="0562189F"/>
    <w:rsid w:val="0569B582"/>
    <w:rsid w:val="056C3945"/>
    <w:rsid w:val="056D28BD"/>
    <w:rsid w:val="056EDD17"/>
    <w:rsid w:val="05794A1E"/>
    <w:rsid w:val="057DB0BA"/>
    <w:rsid w:val="0594BF8F"/>
    <w:rsid w:val="05AE43FB"/>
    <w:rsid w:val="05BD4832"/>
    <w:rsid w:val="05D2A3DE"/>
    <w:rsid w:val="05D3F45A"/>
    <w:rsid w:val="05F34503"/>
    <w:rsid w:val="060EFD39"/>
    <w:rsid w:val="061173AF"/>
    <w:rsid w:val="0616E7CF"/>
    <w:rsid w:val="06183462"/>
    <w:rsid w:val="062AAE58"/>
    <w:rsid w:val="065A9C13"/>
    <w:rsid w:val="06632610"/>
    <w:rsid w:val="06641965"/>
    <w:rsid w:val="067997B6"/>
    <w:rsid w:val="06AC6684"/>
    <w:rsid w:val="06B72C1A"/>
    <w:rsid w:val="06C848D9"/>
    <w:rsid w:val="06F47DAB"/>
    <w:rsid w:val="06F5F409"/>
    <w:rsid w:val="070FBD66"/>
    <w:rsid w:val="0736F1C1"/>
    <w:rsid w:val="0771ECF4"/>
    <w:rsid w:val="07934201"/>
    <w:rsid w:val="07AFF956"/>
    <w:rsid w:val="07BE4A63"/>
    <w:rsid w:val="07F57110"/>
    <w:rsid w:val="07F869C9"/>
    <w:rsid w:val="080E84B1"/>
    <w:rsid w:val="08195373"/>
    <w:rsid w:val="082E4AF0"/>
    <w:rsid w:val="084B6BB5"/>
    <w:rsid w:val="084DC802"/>
    <w:rsid w:val="086C109A"/>
    <w:rsid w:val="0888761E"/>
    <w:rsid w:val="089F8EB6"/>
    <w:rsid w:val="08B66FBF"/>
    <w:rsid w:val="08F0F330"/>
    <w:rsid w:val="08F548D6"/>
    <w:rsid w:val="08F7EA0B"/>
    <w:rsid w:val="090022FF"/>
    <w:rsid w:val="09490CEF"/>
    <w:rsid w:val="09723143"/>
    <w:rsid w:val="09877278"/>
    <w:rsid w:val="099146F3"/>
    <w:rsid w:val="099EB76E"/>
    <w:rsid w:val="09B1D4E3"/>
    <w:rsid w:val="09C1C1C6"/>
    <w:rsid w:val="09CDA7A6"/>
    <w:rsid w:val="09DC950F"/>
    <w:rsid w:val="09E71E4C"/>
    <w:rsid w:val="09E95712"/>
    <w:rsid w:val="09ECD39E"/>
    <w:rsid w:val="0A0AD221"/>
    <w:rsid w:val="0A0EB103"/>
    <w:rsid w:val="0A0F2359"/>
    <w:rsid w:val="0A118163"/>
    <w:rsid w:val="0A3DC97E"/>
    <w:rsid w:val="0A472D9E"/>
    <w:rsid w:val="0A50F2A1"/>
    <w:rsid w:val="0A84BE1D"/>
    <w:rsid w:val="0A85F509"/>
    <w:rsid w:val="0A93925B"/>
    <w:rsid w:val="0A9C4AC9"/>
    <w:rsid w:val="0AC7DE52"/>
    <w:rsid w:val="0AF8ECC8"/>
    <w:rsid w:val="0B0DC8FA"/>
    <w:rsid w:val="0B1A5364"/>
    <w:rsid w:val="0B1AB707"/>
    <w:rsid w:val="0B49FC3E"/>
    <w:rsid w:val="0B529A31"/>
    <w:rsid w:val="0B584D50"/>
    <w:rsid w:val="0B6E8049"/>
    <w:rsid w:val="0B7674C3"/>
    <w:rsid w:val="0B7AFB03"/>
    <w:rsid w:val="0B99D8D9"/>
    <w:rsid w:val="0BBCFC6C"/>
    <w:rsid w:val="0BC38130"/>
    <w:rsid w:val="0BD1D30B"/>
    <w:rsid w:val="0BE74653"/>
    <w:rsid w:val="0BE80330"/>
    <w:rsid w:val="0C223879"/>
    <w:rsid w:val="0C3A15BD"/>
    <w:rsid w:val="0C51AFA7"/>
    <w:rsid w:val="0C561AB1"/>
    <w:rsid w:val="0C6E800C"/>
    <w:rsid w:val="0C90D5BA"/>
    <w:rsid w:val="0C9E701C"/>
    <w:rsid w:val="0C9FE68F"/>
    <w:rsid w:val="0CC26414"/>
    <w:rsid w:val="0CE5CC9F"/>
    <w:rsid w:val="0CF940D5"/>
    <w:rsid w:val="0D17E60C"/>
    <w:rsid w:val="0D4CDADD"/>
    <w:rsid w:val="0D4D436F"/>
    <w:rsid w:val="0D5AB851"/>
    <w:rsid w:val="0D610416"/>
    <w:rsid w:val="0D75FC71"/>
    <w:rsid w:val="0D88F5F0"/>
    <w:rsid w:val="0D921C64"/>
    <w:rsid w:val="0D9F78E2"/>
    <w:rsid w:val="0DBAF9BC"/>
    <w:rsid w:val="0DCCDB26"/>
    <w:rsid w:val="0E1C4480"/>
    <w:rsid w:val="0E33A8E5"/>
    <w:rsid w:val="0E3A3BFE"/>
    <w:rsid w:val="0E3DBBE4"/>
    <w:rsid w:val="0E76D761"/>
    <w:rsid w:val="0E851BB3"/>
    <w:rsid w:val="0E8A1951"/>
    <w:rsid w:val="0E8E9F52"/>
    <w:rsid w:val="0E978CF4"/>
    <w:rsid w:val="0EB47525"/>
    <w:rsid w:val="0EC5CBF6"/>
    <w:rsid w:val="0EE97F94"/>
    <w:rsid w:val="0EEF87C8"/>
    <w:rsid w:val="0F11128D"/>
    <w:rsid w:val="0F123B86"/>
    <w:rsid w:val="0F1286DD"/>
    <w:rsid w:val="0F4D201A"/>
    <w:rsid w:val="0F54B1AB"/>
    <w:rsid w:val="0F6BC49B"/>
    <w:rsid w:val="0F7F9646"/>
    <w:rsid w:val="0FA794AA"/>
    <w:rsid w:val="0FD238B9"/>
    <w:rsid w:val="0FD7F525"/>
    <w:rsid w:val="0FF12618"/>
    <w:rsid w:val="101446EA"/>
    <w:rsid w:val="101FDE46"/>
    <w:rsid w:val="1042108D"/>
    <w:rsid w:val="10613AF2"/>
    <w:rsid w:val="1087204D"/>
    <w:rsid w:val="108F1FB5"/>
    <w:rsid w:val="10A70BC8"/>
    <w:rsid w:val="10DB0EA8"/>
    <w:rsid w:val="11147A89"/>
    <w:rsid w:val="1125BDFE"/>
    <w:rsid w:val="115E5160"/>
    <w:rsid w:val="116B737D"/>
    <w:rsid w:val="1181877F"/>
    <w:rsid w:val="11AF0225"/>
    <w:rsid w:val="11B60116"/>
    <w:rsid w:val="11BDB2E8"/>
    <w:rsid w:val="11D21FC9"/>
    <w:rsid w:val="11F0B4B6"/>
    <w:rsid w:val="11F5DAD0"/>
    <w:rsid w:val="123A5601"/>
    <w:rsid w:val="124F37CD"/>
    <w:rsid w:val="125B89F3"/>
    <w:rsid w:val="12855854"/>
    <w:rsid w:val="129BD1E5"/>
    <w:rsid w:val="129C54A7"/>
    <w:rsid w:val="12DB08C1"/>
    <w:rsid w:val="12E1F79E"/>
    <w:rsid w:val="12ED01D5"/>
    <w:rsid w:val="130F529F"/>
    <w:rsid w:val="132C9977"/>
    <w:rsid w:val="1340B6B6"/>
    <w:rsid w:val="13550E23"/>
    <w:rsid w:val="135A658C"/>
    <w:rsid w:val="135E8FDF"/>
    <w:rsid w:val="135F2A00"/>
    <w:rsid w:val="13703956"/>
    <w:rsid w:val="1372C978"/>
    <w:rsid w:val="1376BD67"/>
    <w:rsid w:val="13835F5B"/>
    <w:rsid w:val="13B1956B"/>
    <w:rsid w:val="13B31CB4"/>
    <w:rsid w:val="13DB0AA7"/>
    <w:rsid w:val="13E5F800"/>
    <w:rsid w:val="13F2966A"/>
    <w:rsid w:val="1406CAE4"/>
    <w:rsid w:val="1413A398"/>
    <w:rsid w:val="142E7CD8"/>
    <w:rsid w:val="142E8E4B"/>
    <w:rsid w:val="1439C650"/>
    <w:rsid w:val="144ADF80"/>
    <w:rsid w:val="144C1BA4"/>
    <w:rsid w:val="14AB6EDE"/>
    <w:rsid w:val="14B8A510"/>
    <w:rsid w:val="14BB91E5"/>
    <w:rsid w:val="14CD96D9"/>
    <w:rsid w:val="14D48745"/>
    <w:rsid w:val="14DC8717"/>
    <w:rsid w:val="14DF7C6F"/>
    <w:rsid w:val="1507DEF8"/>
    <w:rsid w:val="152F7F24"/>
    <w:rsid w:val="15302D2B"/>
    <w:rsid w:val="156F4B53"/>
    <w:rsid w:val="15785496"/>
    <w:rsid w:val="157F8E5D"/>
    <w:rsid w:val="15824A99"/>
    <w:rsid w:val="1587493C"/>
    <w:rsid w:val="15A698EC"/>
    <w:rsid w:val="15AEB370"/>
    <w:rsid w:val="15BDF535"/>
    <w:rsid w:val="15CDAA46"/>
    <w:rsid w:val="1602E278"/>
    <w:rsid w:val="1617E2E4"/>
    <w:rsid w:val="1619E10C"/>
    <w:rsid w:val="1650B959"/>
    <w:rsid w:val="16776590"/>
    <w:rsid w:val="167B4CD0"/>
    <w:rsid w:val="168CAEE5"/>
    <w:rsid w:val="16A0B3B2"/>
    <w:rsid w:val="16A74884"/>
    <w:rsid w:val="16A8CF1E"/>
    <w:rsid w:val="16AE023A"/>
    <w:rsid w:val="16D079C2"/>
    <w:rsid w:val="16DC24F9"/>
    <w:rsid w:val="1715105D"/>
    <w:rsid w:val="17164D4C"/>
    <w:rsid w:val="173F3C73"/>
    <w:rsid w:val="17408A05"/>
    <w:rsid w:val="174E002F"/>
    <w:rsid w:val="174FF0A5"/>
    <w:rsid w:val="177DAD70"/>
    <w:rsid w:val="1787D66C"/>
    <w:rsid w:val="17941894"/>
    <w:rsid w:val="17969D29"/>
    <w:rsid w:val="1796A06B"/>
    <w:rsid w:val="17A25DB5"/>
    <w:rsid w:val="17BCF2B5"/>
    <w:rsid w:val="17CACD0C"/>
    <w:rsid w:val="17D318F8"/>
    <w:rsid w:val="17E427EC"/>
    <w:rsid w:val="17F79105"/>
    <w:rsid w:val="180BC88B"/>
    <w:rsid w:val="18120E23"/>
    <w:rsid w:val="1816A06E"/>
    <w:rsid w:val="181D28CE"/>
    <w:rsid w:val="1825823A"/>
    <w:rsid w:val="18453021"/>
    <w:rsid w:val="18531734"/>
    <w:rsid w:val="186B13D8"/>
    <w:rsid w:val="1896D507"/>
    <w:rsid w:val="18A1EC91"/>
    <w:rsid w:val="18AF60D2"/>
    <w:rsid w:val="18B2D729"/>
    <w:rsid w:val="18B42241"/>
    <w:rsid w:val="18CBA4D1"/>
    <w:rsid w:val="18D395A2"/>
    <w:rsid w:val="18DD8136"/>
    <w:rsid w:val="18F3A56D"/>
    <w:rsid w:val="18F5D566"/>
    <w:rsid w:val="193FF789"/>
    <w:rsid w:val="19471413"/>
    <w:rsid w:val="195F4DE0"/>
    <w:rsid w:val="196999EB"/>
    <w:rsid w:val="1975BED7"/>
    <w:rsid w:val="197EE001"/>
    <w:rsid w:val="198A5A42"/>
    <w:rsid w:val="198D7353"/>
    <w:rsid w:val="19926EE9"/>
    <w:rsid w:val="19D30B5E"/>
    <w:rsid w:val="19E62A3C"/>
    <w:rsid w:val="19E75FB1"/>
    <w:rsid w:val="1A0ED8EF"/>
    <w:rsid w:val="1A2F7A17"/>
    <w:rsid w:val="1A476D6D"/>
    <w:rsid w:val="1A4CECFD"/>
    <w:rsid w:val="1A510C71"/>
    <w:rsid w:val="1A58BCAA"/>
    <w:rsid w:val="1A63544F"/>
    <w:rsid w:val="1A762B57"/>
    <w:rsid w:val="1A888D96"/>
    <w:rsid w:val="1A96F5FE"/>
    <w:rsid w:val="1AAD5E89"/>
    <w:rsid w:val="1AB994A4"/>
    <w:rsid w:val="1B07504D"/>
    <w:rsid w:val="1B147174"/>
    <w:rsid w:val="1B23C3D3"/>
    <w:rsid w:val="1B29E2F8"/>
    <w:rsid w:val="1B2F2D6D"/>
    <w:rsid w:val="1B367F69"/>
    <w:rsid w:val="1B3819B9"/>
    <w:rsid w:val="1B40C289"/>
    <w:rsid w:val="1B694D28"/>
    <w:rsid w:val="1B715B69"/>
    <w:rsid w:val="1B75DB82"/>
    <w:rsid w:val="1B84D1B6"/>
    <w:rsid w:val="1BAD828A"/>
    <w:rsid w:val="1BCE4E1F"/>
    <w:rsid w:val="1BD58F5B"/>
    <w:rsid w:val="1BDC5BAE"/>
    <w:rsid w:val="1BDC61C8"/>
    <w:rsid w:val="1BE08A3D"/>
    <w:rsid w:val="1BE6A8F8"/>
    <w:rsid w:val="1BEE45C7"/>
    <w:rsid w:val="1C05ABE4"/>
    <w:rsid w:val="1C1F924F"/>
    <w:rsid w:val="1C1FA14F"/>
    <w:rsid w:val="1C2A7848"/>
    <w:rsid w:val="1C2B462F"/>
    <w:rsid w:val="1C39BF7E"/>
    <w:rsid w:val="1C5BE725"/>
    <w:rsid w:val="1C6DA70E"/>
    <w:rsid w:val="1C6E8206"/>
    <w:rsid w:val="1CABBB9D"/>
    <w:rsid w:val="1CB6782D"/>
    <w:rsid w:val="1CC002E9"/>
    <w:rsid w:val="1CDB0F58"/>
    <w:rsid w:val="1D0C1271"/>
    <w:rsid w:val="1D1FC684"/>
    <w:rsid w:val="1D1FE845"/>
    <w:rsid w:val="1D428B25"/>
    <w:rsid w:val="1D64B5C0"/>
    <w:rsid w:val="1D72D925"/>
    <w:rsid w:val="1D7563A2"/>
    <w:rsid w:val="1DB7154D"/>
    <w:rsid w:val="1DC71690"/>
    <w:rsid w:val="1DC73EB0"/>
    <w:rsid w:val="1DE5CD98"/>
    <w:rsid w:val="1E0FEF45"/>
    <w:rsid w:val="1E93F2D7"/>
    <w:rsid w:val="1E966BF6"/>
    <w:rsid w:val="1E9FAE50"/>
    <w:rsid w:val="1EABFDBB"/>
    <w:rsid w:val="1EC9174E"/>
    <w:rsid w:val="1EF55B26"/>
    <w:rsid w:val="1F08E51F"/>
    <w:rsid w:val="1F0F89E4"/>
    <w:rsid w:val="1F1EA0E0"/>
    <w:rsid w:val="1F419B75"/>
    <w:rsid w:val="1F497FE5"/>
    <w:rsid w:val="1F633E89"/>
    <w:rsid w:val="1F70FC3D"/>
    <w:rsid w:val="1F8BF3F7"/>
    <w:rsid w:val="1F9E8E05"/>
    <w:rsid w:val="1FB94F30"/>
    <w:rsid w:val="1FC4E161"/>
    <w:rsid w:val="20176A84"/>
    <w:rsid w:val="201BB1C1"/>
    <w:rsid w:val="2030186B"/>
    <w:rsid w:val="20466AE9"/>
    <w:rsid w:val="20572760"/>
    <w:rsid w:val="2057BB98"/>
    <w:rsid w:val="205E477D"/>
    <w:rsid w:val="209026D0"/>
    <w:rsid w:val="2096A4C7"/>
    <w:rsid w:val="20988351"/>
    <w:rsid w:val="20A53FB6"/>
    <w:rsid w:val="20B463D5"/>
    <w:rsid w:val="20B6234C"/>
    <w:rsid w:val="20BDEBC0"/>
    <w:rsid w:val="20C0614A"/>
    <w:rsid w:val="20C705BF"/>
    <w:rsid w:val="20CB37FD"/>
    <w:rsid w:val="20CF543C"/>
    <w:rsid w:val="20DD9E90"/>
    <w:rsid w:val="20E9779E"/>
    <w:rsid w:val="20EFB121"/>
    <w:rsid w:val="210FEB6B"/>
    <w:rsid w:val="21173D27"/>
    <w:rsid w:val="211C476F"/>
    <w:rsid w:val="211D6E5A"/>
    <w:rsid w:val="2158C716"/>
    <w:rsid w:val="216DC634"/>
    <w:rsid w:val="21A2A129"/>
    <w:rsid w:val="21A8D56A"/>
    <w:rsid w:val="21BBF6EE"/>
    <w:rsid w:val="21C2F7A5"/>
    <w:rsid w:val="21E83A93"/>
    <w:rsid w:val="21E88DEF"/>
    <w:rsid w:val="21F3316A"/>
    <w:rsid w:val="22111639"/>
    <w:rsid w:val="2217255B"/>
    <w:rsid w:val="222A7D19"/>
    <w:rsid w:val="223991BE"/>
    <w:rsid w:val="22411017"/>
    <w:rsid w:val="224A6C65"/>
    <w:rsid w:val="225641A2"/>
    <w:rsid w:val="225FABB4"/>
    <w:rsid w:val="2270E619"/>
    <w:rsid w:val="227DAC43"/>
    <w:rsid w:val="22971877"/>
    <w:rsid w:val="229EC66F"/>
    <w:rsid w:val="22A860D7"/>
    <w:rsid w:val="22AA9569"/>
    <w:rsid w:val="22ACE785"/>
    <w:rsid w:val="22E9187D"/>
    <w:rsid w:val="22EE43E0"/>
    <w:rsid w:val="22FE5A04"/>
    <w:rsid w:val="233FCE96"/>
    <w:rsid w:val="234827C3"/>
    <w:rsid w:val="235E2A97"/>
    <w:rsid w:val="235EC806"/>
    <w:rsid w:val="2375554D"/>
    <w:rsid w:val="2375678E"/>
    <w:rsid w:val="23797BC8"/>
    <w:rsid w:val="238AAC07"/>
    <w:rsid w:val="23967B89"/>
    <w:rsid w:val="23A51725"/>
    <w:rsid w:val="23B4858A"/>
    <w:rsid w:val="23CF8C33"/>
    <w:rsid w:val="23F7E968"/>
    <w:rsid w:val="240E3C4F"/>
    <w:rsid w:val="241EE335"/>
    <w:rsid w:val="241F9B32"/>
    <w:rsid w:val="2426BB6C"/>
    <w:rsid w:val="242BB357"/>
    <w:rsid w:val="24365814"/>
    <w:rsid w:val="243FD530"/>
    <w:rsid w:val="244C26E2"/>
    <w:rsid w:val="2451FEB5"/>
    <w:rsid w:val="246154A9"/>
    <w:rsid w:val="24753DFB"/>
    <w:rsid w:val="2485F5BD"/>
    <w:rsid w:val="248945ED"/>
    <w:rsid w:val="248E4B8B"/>
    <w:rsid w:val="24BC2FE6"/>
    <w:rsid w:val="24C19797"/>
    <w:rsid w:val="24D8099A"/>
    <w:rsid w:val="24F38EC6"/>
    <w:rsid w:val="24FC8ACF"/>
    <w:rsid w:val="250535A9"/>
    <w:rsid w:val="250EEFD4"/>
    <w:rsid w:val="251286F8"/>
    <w:rsid w:val="251A5BCA"/>
    <w:rsid w:val="251E05E4"/>
    <w:rsid w:val="2541D475"/>
    <w:rsid w:val="2541FD16"/>
    <w:rsid w:val="254B4955"/>
    <w:rsid w:val="25527D4E"/>
    <w:rsid w:val="2566209D"/>
    <w:rsid w:val="2566B71A"/>
    <w:rsid w:val="257A30C3"/>
    <w:rsid w:val="258B19D5"/>
    <w:rsid w:val="2591324A"/>
    <w:rsid w:val="25A71CE0"/>
    <w:rsid w:val="25C8879E"/>
    <w:rsid w:val="25CCC5D0"/>
    <w:rsid w:val="25D22875"/>
    <w:rsid w:val="25E24ADB"/>
    <w:rsid w:val="25E6F205"/>
    <w:rsid w:val="25F81BC4"/>
    <w:rsid w:val="2616DF64"/>
    <w:rsid w:val="261C2DCA"/>
    <w:rsid w:val="265AB3D2"/>
    <w:rsid w:val="26627584"/>
    <w:rsid w:val="26637A34"/>
    <w:rsid w:val="266EA4D2"/>
    <w:rsid w:val="26813781"/>
    <w:rsid w:val="26A0D1D5"/>
    <w:rsid w:val="26A28278"/>
    <w:rsid w:val="26B9A0DE"/>
    <w:rsid w:val="26C58E1A"/>
    <w:rsid w:val="26DE5B0B"/>
    <w:rsid w:val="26E3AA86"/>
    <w:rsid w:val="26F5AF08"/>
    <w:rsid w:val="26F86502"/>
    <w:rsid w:val="270272E7"/>
    <w:rsid w:val="273DFE48"/>
    <w:rsid w:val="273E8FF9"/>
    <w:rsid w:val="274E0F03"/>
    <w:rsid w:val="2754CBD5"/>
    <w:rsid w:val="275A23A7"/>
    <w:rsid w:val="276C0B30"/>
    <w:rsid w:val="27818465"/>
    <w:rsid w:val="279923CF"/>
    <w:rsid w:val="279B9B59"/>
    <w:rsid w:val="27A106E0"/>
    <w:rsid w:val="27AFAE77"/>
    <w:rsid w:val="27BB6B46"/>
    <w:rsid w:val="27C170AE"/>
    <w:rsid w:val="27DF1829"/>
    <w:rsid w:val="27E7F21C"/>
    <w:rsid w:val="27EE120A"/>
    <w:rsid w:val="27FC34F5"/>
    <w:rsid w:val="2801B238"/>
    <w:rsid w:val="2801F0BF"/>
    <w:rsid w:val="2807AD49"/>
    <w:rsid w:val="2833AACA"/>
    <w:rsid w:val="28374485"/>
    <w:rsid w:val="284738E2"/>
    <w:rsid w:val="2852B06C"/>
    <w:rsid w:val="2852B474"/>
    <w:rsid w:val="285E8B66"/>
    <w:rsid w:val="2868D8A2"/>
    <w:rsid w:val="2876552B"/>
    <w:rsid w:val="2876FFF1"/>
    <w:rsid w:val="28825C99"/>
    <w:rsid w:val="288FACCC"/>
    <w:rsid w:val="28A9BCA4"/>
    <w:rsid w:val="28B111B0"/>
    <w:rsid w:val="28B6321D"/>
    <w:rsid w:val="28F09239"/>
    <w:rsid w:val="28FD093F"/>
    <w:rsid w:val="29045DE0"/>
    <w:rsid w:val="2920347F"/>
    <w:rsid w:val="29208190"/>
    <w:rsid w:val="29223715"/>
    <w:rsid w:val="2935E4D3"/>
    <w:rsid w:val="293B6082"/>
    <w:rsid w:val="2949783E"/>
    <w:rsid w:val="294CF20A"/>
    <w:rsid w:val="296453FF"/>
    <w:rsid w:val="2967C596"/>
    <w:rsid w:val="29718ADF"/>
    <w:rsid w:val="2971B079"/>
    <w:rsid w:val="297DB3EA"/>
    <w:rsid w:val="299D4C29"/>
    <w:rsid w:val="29A238B5"/>
    <w:rsid w:val="29AA998B"/>
    <w:rsid w:val="29C75986"/>
    <w:rsid w:val="29E9D06B"/>
    <w:rsid w:val="29EC326C"/>
    <w:rsid w:val="29FA3C80"/>
    <w:rsid w:val="2A0345F2"/>
    <w:rsid w:val="2A208D9C"/>
    <w:rsid w:val="2A28CE03"/>
    <w:rsid w:val="2A2A33D3"/>
    <w:rsid w:val="2A480A10"/>
    <w:rsid w:val="2A5166DD"/>
    <w:rsid w:val="2A68FE70"/>
    <w:rsid w:val="2A9FC19D"/>
    <w:rsid w:val="2AC9BE0F"/>
    <w:rsid w:val="2ACDF80C"/>
    <w:rsid w:val="2ACF9CCC"/>
    <w:rsid w:val="2ADE452F"/>
    <w:rsid w:val="2AF1A197"/>
    <w:rsid w:val="2AF2711F"/>
    <w:rsid w:val="2AF51E8E"/>
    <w:rsid w:val="2B183631"/>
    <w:rsid w:val="2B4122EF"/>
    <w:rsid w:val="2B4F26E8"/>
    <w:rsid w:val="2B62C084"/>
    <w:rsid w:val="2B7CA47C"/>
    <w:rsid w:val="2BA21A1A"/>
    <w:rsid w:val="2BA9B909"/>
    <w:rsid w:val="2BAB8063"/>
    <w:rsid w:val="2BADBB4F"/>
    <w:rsid w:val="2BAF3449"/>
    <w:rsid w:val="2BB155B8"/>
    <w:rsid w:val="2BE8CDD1"/>
    <w:rsid w:val="2BF827A4"/>
    <w:rsid w:val="2C13FEDA"/>
    <w:rsid w:val="2C24E9D0"/>
    <w:rsid w:val="2C4049D7"/>
    <w:rsid w:val="2C514EA2"/>
    <w:rsid w:val="2C73748A"/>
    <w:rsid w:val="2C76E426"/>
    <w:rsid w:val="2C8B0A96"/>
    <w:rsid w:val="2C8DFB66"/>
    <w:rsid w:val="2C8F12E6"/>
    <w:rsid w:val="2CA5D99E"/>
    <w:rsid w:val="2CB1B1EA"/>
    <w:rsid w:val="2CD1BBBE"/>
    <w:rsid w:val="2CD7B20E"/>
    <w:rsid w:val="2CF9D38C"/>
    <w:rsid w:val="2D21712D"/>
    <w:rsid w:val="2D59B2CC"/>
    <w:rsid w:val="2D59C737"/>
    <w:rsid w:val="2D7CE499"/>
    <w:rsid w:val="2D8CA1E9"/>
    <w:rsid w:val="2D91F50F"/>
    <w:rsid w:val="2D9D17BE"/>
    <w:rsid w:val="2D9D45F5"/>
    <w:rsid w:val="2E1C850D"/>
    <w:rsid w:val="2E1DD03C"/>
    <w:rsid w:val="2E401407"/>
    <w:rsid w:val="2E493631"/>
    <w:rsid w:val="2E603B69"/>
    <w:rsid w:val="2E826418"/>
    <w:rsid w:val="2E8D2588"/>
    <w:rsid w:val="2E9639C5"/>
    <w:rsid w:val="2E983069"/>
    <w:rsid w:val="2EB44942"/>
    <w:rsid w:val="2EB5D21A"/>
    <w:rsid w:val="2EB79A6B"/>
    <w:rsid w:val="2EB8C95B"/>
    <w:rsid w:val="2EBBC38E"/>
    <w:rsid w:val="2ECCE455"/>
    <w:rsid w:val="2F05DFA6"/>
    <w:rsid w:val="2F1E65D4"/>
    <w:rsid w:val="2F3916E2"/>
    <w:rsid w:val="2F3E3F6B"/>
    <w:rsid w:val="2F430F84"/>
    <w:rsid w:val="2F63DA5E"/>
    <w:rsid w:val="2F6CE7C2"/>
    <w:rsid w:val="2F8A5669"/>
    <w:rsid w:val="2F8B33A4"/>
    <w:rsid w:val="2F8E6BC3"/>
    <w:rsid w:val="2F95C4C8"/>
    <w:rsid w:val="2FA0EA76"/>
    <w:rsid w:val="2FB263D6"/>
    <w:rsid w:val="2FC012E8"/>
    <w:rsid w:val="2FDB4F3D"/>
    <w:rsid w:val="2FE7B2F6"/>
    <w:rsid w:val="2FE834F1"/>
    <w:rsid w:val="2FF08623"/>
    <w:rsid w:val="30053895"/>
    <w:rsid w:val="300C9405"/>
    <w:rsid w:val="300F1762"/>
    <w:rsid w:val="3012BAD5"/>
    <w:rsid w:val="302833B2"/>
    <w:rsid w:val="303BE0AF"/>
    <w:rsid w:val="30586901"/>
    <w:rsid w:val="30587D9D"/>
    <w:rsid w:val="30822EB6"/>
    <w:rsid w:val="30973AFA"/>
    <w:rsid w:val="309A6993"/>
    <w:rsid w:val="30B4890D"/>
    <w:rsid w:val="30B7FD22"/>
    <w:rsid w:val="30C5A8C1"/>
    <w:rsid w:val="30C62D56"/>
    <w:rsid w:val="30CDC1A7"/>
    <w:rsid w:val="30CE2F0C"/>
    <w:rsid w:val="30CEE4F0"/>
    <w:rsid w:val="30FB783A"/>
    <w:rsid w:val="30FC710F"/>
    <w:rsid w:val="31104E5E"/>
    <w:rsid w:val="3134DBA9"/>
    <w:rsid w:val="3158343C"/>
    <w:rsid w:val="318B51CA"/>
    <w:rsid w:val="318DCEC7"/>
    <w:rsid w:val="31B844B2"/>
    <w:rsid w:val="31E38CDD"/>
    <w:rsid w:val="31E5D1B1"/>
    <w:rsid w:val="3205D7E1"/>
    <w:rsid w:val="3221D77B"/>
    <w:rsid w:val="32248FD7"/>
    <w:rsid w:val="322F9C42"/>
    <w:rsid w:val="3241AE4D"/>
    <w:rsid w:val="324FD9FF"/>
    <w:rsid w:val="325320A5"/>
    <w:rsid w:val="3256777A"/>
    <w:rsid w:val="3259A7BA"/>
    <w:rsid w:val="325C9A9F"/>
    <w:rsid w:val="3276E6BE"/>
    <w:rsid w:val="329EA8D1"/>
    <w:rsid w:val="32A42479"/>
    <w:rsid w:val="32A62B3B"/>
    <w:rsid w:val="32A634A0"/>
    <w:rsid w:val="32B6536A"/>
    <w:rsid w:val="32C02ED5"/>
    <w:rsid w:val="32C78F60"/>
    <w:rsid w:val="32D0A133"/>
    <w:rsid w:val="32D151F8"/>
    <w:rsid w:val="330574A1"/>
    <w:rsid w:val="3307772C"/>
    <w:rsid w:val="330D6FDC"/>
    <w:rsid w:val="33175C82"/>
    <w:rsid w:val="332019FF"/>
    <w:rsid w:val="33275B0F"/>
    <w:rsid w:val="332DB056"/>
    <w:rsid w:val="332E7DFF"/>
    <w:rsid w:val="332FE19A"/>
    <w:rsid w:val="3343D397"/>
    <w:rsid w:val="335390D0"/>
    <w:rsid w:val="33634FAD"/>
    <w:rsid w:val="33889628"/>
    <w:rsid w:val="33A336D1"/>
    <w:rsid w:val="33B3D113"/>
    <w:rsid w:val="33C1575C"/>
    <w:rsid w:val="33C6B431"/>
    <w:rsid w:val="33C9399B"/>
    <w:rsid w:val="33D4B2AB"/>
    <w:rsid w:val="34252497"/>
    <w:rsid w:val="34714E5C"/>
    <w:rsid w:val="349B5D0F"/>
    <w:rsid w:val="34B453B3"/>
    <w:rsid w:val="34E558EA"/>
    <w:rsid w:val="34F45AC7"/>
    <w:rsid w:val="34F59D9C"/>
    <w:rsid w:val="350938F5"/>
    <w:rsid w:val="3534E3D1"/>
    <w:rsid w:val="3547C73F"/>
    <w:rsid w:val="35512093"/>
    <w:rsid w:val="357981E0"/>
    <w:rsid w:val="357DE499"/>
    <w:rsid w:val="3587C375"/>
    <w:rsid w:val="3590AB54"/>
    <w:rsid w:val="35ABF3B4"/>
    <w:rsid w:val="35ACA60D"/>
    <w:rsid w:val="35B25108"/>
    <w:rsid w:val="35FDAAF1"/>
    <w:rsid w:val="361533F6"/>
    <w:rsid w:val="361F458D"/>
    <w:rsid w:val="3620C2D4"/>
    <w:rsid w:val="362352B1"/>
    <w:rsid w:val="36290A08"/>
    <w:rsid w:val="3643344C"/>
    <w:rsid w:val="36456CB4"/>
    <w:rsid w:val="364D01E8"/>
    <w:rsid w:val="3659242E"/>
    <w:rsid w:val="36639FBC"/>
    <w:rsid w:val="36714A4B"/>
    <w:rsid w:val="3697D9DD"/>
    <w:rsid w:val="369EC303"/>
    <w:rsid w:val="36A462D9"/>
    <w:rsid w:val="36BBA834"/>
    <w:rsid w:val="36DE3850"/>
    <w:rsid w:val="36E8822C"/>
    <w:rsid w:val="36FFE88A"/>
    <w:rsid w:val="37710CFA"/>
    <w:rsid w:val="37771A0A"/>
    <w:rsid w:val="37797F28"/>
    <w:rsid w:val="377AED5B"/>
    <w:rsid w:val="37872728"/>
    <w:rsid w:val="3804B124"/>
    <w:rsid w:val="38136740"/>
    <w:rsid w:val="38176D7C"/>
    <w:rsid w:val="38192C1B"/>
    <w:rsid w:val="38251CFC"/>
    <w:rsid w:val="38269D4C"/>
    <w:rsid w:val="38340AB7"/>
    <w:rsid w:val="383F71B4"/>
    <w:rsid w:val="38441B1B"/>
    <w:rsid w:val="386D27D2"/>
    <w:rsid w:val="389EF689"/>
    <w:rsid w:val="38A6A256"/>
    <w:rsid w:val="38B0244E"/>
    <w:rsid w:val="38BCD04C"/>
    <w:rsid w:val="38D06214"/>
    <w:rsid w:val="38DE9DB8"/>
    <w:rsid w:val="38F1ABD9"/>
    <w:rsid w:val="39055C2A"/>
    <w:rsid w:val="3905C4FB"/>
    <w:rsid w:val="391D664B"/>
    <w:rsid w:val="3939B3AF"/>
    <w:rsid w:val="3960EE75"/>
    <w:rsid w:val="397577F8"/>
    <w:rsid w:val="39869239"/>
    <w:rsid w:val="3988E394"/>
    <w:rsid w:val="39BBB012"/>
    <w:rsid w:val="39EB5C70"/>
    <w:rsid w:val="39F3BF55"/>
    <w:rsid w:val="39F6C19F"/>
    <w:rsid w:val="39FAD27B"/>
    <w:rsid w:val="3A027210"/>
    <w:rsid w:val="3A0A8B0F"/>
    <w:rsid w:val="3A1672C7"/>
    <w:rsid w:val="3A17F90E"/>
    <w:rsid w:val="3A182F6B"/>
    <w:rsid w:val="3A209B20"/>
    <w:rsid w:val="3A2CBEE6"/>
    <w:rsid w:val="3A3CE438"/>
    <w:rsid w:val="3A457F29"/>
    <w:rsid w:val="3A5B6B53"/>
    <w:rsid w:val="3A5E9281"/>
    <w:rsid w:val="3A5FD7BB"/>
    <w:rsid w:val="3A654E3D"/>
    <w:rsid w:val="3A657A39"/>
    <w:rsid w:val="3A736313"/>
    <w:rsid w:val="3A879263"/>
    <w:rsid w:val="3AAAAAAB"/>
    <w:rsid w:val="3AAEAE2F"/>
    <w:rsid w:val="3AD9BBA5"/>
    <w:rsid w:val="3AF13733"/>
    <w:rsid w:val="3AF4DEE3"/>
    <w:rsid w:val="3B14D626"/>
    <w:rsid w:val="3B29E658"/>
    <w:rsid w:val="3B2A7EF8"/>
    <w:rsid w:val="3B3B1423"/>
    <w:rsid w:val="3B4E3B68"/>
    <w:rsid w:val="3B546C6B"/>
    <w:rsid w:val="3BD3E3CC"/>
    <w:rsid w:val="3BD8B4A0"/>
    <w:rsid w:val="3BF9F2DA"/>
    <w:rsid w:val="3C0566DA"/>
    <w:rsid w:val="3C2337C5"/>
    <w:rsid w:val="3C2CEB34"/>
    <w:rsid w:val="3C467B0C"/>
    <w:rsid w:val="3C4E8BCB"/>
    <w:rsid w:val="3C5C3F10"/>
    <w:rsid w:val="3C646361"/>
    <w:rsid w:val="3C66D8B9"/>
    <w:rsid w:val="3C6EEFB8"/>
    <w:rsid w:val="3C8354A1"/>
    <w:rsid w:val="3C885689"/>
    <w:rsid w:val="3C941B66"/>
    <w:rsid w:val="3C98F02E"/>
    <w:rsid w:val="3CAEE9D2"/>
    <w:rsid w:val="3D4AE848"/>
    <w:rsid w:val="3D4C7108"/>
    <w:rsid w:val="3D5EDDD8"/>
    <w:rsid w:val="3D7DA359"/>
    <w:rsid w:val="3D858FE4"/>
    <w:rsid w:val="3D9C2AB4"/>
    <w:rsid w:val="3D9D23AF"/>
    <w:rsid w:val="3DA703DF"/>
    <w:rsid w:val="3DA9D692"/>
    <w:rsid w:val="3DB64C72"/>
    <w:rsid w:val="3DB6F48C"/>
    <w:rsid w:val="3DBD08B2"/>
    <w:rsid w:val="3DCD9F53"/>
    <w:rsid w:val="3DDC3479"/>
    <w:rsid w:val="3DE337A9"/>
    <w:rsid w:val="3DFF84BB"/>
    <w:rsid w:val="3E1C2E0D"/>
    <w:rsid w:val="3E328BE4"/>
    <w:rsid w:val="3E3F03D9"/>
    <w:rsid w:val="3E3FE3B3"/>
    <w:rsid w:val="3E42813D"/>
    <w:rsid w:val="3E452D43"/>
    <w:rsid w:val="3E4858B9"/>
    <w:rsid w:val="3E5C940D"/>
    <w:rsid w:val="3E6A6F9B"/>
    <w:rsid w:val="3E6F5298"/>
    <w:rsid w:val="3E820F30"/>
    <w:rsid w:val="3E8E9A0F"/>
    <w:rsid w:val="3ECC0B14"/>
    <w:rsid w:val="3EE1A760"/>
    <w:rsid w:val="3EE8C9CC"/>
    <w:rsid w:val="3F003009"/>
    <w:rsid w:val="3F5AC58E"/>
    <w:rsid w:val="3F64CA57"/>
    <w:rsid w:val="3F6E5706"/>
    <w:rsid w:val="3F71A856"/>
    <w:rsid w:val="3F793E28"/>
    <w:rsid w:val="3F9BB92F"/>
    <w:rsid w:val="3FA2647E"/>
    <w:rsid w:val="3FAEE501"/>
    <w:rsid w:val="3FBC8C65"/>
    <w:rsid w:val="3FC314BF"/>
    <w:rsid w:val="3FC78380"/>
    <w:rsid w:val="3FE153A5"/>
    <w:rsid w:val="3FE2A683"/>
    <w:rsid w:val="3FE71D3B"/>
    <w:rsid w:val="3FF7E353"/>
    <w:rsid w:val="40009657"/>
    <w:rsid w:val="400F7EA1"/>
    <w:rsid w:val="40524202"/>
    <w:rsid w:val="406C231F"/>
    <w:rsid w:val="4076E417"/>
    <w:rsid w:val="407B94D6"/>
    <w:rsid w:val="407D1301"/>
    <w:rsid w:val="4090B54B"/>
    <w:rsid w:val="409E4772"/>
    <w:rsid w:val="40A1FFD5"/>
    <w:rsid w:val="40E26B23"/>
    <w:rsid w:val="40FCF135"/>
    <w:rsid w:val="410B7F85"/>
    <w:rsid w:val="4113A474"/>
    <w:rsid w:val="412878D7"/>
    <w:rsid w:val="41378990"/>
    <w:rsid w:val="416D8DA5"/>
    <w:rsid w:val="4177E342"/>
    <w:rsid w:val="417C4316"/>
    <w:rsid w:val="417F0A4D"/>
    <w:rsid w:val="4186BE39"/>
    <w:rsid w:val="419CB779"/>
    <w:rsid w:val="41BA9AEA"/>
    <w:rsid w:val="41CD91E9"/>
    <w:rsid w:val="41FB8054"/>
    <w:rsid w:val="4228FDBC"/>
    <w:rsid w:val="423EC732"/>
    <w:rsid w:val="42653CC6"/>
    <w:rsid w:val="42667CA2"/>
    <w:rsid w:val="427F7CD3"/>
    <w:rsid w:val="4292767A"/>
    <w:rsid w:val="4295C3A8"/>
    <w:rsid w:val="42A3DF59"/>
    <w:rsid w:val="42A450EA"/>
    <w:rsid w:val="42A675A0"/>
    <w:rsid w:val="42ADE500"/>
    <w:rsid w:val="42B7626E"/>
    <w:rsid w:val="42DA431D"/>
    <w:rsid w:val="42DD34BA"/>
    <w:rsid w:val="43073A78"/>
    <w:rsid w:val="430DAF3F"/>
    <w:rsid w:val="43141B24"/>
    <w:rsid w:val="433BAD46"/>
    <w:rsid w:val="433BB114"/>
    <w:rsid w:val="434B812C"/>
    <w:rsid w:val="434EB54C"/>
    <w:rsid w:val="4356DC21"/>
    <w:rsid w:val="436BBDCA"/>
    <w:rsid w:val="439F7C37"/>
    <w:rsid w:val="43A5E954"/>
    <w:rsid w:val="43CBE493"/>
    <w:rsid w:val="43DAD4ED"/>
    <w:rsid w:val="43F9D047"/>
    <w:rsid w:val="43FA7EF7"/>
    <w:rsid w:val="43FE6970"/>
    <w:rsid w:val="44348961"/>
    <w:rsid w:val="447E8C75"/>
    <w:rsid w:val="449556F2"/>
    <w:rsid w:val="449E04AB"/>
    <w:rsid w:val="44CF33E2"/>
    <w:rsid w:val="44E92BEE"/>
    <w:rsid w:val="4506F49A"/>
    <w:rsid w:val="451591DD"/>
    <w:rsid w:val="451E76D1"/>
    <w:rsid w:val="4521E7CD"/>
    <w:rsid w:val="4531DDC8"/>
    <w:rsid w:val="45327F15"/>
    <w:rsid w:val="45477CF5"/>
    <w:rsid w:val="4554E930"/>
    <w:rsid w:val="45564920"/>
    <w:rsid w:val="4563DECC"/>
    <w:rsid w:val="456C480E"/>
    <w:rsid w:val="456C5117"/>
    <w:rsid w:val="45806311"/>
    <w:rsid w:val="45864AC3"/>
    <w:rsid w:val="459E50CB"/>
    <w:rsid w:val="45B73165"/>
    <w:rsid w:val="45BA040F"/>
    <w:rsid w:val="45C1763C"/>
    <w:rsid w:val="45C78A49"/>
    <w:rsid w:val="45CD3EC9"/>
    <w:rsid w:val="45D611B5"/>
    <w:rsid w:val="45D9E535"/>
    <w:rsid w:val="45F52C1A"/>
    <w:rsid w:val="460AFAB3"/>
    <w:rsid w:val="4627418F"/>
    <w:rsid w:val="462C5DF6"/>
    <w:rsid w:val="4667C27B"/>
    <w:rsid w:val="466BEFCC"/>
    <w:rsid w:val="4691E0ED"/>
    <w:rsid w:val="46975116"/>
    <w:rsid w:val="469F7065"/>
    <w:rsid w:val="46B2912E"/>
    <w:rsid w:val="46B81FD9"/>
    <w:rsid w:val="46CA59EB"/>
    <w:rsid w:val="46D5F2E3"/>
    <w:rsid w:val="46E9659F"/>
    <w:rsid w:val="46ED7338"/>
    <w:rsid w:val="46FF41F7"/>
    <w:rsid w:val="470105E8"/>
    <w:rsid w:val="472B87C2"/>
    <w:rsid w:val="4733B4B7"/>
    <w:rsid w:val="474137A4"/>
    <w:rsid w:val="4742A52F"/>
    <w:rsid w:val="474834D5"/>
    <w:rsid w:val="47504066"/>
    <w:rsid w:val="47612686"/>
    <w:rsid w:val="4769BC7A"/>
    <w:rsid w:val="477A6F83"/>
    <w:rsid w:val="477E9037"/>
    <w:rsid w:val="479FC387"/>
    <w:rsid w:val="47ABFF40"/>
    <w:rsid w:val="47C48C85"/>
    <w:rsid w:val="47CBBA5D"/>
    <w:rsid w:val="47DDA90A"/>
    <w:rsid w:val="47E9EFF0"/>
    <w:rsid w:val="47F4CB32"/>
    <w:rsid w:val="48017D1A"/>
    <w:rsid w:val="4808A7D2"/>
    <w:rsid w:val="48146FFB"/>
    <w:rsid w:val="481560C6"/>
    <w:rsid w:val="4832CCA7"/>
    <w:rsid w:val="483B40C6"/>
    <w:rsid w:val="483B5571"/>
    <w:rsid w:val="48446B0F"/>
    <w:rsid w:val="48894399"/>
    <w:rsid w:val="489A02B2"/>
    <w:rsid w:val="48AA2175"/>
    <w:rsid w:val="48AF9B4E"/>
    <w:rsid w:val="48B0E3AA"/>
    <w:rsid w:val="48C0C573"/>
    <w:rsid w:val="48C8ACCE"/>
    <w:rsid w:val="4907FA84"/>
    <w:rsid w:val="4934EEF0"/>
    <w:rsid w:val="49351F9B"/>
    <w:rsid w:val="49377020"/>
    <w:rsid w:val="49471BB5"/>
    <w:rsid w:val="494DE46E"/>
    <w:rsid w:val="4966385F"/>
    <w:rsid w:val="4968708B"/>
    <w:rsid w:val="4974852A"/>
    <w:rsid w:val="4995E424"/>
    <w:rsid w:val="49A5EF33"/>
    <w:rsid w:val="49CA2C2B"/>
    <w:rsid w:val="49CE0EAF"/>
    <w:rsid w:val="49E2431D"/>
    <w:rsid w:val="49F3DF83"/>
    <w:rsid w:val="4A1969FC"/>
    <w:rsid w:val="4A1EB3D5"/>
    <w:rsid w:val="4A2AED6B"/>
    <w:rsid w:val="4A3A3506"/>
    <w:rsid w:val="4A3FE577"/>
    <w:rsid w:val="4A5D13A4"/>
    <w:rsid w:val="4A774733"/>
    <w:rsid w:val="4A9F88BE"/>
    <w:rsid w:val="4AA43A5D"/>
    <w:rsid w:val="4AB143BC"/>
    <w:rsid w:val="4AB441FE"/>
    <w:rsid w:val="4AD6F737"/>
    <w:rsid w:val="4AE3E835"/>
    <w:rsid w:val="4B12B316"/>
    <w:rsid w:val="4B133EB5"/>
    <w:rsid w:val="4B2F84E6"/>
    <w:rsid w:val="4B3A1316"/>
    <w:rsid w:val="4B3DEE2F"/>
    <w:rsid w:val="4B44320C"/>
    <w:rsid w:val="4B4D7D73"/>
    <w:rsid w:val="4B6DDBF9"/>
    <w:rsid w:val="4B7F6EA7"/>
    <w:rsid w:val="4B80889B"/>
    <w:rsid w:val="4B8093C6"/>
    <w:rsid w:val="4B86CB75"/>
    <w:rsid w:val="4B8C1CBB"/>
    <w:rsid w:val="4B9CCCCE"/>
    <w:rsid w:val="4BA5052D"/>
    <w:rsid w:val="4BB4601E"/>
    <w:rsid w:val="4BDFFD55"/>
    <w:rsid w:val="4BF39C6A"/>
    <w:rsid w:val="4BFCF21A"/>
    <w:rsid w:val="4C07830D"/>
    <w:rsid w:val="4C0A536F"/>
    <w:rsid w:val="4C20F015"/>
    <w:rsid w:val="4C3B7462"/>
    <w:rsid w:val="4C3C2F53"/>
    <w:rsid w:val="4C4030BC"/>
    <w:rsid w:val="4C4387F2"/>
    <w:rsid w:val="4C5C59AB"/>
    <w:rsid w:val="4C5CB779"/>
    <w:rsid w:val="4C8AAAC3"/>
    <w:rsid w:val="4C8FEB81"/>
    <w:rsid w:val="4CC5D78B"/>
    <w:rsid w:val="4CC866D5"/>
    <w:rsid w:val="4CC94B6A"/>
    <w:rsid w:val="4CDC48BB"/>
    <w:rsid w:val="4CE31796"/>
    <w:rsid w:val="4CF0790D"/>
    <w:rsid w:val="4D380622"/>
    <w:rsid w:val="4D388E96"/>
    <w:rsid w:val="4D46E289"/>
    <w:rsid w:val="4D48BBB5"/>
    <w:rsid w:val="4D4B56AB"/>
    <w:rsid w:val="4D5D6452"/>
    <w:rsid w:val="4D5FAE18"/>
    <w:rsid w:val="4D89C5AA"/>
    <w:rsid w:val="4DA577A3"/>
    <w:rsid w:val="4DD55CC8"/>
    <w:rsid w:val="4DDADE64"/>
    <w:rsid w:val="4DE2DF5E"/>
    <w:rsid w:val="4E09AA70"/>
    <w:rsid w:val="4E6684E6"/>
    <w:rsid w:val="4E6E17B6"/>
    <w:rsid w:val="4E8E45D6"/>
    <w:rsid w:val="4EADE146"/>
    <w:rsid w:val="4EC8B536"/>
    <w:rsid w:val="4EE34A87"/>
    <w:rsid w:val="4EE7270C"/>
    <w:rsid w:val="4EE765C5"/>
    <w:rsid w:val="4EF01606"/>
    <w:rsid w:val="4EFB6436"/>
    <w:rsid w:val="4F09B085"/>
    <w:rsid w:val="4F189287"/>
    <w:rsid w:val="4F3335EC"/>
    <w:rsid w:val="4F4FB324"/>
    <w:rsid w:val="4F5CCFBF"/>
    <w:rsid w:val="4F78C0AC"/>
    <w:rsid w:val="4F7A57A9"/>
    <w:rsid w:val="4FA8F200"/>
    <w:rsid w:val="4FB1D2B2"/>
    <w:rsid w:val="4FBCEFA7"/>
    <w:rsid w:val="4FCC3AEE"/>
    <w:rsid w:val="4FD80999"/>
    <w:rsid w:val="4FDE628D"/>
    <w:rsid w:val="4FE77F03"/>
    <w:rsid w:val="4FEE9D6B"/>
    <w:rsid w:val="50038645"/>
    <w:rsid w:val="5008C96A"/>
    <w:rsid w:val="501AE4B1"/>
    <w:rsid w:val="502EB6D9"/>
    <w:rsid w:val="5030F29C"/>
    <w:rsid w:val="503C2B7C"/>
    <w:rsid w:val="5092748A"/>
    <w:rsid w:val="50A12B26"/>
    <w:rsid w:val="50A2FBAC"/>
    <w:rsid w:val="50B44294"/>
    <w:rsid w:val="50B95B79"/>
    <w:rsid w:val="50C8E341"/>
    <w:rsid w:val="50DC0E6E"/>
    <w:rsid w:val="50DCF3F5"/>
    <w:rsid w:val="50F3405E"/>
    <w:rsid w:val="50F9E40C"/>
    <w:rsid w:val="510BF6AD"/>
    <w:rsid w:val="510D1348"/>
    <w:rsid w:val="51379C85"/>
    <w:rsid w:val="513F2FF2"/>
    <w:rsid w:val="513F5C48"/>
    <w:rsid w:val="514BD46D"/>
    <w:rsid w:val="514ECA7B"/>
    <w:rsid w:val="5153BB97"/>
    <w:rsid w:val="515E0044"/>
    <w:rsid w:val="515E7232"/>
    <w:rsid w:val="51674D82"/>
    <w:rsid w:val="51942DC6"/>
    <w:rsid w:val="51AE6073"/>
    <w:rsid w:val="51B5C8EC"/>
    <w:rsid w:val="51BE258C"/>
    <w:rsid w:val="51E87B18"/>
    <w:rsid w:val="51EA2F21"/>
    <w:rsid w:val="520A191D"/>
    <w:rsid w:val="521D974A"/>
    <w:rsid w:val="521EC7CE"/>
    <w:rsid w:val="52252D8F"/>
    <w:rsid w:val="52358981"/>
    <w:rsid w:val="525C3943"/>
    <w:rsid w:val="526A0F9B"/>
    <w:rsid w:val="527FEFD8"/>
    <w:rsid w:val="5299FCB0"/>
    <w:rsid w:val="529C5524"/>
    <w:rsid w:val="52AB0045"/>
    <w:rsid w:val="52C2B380"/>
    <w:rsid w:val="52CD7F07"/>
    <w:rsid w:val="52E081CA"/>
    <w:rsid w:val="52E8623C"/>
    <w:rsid w:val="52E93587"/>
    <w:rsid w:val="53018BCA"/>
    <w:rsid w:val="534B8A72"/>
    <w:rsid w:val="536CD94A"/>
    <w:rsid w:val="536E0D41"/>
    <w:rsid w:val="53786AC8"/>
    <w:rsid w:val="538DA97B"/>
    <w:rsid w:val="539B6141"/>
    <w:rsid w:val="53DD0D38"/>
    <w:rsid w:val="53EBFCF1"/>
    <w:rsid w:val="53FAE3D1"/>
    <w:rsid w:val="53FC7CE2"/>
    <w:rsid w:val="5413148E"/>
    <w:rsid w:val="5428152A"/>
    <w:rsid w:val="54595A1E"/>
    <w:rsid w:val="5493D0D1"/>
    <w:rsid w:val="54AAB16E"/>
    <w:rsid w:val="54ACDBC3"/>
    <w:rsid w:val="54D28017"/>
    <w:rsid w:val="54D583E1"/>
    <w:rsid w:val="54E8D2AF"/>
    <w:rsid w:val="55166928"/>
    <w:rsid w:val="55275142"/>
    <w:rsid w:val="55352E90"/>
    <w:rsid w:val="5540BBC8"/>
    <w:rsid w:val="5540CC1F"/>
    <w:rsid w:val="5543A370"/>
    <w:rsid w:val="55461DBC"/>
    <w:rsid w:val="55600BEC"/>
    <w:rsid w:val="5565B954"/>
    <w:rsid w:val="55A09D10"/>
    <w:rsid w:val="55B3D6C5"/>
    <w:rsid w:val="55DB2E2C"/>
    <w:rsid w:val="55F0D6A4"/>
    <w:rsid w:val="55F45E64"/>
    <w:rsid w:val="55F5B9EA"/>
    <w:rsid w:val="560E6F99"/>
    <w:rsid w:val="5610C58B"/>
    <w:rsid w:val="561C392D"/>
    <w:rsid w:val="563D6559"/>
    <w:rsid w:val="56678759"/>
    <w:rsid w:val="566E5078"/>
    <w:rsid w:val="569B6793"/>
    <w:rsid w:val="56A4440F"/>
    <w:rsid w:val="56B2C047"/>
    <w:rsid w:val="56D610A5"/>
    <w:rsid w:val="56E687AC"/>
    <w:rsid w:val="56E6F5BE"/>
    <w:rsid w:val="56ED1A0B"/>
    <w:rsid w:val="56F94269"/>
    <w:rsid w:val="57048B97"/>
    <w:rsid w:val="5706029F"/>
    <w:rsid w:val="5719C657"/>
    <w:rsid w:val="571A550F"/>
    <w:rsid w:val="57332ABF"/>
    <w:rsid w:val="57692590"/>
    <w:rsid w:val="5777FEDF"/>
    <w:rsid w:val="579B3032"/>
    <w:rsid w:val="57C1D4C0"/>
    <w:rsid w:val="57D77F10"/>
    <w:rsid w:val="57DEBDBC"/>
    <w:rsid w:val="57EABADF"/>
    <w:rsid w:val="580A20D9"/>
    <w:rsid w:val="580FE72A"/>
    <w:rsid w:val="58112216"/>
    <w:rsid w:val="5815CB7B"/>
    <w:rsid w:val="58220D6F"/>
    <w:rsid w:val="582A4814"/>
    <w:rsid w:val="58388342"/>
    <w:rsid w:val="58732C89"/>
    <w:rsid w:val="5874E031"/>
    <w:rsid w:val="5879EC13"/>
    <w:rsid w:val="588221B9"/>
    <w:rsid w:val="588A6F4F"/>
    <w:rsid w:val="589D0AA6"/>
    <w:rsid w:val="58B83E26"/>
    <w:rsid w:val="58C90A0E"/>
    <w:rsid w:val="58D18CE0"/>
    <w:rsid w:val="58E6B3F0"/>
    <w:rsid w:val="58EEA3B4"/>
    <w:rsid w:val="58F068CA"/>
    <w:rsid w:val="5914AEFE"/>
    <w:rsid w:val="591A6E85"/>
    <w:rsid w:val="5926C778"/>
    <w:rsid w:val="593060B3"/>
    <w:rsid w:val="593383B4"/>
    <w:rsid w:val="59354CAA"/>
    <w:rsid w:val="59390758"/>
    <w:rsid w:val="595B4FAA"/>
    <w:rsid w:val="5966D62F"/>
    <w:rsid w:val="5993CFAF"/>
    <w:rsid w:val="59A640A0"/>
    <w:rsid w:val="59A8083C"/>
    <w:rsid w:val="59AD3A6D"/>
    <w:rsid w:val="59B5DE76"/>
    <w:rsid w:val="59BA370F"/>
    <w:rsid w:val="59D9D940"/>
    <w:rsid w:val="5A034FDA"/>
    <w:rsid w:val="5A0C7647"/>
    <w:rsid w:val="5A2CCF0B"/>
    <w:rsid w:val="5A45FA49"/>
    <w:rsid w:val="5A4FA6ED"/>
    <w:rsid w:val="5A5ACF53"/>
    <w:rsid w:val="5A5BB816"/>
    <w:rsid w:val="5A6E25E3"/>
    <w:rsid w:val="5A701D4E"/>
    <w:rsid w:val="5A8735CF"/>
    <w:rsid w:val="5A8B2DE0"/>
    <w:rsid w:val="5AA86AE3"/>
    <w:rsid w:val="5AAA1B8A"/>
    <w:rsid w:val="5AAF48E9"/>
    <w:rsid w:val="5AB1AB78"/>
    <w:rsid w:val="5AC42A63"/>
    <w:rsid w:val="5ACE5CF2"/>
    <w:rsid w:val="5AD13D5D"/>
    <w:rsid w:val="5ADB7B6C"/>
    <w:rsid w:val="5ADF31C7"/>
    <w:rsid w:val="5AF29A07"/>
    <w:rsid w:val="5AF65EAD"/>
    <w:rsid w:val="5B0C3482"/>
    <w:rsid w:val="5B1A274A"/>
    <w:rsid w:val="5B1F4FC7"/>
    <w:rsid w:val="5B273C52"/>
    <w:rsid w:val="5B2B830E"/>
    <w:rsid w:val="5B496ADB"/>
    <w:rsid w:val="5B5123D4"/>
    <w:rsid w:val="5B9B3690"/>
    <w:rsid w:val="5BC4748A"/>
    <w:rsid w:val="5BE3BC26"/>
    <w:rsid w:val="5C156F9F"/>
    <w:rsid w:val="5C1E1F31"/>
    <w:rsid w:val="5C24EADF"/>
    <w:rsid w:val="5C3046E3"/>
    <w:rsid w:val="5C36935F"/>
    <w:rsid w:val="5C41022F"/>
    <w:rsid w:val="5C448439"/>
    <w:rsid w:val="5C6C1413"/>
    <w:rsid w:val="5C80E001"/>
    <w:rsid w:val="5C956253"/>
    <w:rsid w:val="5CA7856F"/>
    <w:rsid w:val="5CC4C61C"/>
    <w:rsid w:val="5CC66E66"/>
    <w:rsid w:val="5CCDC474"/>
    <w:rsid w:val="5CD7FA20"/>
    <w:rsid w:val="5CDE948D"/>
    <w:rsid w:val="5CF37691"/>
    <w:rsid w:val="5D09A2FA"/>
    <w:rsid w:val="5D169828"/>
    <w:rsid w:val="5D16CC85"/>
    <w:rsid w:val="5D19ADB4"/>
    <w:rsid w:val="5D1E705F"/>
    <w:rsid w:val="5D68EC95"/>
    <w:rsid w:val="5D7BB6F4"/>
    <w:rsid w:val="5D7D4156"/>
    <w:rsid w:val="5D8B09C0"/>
    <w:rsid w:val="5D95B9FE"/>
    <w:rsid w:val="5D97E5CD"/>
    <w:rsid w:val="5DA58F74"/>
    <w:rsid w:val="5DC3824A"/>
    <w:rsid w:val="5DCF21EB"/>
    <w:rsid w:val="5DD551AC"/>
    <w:rsid w:val="5DD84C5C"/>
    <w:rsid w:val="5DE1D212"/>
    <w:rsid w:val="5DE47E01"/>
    <w:rsid w:val="5DEDABAB"/>
    <w:rsid w:val="5E073DEB"/>
    <w:rsid w:val="5E07F1C4"/>
    <w:rsid w:val="5E131C2E"/>
    <w:rsid w:val="5E2CC7DA"/>
    <w:rsid w:val="5E2ED518"/>
    <w:rsid w:val="5E594DDF"/>
    <w:rsid w:val="5E69148C"/>
    <w:rsid w:val="5E83D82F"/>
    <w:rsid w:val="5E871539"/>
    <w:rsid w:val="5E8D3019"/>
    <w:rsid w:val="5ECC329D"/>
    <w:rsid w:val="5ED37B50"/>
    <w:rsid w:val="5ED42B84"/>
    <w:rsid w:val="5ED5E61E"/>
    <w:rsid w:val="5ED89B71"/>
    <w:rsid w:val="5EDA2C47"/>
    <w:rsid w:val="5EE3A883"/>
    <w:rsid w:val="5EF42D45"/>
    <w:rsid w:val="5F187BF3"/>
    <w:rsid w:val="5F1A77D8"/>
    <w:rsid w:val="5F1DD9F6"/>
    <w:rsid w:val="5F34BB72"/>
    <w:rsid w:val="5F39DD4C"/>
    <w:rsid w:val="5F41E3DB"/>
    <w:rsid w:val="5F83A35D"/>
    <w:rsid w:val="5F8780F9"/>
    <w:rsid w:val="5F94CA2A"/>
    <w:rsid w:val="5FA278D9"/>
    <w:rsid w:val="5FDA83BD"/>
    <w:rsid w:val="5FEAD07B"/>
    <w:rsid w:val="5FF38D70"/>
    <w:rsid w:val="5FFDF6B8"/>
    <w:rsid w:val="5FFE80C8"/>
    <w:rsid w:val="6015447C"/>
    <w:rsid w:val="60178193"/>
    <w:rsid w:val="601C74DA"/>
    <w:rsid w:val="60352529"/>
    <w:rsid w:val="6045ABD5"/>
    <w:rsid w:val="606B97AC"/>
    <w:rsid w:val="609218E8"/>
    <w:rsid w:val="6099196C"/>
    <w:rsid w:val="609DCE9F"/>
    <w:rsid w:val="60AD6797"/>
    <w:rsid w:val="60B92383"/>
    <w:rsid w:val="60C7CFB2"/>
    <w:rsid w:val="60E27F96"/>
    <w:rsid w:val="610AFD26"/>
    <w:rsid w:val="61213FD6"/>
    <w:rsid w:val="61241AB4"/>
    <w:rsid w:val="612A2C0F"/>
    <w:rsid w:val="613BE2DA"/>
    <w:rsid w:val="61491082"/>
    <w:rsid w:val="61509F14"/>
    <w:rsid w:val="615A0BE5"/>
    <w:rsid w:val="6169454F"/>
    <w:rsid w:val="616B6E2D"/>
    <w:rsid w:val="61864046"/>
    <w:rsid w:val="61922A1C"/>
    <w:rsid w:val="61A193ED"/>
    <w:rsid w:val="61B6AF9D"/>
    <w:rsid w:val="61C93DCF"/>
    <w:rsid w:val="61D8E50F"/>
    <w:rsid w:val="61DE3546"/>
    <w:rsid w:val="61E2C5C9"/>
    <w:rsid w:val="61E79354"/>
    <w:rsid w:val="61FB48F3"/>
    <w:rsid w:val="62420D15"/>
    <w:rsid w:val="624900A0"/>
    <w:rsid w:val="62494305"/>
    <w:rsid w:val="62497D46"/>
    <w:rsid w:val="626891AD"/>
    <w:rsid w:val="629642F2"/>
    <w:rsid w:val="62B08FEC"/>
    <w:rsid w:val="62B49538"/>
    <w:rsid w:val="62C8147B"/>
    <w:rsid w:val="62EA3EA2"/>
    <w:rsid w:val="62F1E6D1"/>
    <w:rsid w:val="62FFED85"/>
    <w:rsid w:val="6303D3DF"/>
    <w:rsid w:val="631A5DAD"/>
    <w:rsid w:val="6322D530"/>
    <w:rsid w:val="6323DB78"/>
    <w:rsid w:val="63393EA3"/>
    <w:rsid w:val="6348BCC7"/>
    <w:rsid w:val="6361B32E"/>
    <w:rsid w:val="63884B64"/>
    <w:rsid w:val="638D5636"/>
    <w:rsid w:val="639BA338"/>
    <w:rsid w:val="63B1F1AA"/>
    <w:rsid w:val="63C1DD76"/>
    <w:rsid w:val="63C4E088"/>
    <w:rsid w:val="63F6DFAC"/>
    <w:rsid w:val="640794D0"/>
    <w:rsid w:val="640E324D"/>
    <w:rsid w:val="6444334B"/>
    <w:rsid w:val="645432A4"/>
    <w:rsid w:val="646FCCC8"/>
    <w:rsid w:val="647EF1EA"/>
    <w:rsid w:val="64832F82"/>
    <w:rsid w:val="64A518D7"/>
    <w:rsid w:val="64B08459"/>
    <w:rsid w:val="64C249CA"/>
    <w:rsid w:val="64CAC628"/>
    <w:rsid w:val="64E5B35E"/>
    <w:rsid w:val="64F27237"/>
    <w:rsid w:val="64FCE7D8"/>
    <w:rsid w:val="6504C5A6"/>
    <w:rsid w:val="650593C4"/>
    <w:rsid w:val="6507053F"/>
    <w:rsid w:val="650A243E"/>
    <w:rsid w:val="652666F2"/>
    <w:rsid w:val="65606D85"/>
    <w:rsid w:val="65699087"/>
    <w:rsid w:val="6571E7E2"/>
    <w:rsid w:val="657AFD41"/>
    <w:rsid w:val="658557B1"/>
    <w:rsid w:val="6585B419"/>
    <w:rsid w:val="6590035F"/>
    <w:rsid w:val="65A88A2D"/>
    <w:rsid w:val="65E19AE1"/>
    <w:rsid w:val="66080B45"/>
    <w:rsid w:val="6610EEB1"/>
    <w:rsid w:val="6616FAAD"/>
    <w:rsid w:val="66258D80"/>
    <w:rsid w:val="6636BA03"/>
    <w:rsid w:val="66393B68"/>
    <w:rsid w:val="6642590B"/>
    <w:rsid w:val="66441BC6"/>
    <w:rsid w:val="66605077"/>
    <w:rsid w:val="6667B975"/>
    <w:rsid w:val="666E3ACE"/>
    <w:rsid w:val="6678272B"/>
    <w:rsid w:val="667E413D"/>
    <w:rsid w:val="668E94EA"/>
    <w:rsid w:val="669927DF"/>
    <w:rsid w:val="669A1B59"/>
    <w:rsid w:val="66D73BEC"/>
    <w:rsid w:val="66D74482"/>
    <w:rsid w:val="66DD616E"/>
    <w:rsid w:val="66EAD8D2"/>
    <w:rsid w:val="66FEDEFA"/>
    <w:rsid w:val="6712DF69"/>
    <w:rsid w:val="671F46C2"/>
    <w:rsid w:val="672559A1"/>
    <w:rsid w:val="6737CEF1"/>
    <w:rsid w:val="67738393"/>
    <w:rsid w:val="6776B29B"/>
    <w:rsid w:val="67B7311D"/>
    <w:rsid w:val="67C6BCB8"/>
    <w:rsid w:val="67E7DA4F"/>
    <w:rsid w:val="67EA8EC5"/>
    <w:rsid w:val="67F061FF"/>
    <w:rsid w:val="6813BA25"/>
    <w:rsid w:val="6836A1F7"/>
    <w:rsid w:val="68469BC4"/>
    <w:rsid w:val="684A8378"/>
    <w:rsid w:val="686E6DEB"/>
    <w:rsid w:val="689613FB"/>
    <w:rsid w:val="68C2388D"/>
    <w:rsid w:val="68D27918"/>
    <w:rsid w:val="68FA4898"/>
    <w:rsid w:val="68FD0F16"/>
    <w:rsid w:val="690976BA"/>
    <w:rsid w:val="691B4767"/>
    <w:rsid w:val="692A7146"/>
    <w:rsid w:val="693473E0"/>
    <w:rsid w:val="6937B563"/>
    <w:rsid w:val="6947403B"/>
    <w:rsid w:val="6947B0F9"/>
    <w:rsid w:val="695E7111"/>
    <w:rsid w:val="696ED46E"/>
    <w:rsid w:val="698844EE"/>
    <w:rsid w:val="699686C8"/>
    <w:rsid w:val="69BEBF4F"/>
    <w:rsid w:val="69D48D2C"/>
    <w:rsid w:val="69DB779C"/>
    <w:rsid w:val="69DF3197"/>
    <w:rsid w:val="69E4FFBC"/>
    <w:rsid w:val="69E7FDAA"/>
    <w:rsid w:val="69EFC1E7"/>
    <w:rsid w:val="6A04A735"/>
    <w:rsid w:val="6A4787BA"/>
    <w:rsid w:val="6A5F0EA3"/>
    <w:rsid w:val="6A68B229"/>
    <w:rsid w:val="6A769BA6"/>
    <w:rsid w:val="6A787E8F"/>
    <w:rsid w:val="6A8BA368"/>
    <w:rsid w:val="6A999C9B"/>
    <w:rsid w:val="6AA0A7AD"/>
    <w:rsid w:val="6AA19FEF"/>
    <w:rsid w:val="6ABB35A2"/>
    <w:rsid w:val="6AC0F7C8"/>
    <w:rsid w:val="6AD99B87"/>
    <w:rsid w:val="6AD9B225"/>
    <w:rsid w:val="6ADB3500"/>
    <w:rsid w:val="6AF017FB"/>
    <w:rsid w:val="6B025F9C"/>
    <w:rsid w:val="6B1EE333"/>
    <w:rsid w:val="6B2285EC"/>
    <w:rsid w:val="6B3839B8"/>
    <w:rsid w:val="6B435B64"/>
    <w:rsid w:val="6B51B260"/>
    <w:rsid w:val="6B53C5F2"/>
    <w:rsid w:val="6B65934E"/>
    <w:rsid w:val="6B73E424"/>
    <w:rsid w:val="6B74D0E6"/>
    <w:rsid w:val="6B7E5F27"/>
    <w:rsid w:val="6B916ADB"/>
    <w:rsid w:val="6B9708D6"/>
    <w:rsid w:val="6BBB9994"/>
    <w:rsid w:val="6BE3BB64"/>
    <w:rsid w:val="6BEE31B5"/>
    <w:rsid w:val="6BFFEF6F"/>
    <w:rsid w:val="6C1CEA72"/>
    <w:rsid w:val="6C289F0C"/>
    <w:rsid w:val="6C757FB5"/>
    <w:rsid w:val="6C819BA9"/>
    <w:rsid w:val="6CB635EA"/>
    <w:rsid w:val="6CCF401C"/>
    <w:rsid w:val="6CD38B95"/>
    <w:rsid w:val="6CDA6658"/>
    <w:rsid w:val="6D066BE2"/>
    <w:rsid w:val="6D0FDF04"/>
    <w:rsid w:val="6D3946B9"/>
    <w:rsid w:val="6D50E22A"/>
    <w:rsid w:val="6D60A8BF"/>
    <w:rsid w:val="6D6AEC57"/>
    <w:rsid w:val="6D88F8A0"/>
    <w:rsid w:val="6D8E7702"/>
    <w:rsid w:val="6D92C687"/>
    <w:rsid w:val="6D9823D5"/>
    <w:rsid w:val="6DA79FCE"/>
    <w:rsid w:val="6DD999F7"/>
    <w:rsid w:val="6E103C63"/>
    <w:rsid w:val="6E131912"/>
    <w:rsid w:val="6E28E7B4"/>
    <w:rsid w:val="6E5249E9"/>
    <w:rsid w:val="6E5C4ECE"/>
    <w:rsid w:val="6E606845"/>
    <w:rsid w:val="6E85199C"/>
    <w:rsid w:val="6E86D1C1"/>
    <w:rsid w:val="6E89104C"/>
    <w:rsid w:val="6E95B2B2"/>
    <w:rsid w:val="6EA78E06"/>
    <w:rsid w:val="6EC26E0B"/>
    <w:rsid w:val="6ECAAE73"/>
    <w:rsid w:val="6ED1BCB2"/>
    <w:rsid w:val="6ED2371E"/>
    <w:rsid w:val="6EE745FF"/>
    <w:rsid w:val="6EF40CD9"/>
    <w:rsid w:val="6EFB901B"/>
    <w:rsid w:val="6F082A64"/>
    <w:rsid w:val="6F1545E6"/>
    <w:rsid w:val="6F19F19F"/>
    <w:rsid w:val="6F1BA51D"/>
    <w:rsid w:val="6F39A85A"/>
    <w:rsid w:val="6F40D553"/>
    <w:rsid w:val="6F413FD7"/>
    <w:rsid w:val="6F41A883"/>
    <w:rsid w:val="6F7D1C78"/>
    <w:rsid w:val="6F7DFAB7"/>
    <w:rsid w:val="6F8B409A"/>
    <w:rsid w:val="6F8B9121"/>
    <w:rsid w:val="6FA199A6"/>
    <w:rsid w:val="6FB6B7AB"/>
    <w:rsid w:val="6FCA47DA"/>
    <w:rsid w:val="6FCC8B5E"/>
    <w:rsid w:val="6FCED627"/>
    <w:rsid w:val="6FDD3A4A"/>
    <w:rsid w:val="6FE2A4B9"/>
    <w:rsid w:val="7008800D"/>
    <w:rsid w:val="700DCD04"/>
    <w:rsid w:val="703E3E91"/>
    <w:rsid w:val="70678170"/>
    <w:rsid w:val="70B0FB29"/>
    <w:rsid w:val="70C0ACA9"/>
    <w:rsid w:val="70D4DC95"/>
    <w:rsid w:val="70D75B2E"/>
    <w:rsid w:val="70EA6464"/>
    <w:rsid w:val="70FCA546"/>
    <w:rsid w:val="7123D35C"/>
    <w:rsid w:val="71641CF1"/>
    <w:rsid w:val="7167F5D4"/>
    <w:rsid w:val="71759438"/>
    <w:rsid w:val="71759922"/>
    <w:rsid w:val="717B80D1"/>
    <w:rsid w:val="717DD3C1"/>
    <w:rsid w:val="718760D6"/>
    <w:rsid w:val="718CBA0B"/>
    <w:rsid w:val="71B5EE6C"/>
    <w:rsid w:val="71BC8064"/>
    <w:rsid w:val="71C8815A"/>
    <w:rsid w:val="71DD1B50"/>
    <w:rsid w:val="71E780F5"/>
    <w:rsid w:val="71E82042"/>
    <w:rsid w:val="71E8D145"/>
    <w:rsid w:val="71F0C5D4"/>
    <w:rsid w:val="71FDEACC"/>
    <w:rsid w:val="722C42EB"/>
    <w:rsid w:val="722D7B59"/>
    <w:rsid w:val="7244D437"/>
    <w:rsid w:val="728D714C"/>
    <w:rsid w:val="72D7CA5F"/>
    <w:rsid w:val="7302B64C"/>
    <w:rsid w:val="730515FF"/>
    <w:rsid w:val="7311C18C"/>
    <w:rsid w:val="733C2C4E"/>
    <w:rsid w:val="73435A06"/>
    <w:rsid w:val="73492AFB"/>
    <w:rsid w:val="735D393E"/>
    <w:rsid w:val="7367ADA0"/>
    <w:rsid w:val="73852EF8"/>
    <w:rsid w:val="73AB7517"/>
    <w:rsid w:val="73F530AB"/>
    <w:rsid w:val="73F541DB"/>
    <w:rsid w:val="73F54BAA"/>
    <w:rsid w:val="73F95CEB"/>
    <w:rsid w:val="73FEEE56"/>
    <w:rsid w:val="742FD2C1"/>
    <w:rsid w:val="7454DDC7"/>
    <w:rsid w:val="746F55F3"/>
    <w:rsid w:val="74739AC0"/>
    <w:rsid w:val="747FD28E"/>
    <w:rsid w:val="749DB82D"/>
    <w:rsid w:val="74B4453D"/>
    <w:rsid w:val="74BFC1C1"/>
    <w:rsid w:val="74CB7145"/>
    <w:rsid w:val="74ED01E5"/>
    <w:rsid w:val="74F3B7CC"/>
    <w:rsid w:val="74F9F62B"/>
    <w:rsid w:val="7501618A"/>
    <w:rsid w:val="752F90C4"/>
    <w:rsid w:val="75684E05"/>
    <w:rsid w:val="757B6E97"/>
    <w:rsid w:val="757DA67B"/>
    <w:rsid w:val="759FD429"/>
    <w:rsid w:val="75A6ABAA"/>
    <w:rsid w:val="75A7DAE0"/>
    <w:rsid w:val="75D79744"/>
    <w:rsid w:val="75E7A33E"/>
    <w:rsid w:val="75F3C800"/>
    <w:rsid w:val="75F5B9C2"/>
    <w:rsid w:val="761FBC5A"/>
    <w:rsid w:val="7620A9FF"/>
    <w:rsid w:val="76243F21"/>
    <w:rsid w:val="763A5427"/>
    <w:rsid w:val="7647DDA9"/>
    <w:rsid w:val="766AECFB"/>
    <w:rsid w:val="769549A9"/>
    <w:rsid w:val="769F16FB"/>
    <w:rsid w:val="769FA013"/>
    <w:rsid w:val="76D00E32"/>
    <w:rsid w:val="76F2FCEA"/>
    <w:rsid w:val="76FFBF9A"/>
    <w:rsid w:val="7705A1FD"/>
    <w:rsid w:val="7709621A"/>
    <w:rsid w:val="772AC420"/>
    <w:rsid w:val="7734900B"/>
    <w:rsid w:val="774C7017"/>
    <w:rsid w:val="775312CB"/>
    <w:rsid w:val="777E8D77"/>
    <w:rsid w:val="7784319E"/>
    <w:rsid w:val="7791683F"/>
    <w:rsid w:val="77C1E4FE"/>
    <w:rsid w:val="77DC72F0"/>
    <w:rsid w:val="77DD260C"/>
    <w:rsid w:val="77FC1073"/>
    <w:rsid w:val="77FCC775"/>
    <w:rsid w:val="78013CFA"/>
    <w:rsid w:val="7824A2A7"/>
    <w:rsid w:val="78289607"/>
    <w:rsid w:val="78290958"/>
    <w:rsid w:val="78331146"/>
    <w:rsid w:val="7845DBA5"/>
    <w:rsid w:val="785DA154"/>
    <w:rsid w:val="78601725"/>
    <w:rsid w:val="7877F540"/>
    <w:rsid w:val="787A6250"/>
    <w:rsid w:val="788A2BF3"/>
    <w:rsid w:val="78993072"/>
    <w:rsid w:val="78AC6F2D"/>
    <w:rsid w:val="78BD6D7C"/>
    <w:rsid w:val="78C21ECA"/>
    <w:rsid w:val="78C63828"/>
    <w:rsid w:val="78D5E491"/>
    <w:rsid w:val="78D8C0CF"/>
    <w:rsid w:val="78DDB90B"/>
    <w:rsid w:val="78E4A742"/>
    <w:rsid w:val="78E5DA5B"/>
    <w:rsid w:val="78EB4698"/>
    <w:rsid w:val="78EFD366"/>
    <w:rsid w:val="78F25E7F"/>
    <w:rsid w:val="78F28685"/>
    <w:rsid w:val="78F51978"/>
    <w:rsid w:val="78FC5219"/>
    <w:rsid w:val="79657B0B"/>
    <w:rsid w:val="798A8BDF"/>
    <w:rsid w:val="799E9897"/>
    <w:rsid w:val="79A70A4D"/>
    <w:rsid w:val="79F7BCDE"/>
    <w:rsid w:val="79F85743"/>
    <w:rsid w:val="7A08E6E5"/>
    <w:rsid w:val="7A0B5A48"/>
    <w:rsid w:val="7A13B4BC"/>
    <w:rsid w:val="7A13C5A1"/>
    <w:rsid w:val="7A16D642"/>
    <w:rsid w:val="7A2C32F8"/>
    <w:rsid w:val="7A3160BF"/>
    <w:rsid w:val="7A4634EA"/>
    <w:rsid w:val="7A58AC3E"/>
    <w:rsid w:val="7A858D09"/>
    <w:rsid w:val="7A87A6E1"/>
    <w:rsid w:val="7A8EE572"/>
    <w:rsid w:val="7A911754"/>
    <w:rsid w:val="7A95975E"/>
    <w:rsid w:val="7ACF1F01"/>
    <w:rsid w:val="7AD32E44"/>
    <w:rsid w:val="7AD70278"/>
    <w:rsid w:val="7AD8E4FA"/>
    <w:rsid w:val="7AE1C410"/>
    <w:rsid w:val="7AF1A28A"/>
    <w:rsid w:val="7AFA11C3"/>
    <w:rsid w:val="7B166D7D"/>
    <w:rsid w:val="7B1A88D8"/>
    <w:rsid w:val="7B1EB83D"/>
    <w:rsid w:val="7B262C61"/>
    <w:rsid w:val="7B5A62A9"/>
    <w:rsid w:val="7B5C4369"/>
    <w:rsid w:val="7B65CB11"/>
    <w:rsid w:val="7B928DF9"/>
    <w:rsid w:val="7BBE9125"/>
    <w:rsid w:val="7BFB2AE9"/>
    <w:rsid w:val="7C036CCE"/>
    <w:rsid w:val="7C0EA153"/>
    <w:rsid w:val="7C2A7D5A"/>
    <w:rsid w:val="7C3346EB"/>
    <w:rsid w:val="7C3C3BB1"/>
    <w:rsid w:val="7C4FBF69"/>
    <w:rsid w:val="7C8AEE0E"/>
    <w:rsid w:val="7C8BD5A3"/>
    <w:rsid w:val="7CE101C6"/>
    <w:rsid w:val="7CEB95A1"/>
    <w:rsid w:val="7D07361C"/>
    <w:rsid w:val="7D54A66C"/>
    <w:rsid w:val="7D68074E"/>
    <w:rsid w:val="7D6CFF7C"/>
    <w:rsid w:val="7D949A2E"/>
    <w:rsid w:val="7DB435AC"/>
    <w:rsid w:val="7DD72152"/>
    <w:rsid w:val="7DEC7E5C"/>
    <w:rsid w:val="7DED9D26"/>
    <w:rsid w:val="7DF19FBB"/>
    <w:rsid w:val="7E024E9B"/>
    <w:rsid w:val="7E089199"/>
    <w:rsid w:val="7E121219"/>
    <w:rsid w:val="7E5A8CF4"/>
    <w:rsid w:val="7E806DE0"/>
    <w:rsid w:val="7E84A210"/>
    <w:rsid w:val="7E972902"/>
    <w:rsid w:val="7E990736"/>
    <w:rsid w:val="7E9F39D2"/>
    <w:rsid w:val="7EA226C9"/>
    <w:rsid w:val="7EA724EA"/>
    <w:rsid w:val="7EC9BACC"/>
    <w:rsid w:val="7ECE6C08"/>
    <w:rsid w:val="7EE27265"/>
    <w:rsid w:val="7F12127C"/>
    <w:rsid w:val="7F1E9A08"/>
    <w:rsid w:val="7F331EBE"/>
    <w:rsid w:val="7F453181"/>
    <w:rsid w:val="7F5C1F92"/>
    <w:rsid w:val="7F6413D3"/>
    <w:rsid w:val="7F6EE24C"/>
    <w:rsid w:val="7F70C61E"/>
    <w:rsid w:val="7F74BC3C"/>
    <w:rsid w:val="7F790F3A"/>
    <w:rsid w:val="7F79CFA0"/>
    <w:rsid w:val="7F7F8671"/>
    <w:rsid w:val="7F81DE56"/>
    <w:rsid w:val="7FA9BA0E"/>
    <w:rsid w:val="7FB1D600"/>
    <w:rsid w:val="7FCE5D29"/>
    <w:rsid w:val="7FE52BCD"/>
    <w:rsid w:val="7FE9175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F15CB"/>
  <w15:chartTrackingRefBased/>
  <w15:docId w15:val="{A016F3FD-B903-4232-B659-0E4D62AD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4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4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4E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4E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54E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54E5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54E5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54E5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54E5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4E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4E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4E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4E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54E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54E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54E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54E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54E5E"/>
    <w:rPr>
      <w:rFonts w:eastAsiaTheme="majorEastAsia" w:cstheme="majorBidi"/>
      <w:color w:val="272727" w:themeColor="text1" w:themeTint="D8"/>
    </w:rPr>
  </w:style>
  <w:style w:type="paragraph" w:styleId="Ttulo">
    <w:name w:val="Title"/>
    <w:basedOn w:val="Normal"/>
    <w:next w:val="Normal"/>
    <w:link w:val="TtuloCar"/>
    <w:uiPriority w:val="10"/>
    <w:qFormat/>
    <w:rsid w:val="00354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4E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4E5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4E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4E5E"/>
    <w:pPr>
      <w:spacing w:before="160"/>
      <w:jc w:val="center"/>
    </w:pPr>
    <w:rPr>
      <w:i/>
      <w:iCs/>
      <w:color w:val="404040" w:themeColor="text1" w:themeTint="BF"/>
    </w:rPr>
  </w:style>
  <w:style w:type="character" w:customStyle="1" w:styleId="CitaCar">
    <w:name w:val="Cita Car"/>
    <w:basedOn w:val="Fuentedeprrafopredeter"/>
    <w:link w:val="Cita"/>
    <w:uiPriority w:val="29"/>
    <w:rsid w:val="00354E5E"/>
    <w:rPr>
      <w:i/>
      <w:iCs/>
      <w:color w:val="404040" w:themeColor="text1" w:themeTint="BF"/>
    </w:rPr>
  </w:style>
  <w:style w:type="paragraph" w:styleId="Prrafodelista">
    <w:name w:val="List Paragraph"/>
    <w:basedOn w:val="Normal"/>
    <w:uiPriority w:val="34"/>
    <w:qFormat/>
    <w:rsid w:val="00354E5E"/>
    <w:pPr>
      <w:ind w:left="720"/>
      <w:contextualSpacing/>
    </w:pPr>
  </w:style>
  <w:style w:type="character" w:styleId="nfasisintenso">
    <w:name w:val="Intense Emphasis"/>
    <w:basedOn w:val="Fuentedeprrafopredeter"/>
    <w:uiPriority w:val="21"/>
    <w:qFormat/>
    <w:rsid w:val="00354E5E"/>
    <w:rPr>
      <w:i/>
      <w:iCs/>
      <w:color w:val="0F4761" w:themeColor="accent1" w:themeShade="BF"/>
    </w:rPr>
  </w:style>
  <w:style w:type="paragraph" w:styleId="Citadestacada">
    <w:name w:val="Intense Quote"/>
    <w:basedOn w:val="Normal"/>
    <w:next w:val="Normal"/>
    <w:link w:val="CitadestacadaCar"/>
    <w:uiPriority w:val="30"/>
    <w:qFormat/>
    <w:rsid w:val="00354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4E5E"/>
    <w:rPr>
      <w:i/>
      <w:iCs/>
      <w:color w:val="0F4761" w:themeColor="accent1" w:themeShade="BF"/>
    </w:rPr>
  </w:style>
  <w:style w:type="character" w:styleId="Referenciaintensa">
    <w:name w:val="Intense Reference"/>
    <w:basedOn w:val="Fuentedeprrafopredeter"/>
    <w:uiPriority w:val="32"/>
    <w:qFormat/>
    <w:rsid w:val="00354E5E"/>
    <w:rPr>
      <w:b/>
      <w:bCs/>
      <w:smallCaps/>
      <w:color w:val="0F4761" w:themeColor="accent1" w:themeShade="BF"/>
      <w:spacing w:val="5"/>
    </w:rPr>
  </w:style>
  <w:style w:type="character" w:styleId="Hipervnculo">
    <w:name w:val="Hyperlink"/>
    <w:basedOn w:val="Fuentedeprrafopredeter"/>
    <w:uiPriority w:val="99"/>
    <w:unhideWhenUsed/>
    <w:rPr>
      <w:color w:val="467886" w:themeColor="hyperlink"/>
      <w:u w:val="single"/>
    </w:rPr>
  </w:style>
  <w:style w:type="paragraph" w:styleId="HTMLconformatoprevio">
    <w:name w:val="HTML Preformatted"/>
    <w:basedOn w:val="Normal"/>
    <w:link w:val="HTMLconformatoprevioCar"/>
    <w:uiPriority w:val="99"/>
    <w:semiHidden/>
    <w:unhideWhenUsed/>
    <w:rsid w:val="00F01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R"/>
      <w14:ligatures w14:val="none"/>
    </w:rPr>
  </w:style>
  <w:style w:type="character" w:customStyle="1" w:styleId="HTMLconformatoprevioCar">
    <w:name w:val="HTML con formato previo Car"/>
    <w:basedOn w:val="Fuentedeprrafopredeter"/>
    <w:link w:val="HTMLconformatoprevio"/>
    <w:uiPriority w:val="99"/>
    <w:semiHidden/>
    <w:rsid w:val="00F0184A"/>
    <w:rPr>
      <w:rFonts w:ascii="Courier New" w:eastAsia="Times New Roman" w:hAnsi="Courier New" w:cs="Courier New"/>
      <w:kern w:val="0"/>
      <w:sz w:val="20"/>
      <w:szCs w:val="20"/>
      <w:lang w:eastAsia="es-CR"/>
      <w14:ligatures w14:val="none"/>
    </w:rPr>
  </w:style>
  <w:style w:type="character" w:customStyle="1" w:styleId="y2iqfc">
    <w:name w:val="y2iqfc"/>
    <w:basedOn w:val="Fuentedeprrafopredeter"/>
    <w:rsid w:val="00F0184A"/>
  </w:style>
  <w:style w:type="character" w:styleId="Refdecomentario">
    <w:name w:val="annotation reference"/>
    <w:basedOn w:val="Fuentedeprrafopredeter"/>
    <w:uiPriority w:val="99"/>
    <w:semiHidden/>
    <w:unhideWhenUsed/>
    <w:rsid w:val="002F3A9C"/>
    <w:rPr>
      <w:sz w:val="16"/>
      <w:szCs w:val="16"/>
    </w:rPr>
  </w:style>
  <w:style w:type="paragraph" w:styleId="Textocomentario">
    <w:name w:val="annotation text"/>
    <w:basedOn w:val="Normal"/>
    <w:link w:val="TextocomentarioCar"/>
    <w:uiPriority w:val="99"/>
    <w:unhideWhenUsed/>
    <w:rsid w:val="002F3A9C"/>
    <w:pPr>
      <w:widowControl w:val="0"/>
      <w:autoSpaceDE w:val="0"/>
      <w:autoSpaceDN w:val="0"/>
      <w:spacing w:after="0" w:line="240" w:lineRule="auto"/>
    </w:pPr>
    <w:rPr>
      <w:rFonts w:ascii="Arial MT" w:eastAsia="Arial MT" w:hAnsi="Arial MT" w:cs="Arial MT"/>
      <w:kern w:val="0"/>
      <w:sz w:val="20"/>
      <w:szCs w:val="20"/>
      <w:lang w:val="es-ES"/>
      <w14:ligatures w14:val="none"/>
    </w:rPr>
  </w:style>
  <w:style w:type="character" w:customStyle="1" w:styleId="TextocomentarioCar">
    <w:name w:val="Texto comentario Car"/>
    <w:basedOn w:val="Fuentedeprrafopredeter"/>
    <w:link w:val="Textocomentario"/>
    <w:uiPriority w:val="99"/>
    <w:rsid w:val="002F3A9C"/>
    <w:rPr>
      <w:rFonts w:ascii="Arial MT" w:eastAsia="Arial MT" w:hAnsi="Arial MT" w:cs="Arial MT"/>
      <w:kern w:val="0"/>
      <w:sz w:val="20"/>
      <w:szCs w:val="20"/>
      <w:lang w:val="es-ES"/>
      <w14:ligatures w14:val="non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format-content">
    <w:name w:val="text-format-content"/>
    <w:basedOn w:val="Fuentedeprrafopredeter"/>
    <w:rsid w:val="00046DE3"/>
  </w:style>
  <w:style w:type="character" w:customStyle="1" w:styleId="--do-665">
    <w:name w:val="--do-665"/>
    <w:basedOn w:val="Fuentedeprrafopredeter"/>
    <w:rsid w:val="00625961"/>
  </w:style>
  <w:style w:type="character" w:customStyle="1" w:styleId="ui-provider">
    <w:name w:val="ui-provider"/>
    <w:basedOn w:val="Fuentedeprrafopredeter"/>
    <w:rsid w:val="00143DBC"/>
  </w:style>
  <w:style w:type="paragraph" w:styleId="Encabezado">
    <w:name w:val="header"/>
    <w:basedOn w:val="Normal"/>
    <w:link w:val="EncabezadoCar"/>
    <w:uiPriority w:val="99"/>
    <w:unhideWhenUsed/>
    <w:rsid w:val="00CA18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186E"/>
  </w:style>
  <w:style w:type="paragraph" w:styleId="Piedepgina">
    <w:name w:val="footer"/>
    <w:basedOn w:val="Normal"/>
    <w:link w:val="PiedepginaCar"/>
    <w:uiPriority w:val="99"/>
    <w:unhideWhenUsed/>
    <w:rsid w:val="00CA18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186E"/>
  </w:style>
  <w:style w:type="table" w:styleId="Tablaconcuadrcula1clara-nfasis1">
    <w:name w:val="Grid Table 1 Light Accent 1"/>
    <w:basedOn w:val="Tablanormal"/>
    <w:uiPriority w:val="46"/>
    <w:rsid w:val="0057537A"/>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C43E6"/>
    <w:pPr>
      <w:spacing w:before="100" w:beforeAutospacing="1" w:after="100" w:afterAutospacing="1" w:line="240" w:lineRule="auto"/>
    </w:pPr>
    <w:rPr>
      <w:rFonts w:ascii="Times New Roman" w:eastAsia="Times New Roman" w:hAnsi="Times New Roman" w:cs="Times New Roman"/>
      <w:kern w:val="0"/>
      <w:sz w:val="24"/>
      <w:szCs w:val="24"/>
      <w:lang w:eastAsia="es-CR"/>
      <w14:ligatures w14:val="none"/>
    </w:rPr>
  </w:style>
  <w:style w:type="table" w:styleId="Tablanormal1">
    <w:name w:val="Plain Table 1"/>
    <w:basedOn w:val="Tablanormal"/>
    <w:uiPriority w:val="41"/>
    <w:rsid w:val="00851A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basedOn w:val="Fuentedeprrafopredeter"/>
    <w:uiPriority w:val="22"/>
    <w:qFormat/>
    <w:rsid w:val="002F3375"/>
    <w:rPr>
      <w:b/>
      <w:bCs/>
    </w:rPr>
  </w:style>
  <w:style w:type="paragraph" w:styleId="Textonotapie">
    <w:name w:val="footnote text"/>
    <w:basedOn w:val="Normal"/>
    <w:link w:val="TextonotapieCar"/>
    <w:uiPriority w:val="99"/>
    <w:semiHidden/>
    <w:unhideWhenUsed/>
    <w:rsid w:val="001621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216A"/>
    <w:rPr>
      <w:sz w:val="20"/>
      <w:szCs w:val="20"/>
    </w:rPr>
  </w:style>
  <w:style w:type="character" w:styleId="Refdenotaalpie">
    <w:name w:val="footnote reference"/>
    <w:basedOn w:val="Fuentedeprrafopredeter"/>
    <w:uiPriority w:val="99"/>
    <w:semiHidden/>
    <w:unhideWhenUsed/>
    <w:rsid w:val="0016216A"/>
    <w:rPr>
      <w:vertAlign w:val="superscript"/>
    </w:rPr>
  </w:style>
  <w:style w:type="paragraph" w:styleId="Asuntodelcomentario">
    <w:name w:val="annotation subject"/>
    <w:basedOn w:val="Textocomentario"/>
    <w:next w:val="Textocomentario"/>
    <w:link w:val="AsuntodelcomentarioCar"/>
    <w:uiPriority w:val="99"/>
    <w:semiHidden/>
    <w:unhideWhenUsed/>
    <w:rsid w:val="00CC2540"/>
    <w:pPr>
      <w:widowControl/>
      <w:autoSpaceDE/>
      <w:autoSpaceDN/>
      <w:spacing w:after="160"/>
    </w:pPr>
    <w:rPr>
      <w:rFonts w:asciiTheme="minorHAnsi" w:eastAsiaTheme="minorHAnsi" w:hAnsiTheme="minorHAnsi" w:cstheme="minorBidi"/>
      <w:b/>
      <w:bCs/>
      <w:kern w:val="2"/>
      <w:lang w:val="es-CR"/>
      <w14:ligatures w14:val="standardContextual"/>
    </w:rPr>
  </w:style>
  <w:style w:type="character" w:customStyle="1" w:styleId="AsuntodelcomentarioCar">
    <w:name w:val="Asunto del comentario Car"/>
    <w:basedOn w:val="TextocomentarioCar"/>
    <w:link w:val="Asuntodelcomentario"/>
    <w:uiPriority w:val="99"/>
    <w:semiHidden/>
    <w:rsid w:val="00CC2540"/>
    <w:rPr>
      <w:rFonts w:ascii="Arial MT" w:eastAsia="Arial MT" w:hAnsi="Arial MT" w:cs="Arial MT"/>
      <w:b/>
      <w:bCs/>
      <w:kern w:val="0"/>
      <w:sz w:val="20"/>
      <w:szCs w:val="20"/>
      <w:lang w:val="es-ES"/>
      <w14:ligatures w14:val="none"/>
    </w:rPr>
  </w:style>
  <w:style w:type="paragraph" w:styleId="Revisin">
    <w:name w:val="Revision"/>
    <w:hidden/>
    <w:uiPriority w:val="99"/>
    <w:semiHidden/>
    <w:rsid w:val="00B45C55"/>
    <w:pPr>
      <w:spacing w:after="0" w:line="240" w:lineRule="auto"/>
    </w:pPr>
  </w:style>
  <w:style w:type="paragraph" w:styleId="Textodeglobo">
    <w:name w:val="Balloon Text"/>
    <w:basedOn w:val="Normal"/>
    <w:link w:val="TextodegloboCar"/>
    <w:uiPriority w:val="99"/>
    <w:semiHidden/>
    <w:unhideWhenUsed/>
    <w:rsid w:val="00446C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6C01"/>
    <w:rPr>
      <w:rFonts w:ascii="Segoe UI" w:hAnsi="Segoe UI" w:cs="Segoe UI"/>
      <w:sz w:val="18"/>
      <w:szCs w:val="18"/>
    </w:rPr>
  </w:style>
  <w:style w:type="paragraph" w:styleId="Sinespaciado">
    <w:name w:val="No Spacing"/>
    <w:aliases w:val="texto"/>
    <w:link w:val="SinespaciadoCar"/>
    <w:uiPriority w:val="1"/>
    <w:qFormat/>
    <w:rsid w:val="003E5A45"/>
    <w:pPr>
      <w:spacing w:after="0" w:line="240" w:lineRule="auto"/>
    </w:pPr>
    <w:rPr>
      <w:rFonts w:ascii="Times New Roman" w:eastAsia="Times New Roman" w:hAnsi="Times New Roman" w:cs="Times New Roman"/>
      <w:kern w:val="0"/>
      <w:sz w:val="24"/>
      <w:szCs w:val="24"/>
      <w:lang w:val="es-ES_tradnl" w:eastAsia="es-ES_tradnl"/>
      <w14:ligatures w14:val="none"/>
    </w:rPr>
  </w:style>
  <w:style w:type="character" w:customStyle="1" w:styleId="SinespaciadoCar">
    <w:name w:val="Sin espaciado Car"/>
    <w:aliases w:val="texto Car"/>
    <w:link w:val="Sinespaciado"/>
    <w:uiPriority w:val="1"/>
    <w:locked/>
    <w:rsid w:val="003E5A45"/>
    <w:rPr>
      <w:rFonts w:ascii="Times New Roman" w:eastAsia="Times New Roman" w:hAnsi="Times New Roman" w:cs="Times New Roman"/>
      <w:kern w:val="0"/>
      <w:sz w:val="24"/>
      <w:szCs w:val="24"/>
      <w:lang w:val="es-ES_tradnl"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3482">
      <w:bodyDiv w:val="1"/>
      <w:marLeft w:val="0"/>
      <w:marRight w:val="0"/>
      <w:marTop w:val="0"/>
      <w:marBottom w:val="0"/>
      <w:divBdr>
        <w:top w:val="none" w:sz="0" w:space="0" w:color="auto"/>
        <w:left w:val="none" w:sz="0" w:space="0" w:color="auto"/>
        <w:bottom w:val="none" w:sz="0" w:space="0" w:color="auto"/>
        <w:right w:val="none" w:sz="0" w:space="0" w:color="auto"/>
      </w:divBdr>
    </w:div>
    <w:div w:id="273749205">
      <w:bodyDiv w:val="1"/>
      <w:marLeft w:val="0"/>
      <w:marRight w:val="0"/>
      <w:marTop w:val="0"/>
      <w:marBottom w:val="0"/>
      <w:divBdr>
        <w:top w:val="none" w:sz="0" w:space="0" w:color="auto"/>
        <w:left w:val="none" w:sz="0" w:space="0" w:color="auto"/>
        <w:bottom w:val="none" w:sz="0" w:space="0" w:color="auto"/>
        <w:right w:val="none" w:sz="0" w:space="0" w:color="auto"/>
      </w:divBdr>
    </w:div>
    <w:div w:id="339352045">
      <w:bodyDiv w:val="1"/>
      <w:marLeft w:val="0"/>
      <w:marRight w:val="0"/>
      <w:marTop w:val="0"/>
      <w:marBottom w:val="0"/>
      <w:divBdr>
        <w:top w:val="none" w:sz="0" w:space="0" w:color="auto"/>
        <w:left w:val="none" w:sz="0" w:space="0" w:color="auto"/>
        <w:bottom w:val="none" w:sz="0" w:space="0" w:color="auto"/>
        <w:right w:val="none" w:sz="0" w:space="0" w:color="auto"/>
      </w:divBdr>
    </w:div>
    <w:div w:id="354774991">
      <w:bodyDiv w:val="1"/>
      <w:marLeft w:val="0"/>
      <w:marRight w:val="0"/>
      <w:marTop w:val="0"/>
      <w:marBottom w:val="0"/>
      <w:divBdr>
        <w:top w:val="none" w:sz="0" w:space="0" w:color="auto"/>
        <w:left w:val="none" w:sz="0" w:space="0" w:color="auto"/>
        <w:bottom w:val="none" w:sz="0" w:space="0" w:color="auto"/>
        <w:right w:val="none" w:sz="0" w:space="0" w:color="auto"/>
      </w:divBdr>
    </w:div>
    <w:div w:id="470560565">
      <w:bodyDiv w:val="1"/>
      <w:marLeft w:val="0"/>
      <w:marRight w:val="0"/>
      <w:marTop w:val="0"/>
      <w:marBottom w:val="0"/>
      <w:divBdr>
        <w:top w:val="none" w:sz="0" w:space="0" w:color="auto"/>
        <w:left w:val="none" w:sz="0" w:space="0" w:color="auto"/>
        <w:bottom w:val="none" w:sz="0" w:space="0" w:color="auto"/>
        <w:right w:val="none" w:sz="0" w:space="0" w:color="auto"/>
      </w:divBdr>
      <w:divsChild>
        <w:div w:id="694844120">
          <w:marLeft w:val="0"/>
          <w:marRight w:val="0"/>
          <w:marTop w:val="0"/>
          <w:marBottom w:val="0"/>
          <w:divBdr>
            <w:top w:val="none" w:sz="0" w:space="0" w:color="auto"/>
            <w:left w:val="none" w:sz="0" w:space="0" w:color="auto"/>
            <w:bottom w:val="none" w:sz="0" w:space="0" w:color="auto"/>
            <w:right w:val="none" w:sz="0" w:space="0" w:color="auto"/>
          </w:divBdr>
        </w:div>
        <w:div w:id="1515267966">
          <w:marLeft w:val="0"/>
          <w:marRight w:val="0"/>
          <w:marTop w:val="0"/>
          <w:marBottom w:val="0"/>
          <w:divBdr>
            <w:top w:val="none" w:sz="0" w:space="0" w:color="auto"/>
            <w:left w:val="none" w:sz="0" w:space="0" w:color="auto"/>
            <w:bottom w:val="none" w:sz="0" w:space="0" w:color="auto"/>
            <w:right w:val="none" w:sz="0" w:space="0" w:color="auto"/>
          </w:divBdr>
        </w:div>
      </w:divsChild>
    </w:div>
    <w:div w:id="565065052">
      <w:bodyDiv w:val="1"/>
      <w:marLeft w:val="0"/>
      <w:marRight w:val="0"/>
      <w:marTop w:val="0"/>
      <w:marBottom w:val="0"/>
      <w:divBdr>
        <w:top w:val="none" w:sz="0" w:space="0" w:color="auto"/>
        <w:left w:val="none" w:sz="0" w:space="0" w:color="auto"/>
        <w:bottom w:val="none" w:sz="0" w:space="0" w:color="auto"/>
        <w:right w:val="none" w:sz="0" w:space="0" w:color="auto"/>
      </w:divBdr>
    </w:div>
    <w:div w:id="676231158">
      <w:bodyDiv w:val="1"/>
      <w:marLeft w:val="0"/>
      <w:marRight w:val="0"/>
      <w:marTop w:val="0"/>
      <w:marBottom w:val="0"/>
      <w:divBdr>
        <w:top w:val="none" w:sz="0" w:space="0" w:color="auto"/>
        <w:left w:val="none" w:sz="0" w:space="0" w:color="auto"/>
        <w:bottom w:val="none" w:sz="0" w:space="0" w:color="auto"/>
        <w:right w:val="none" w:sz="0" w:space="0" w:color="auto"/>
      </w:divBdr>
    </w:div>
    <w:div w:id="753237381">
      <w:bodyDiv w:val="1"/>
      <w:marLeft w:val="0"/>
      <w:marRight w:val="0"/>
      <w:marTop w:val="0"/>
      <w:marBottom w:val="0"/>
      <w:divBdr>
        <w:top w:val="none" w:sz="0" w:space="0" w:color="auto"/>
        <w:left w:val="none" w:sz="0" w:space="0" w:color="auto"/>
        <w:bottom w:val="none" w:sz="0" w:space="0" w:color="auto"/>
        <w:right w:val="none" w:sz="0" w:space="0" w:color="auto"/>
      </w:divBdr>
      <w:divsChild>
        <w:div w:id="1757364156">
          <w:marLeft w:val="0"/>
          <w:marRight w:val="0"/>
          <w:marTop w:val="0"/>
          <w:marBottom w:val="0"/>
          <w:divBdr>
            <w:top w:val="none" w:sz="0" w:space="0" w:color="auto"/>
            <w:left w:val="none" w:sz="0" w:space="0" w:color="auto"/>
            <w:bottom w:val="none" w:sz="0" w:space="0" w:color="auto"/>
            <w:right w:val="none" w:sz="0" w:space="0" w:color="auto"/>
          </w:divBdr>
        </w:div>
      </w:divsChild>
    </w:div>
    <w:div w:id="783841114">
      <w:bodyDiv w:val="1"/>
      <w:marLeft w:val="0"/>
      <w:marRight w:val="0"/>
      <w:marTop w:val="0"/>
      <w:marBottom w:val="0"/>
      <w:divBdr>
        <w:top w:val="none" w:sz="0" w:space="0" w:color="auto"/>
        <w:left w:val="none" w:sz="0" w:space="0" w:color="auto"/>
        <w:bottom w:val="none" w:sz="0" w:space="0" w:color="auto"/>
        <w:right w:val="none" w:sz="0" w:space="0" w:color="auto"/>
      </w:divBdr>
    </w:div>
    <w:div w:id="808323193">
      <w:bodyDiv w:val="1"/>
      <w:marLeft w:val="0"/>
      <w:marRight w:val="0"/>
      <w:marTop w:val="0"/>
      <w:marBottom w:val="0"/>
      <w:divBdr>
        <w:top w:val="none" w:sz="0" w:space="0" w:color="auto"/>
        <w:left w:val="none" w:sz="0" w:space="0" w:color="auto"/>
        <w:bottom w:val="none" w:sz="0" w:space="0" w:color="auto"/>
        <w:right w:val="none" w:sz="0" w:space="0" w:color="auto"/>
      </w:divBdr>
    </w:div>
    <w:div w:id="808324617">
      <w:bodyDiv w:val="1"/>
      <w:marLeft w:val="0"/>
      <w:marRight w:val="0"/>
      <w:marTop w:val="0"/>
      <w:marBottom w:val="0"/>
      <w:divBdr>
        <w:top w:val="none" w:sz="0" w:space="0" w:color="auto"/>
        <w:left w:val="none" w:sz="0" w:space="0" w:color="auto"/>
        <w:bottom w:val="none" w:sz="0" w:space="0" w:color="auto"/>
        <w:right w:val="none" w:sz="0" w:space="0" w:color="auto"/>
      </w:divBdr>
      <w:divsChild>
        <w:div w:id="1223247876">
          <w:marLeft w:val="0"/>
          <w:marRight w:val="0"/>
          <w:marTop w:val="0"/>
          <w:marBottom w:val="0"/>
          <w:divBdr>
            <w:top w:val="none" w:sz="0" w:space="0" w:color="auto"/>
            <w:left w:val="none" w:sz="0" w:space="0" w:color="auto"/>
            <w:bottom w:val="none" w:sz="0" w:space="0" w:color="auto"/>
            <w:right w:val="none" w:sz="0" w:space="0" w:color="auto"/>
          </w:divBdr>
        </w:div>
        <w:div w:id="1274483094">
          <w:marLeft w:val="0"/>
          <w:marRight w:val="0"/>
          <w:marTop w:val="0"/>
          <w:marBottom w:val="0"/>
          <w:divBdr>
            <w:top w:val="none" w:sz="0" w:space="0" w:color="auto"/>
            <w:left w:val="none" w:sz="0" w:space="0" w:color="auto"/>
            <w:bottom w:val="none" w:sz="0" w:space="0" w:color="auto"/>
            <w:right w:val="none" w:sz="0" w:space="0" w:color="auto"/>
          </w:divBdr>
        </w:div>
      </w:divsChild>
    </w:div>
    <w:div w:id="953557789">
      <w:bodyDiv w:val="1"/>
      <w:marLeft w:val="0"/>
      <w:marRight w:val="0"/>
      <w:marTop w:val="0"/>
      <w:marBottom w:val="0"/>
      <w:divBdr>
        <w:top w:val="none" w:sz="0" w:space="0" w:color="auto"/>
        <w:left w:val="none" w:sz="0" w:space="0" w:color="auto"/>
        <w:bottom w:val="none" w:sz="0" w:space="0" w:color="auto"/>
        <w:right w:val="none" w:sz="0" w:space="0" w:color="auto"/>
      </w:divBdr>
    </w:div>
    <w:div w:id="964043342">
      <w:bodyDiv w:val="1"/>
      <w:marLeft w:val="0"/>
      <w:marRight w:val="0"/>
      <w:marTop w:val="0"/>
      <w:marBottom w:val="0"/>
      <w:divBdr>
        <w:top w:val="none" w:sz="0" w:space="0" w:color="auto"/>
        <w:left w:val="none" w:sz="0" w:space="0" w:color="auto"/>
        <w:bottom w:val="none" w:sz="0" w:space="0" w:color="auto"/>
        <w:right w:val="none" w:sz="0" w:space="0" w:color="auto"/>
      </w:divBdr>
      <w:divsChild>
        <w:div w:id="267812317">
          <w:marLeft w:val="0"/>
          <w:marRight w:val="0"/>
          <w:marTop w:val="0"/>
          <w:marBottom w:val="0"/>
          <w:divBdr>
            <w:top w:val="none" w:sz="0" w:space="0" w:color="auto"/>
            <w:left w:val="none" w:sz="0" w:space="0" w:color="auto"/>
            <w:bottom w:val="none" w:sz="0" w:space="0" w:color="auto"/>
            <w:right w:val="none" w:sz="0" w:space="0" w:color="auto"/>
          </w:divBdr>
          <w:divsChild>
            <w:div w:id="409428591">
              <w:marLeft w:val="0"/>
              <w:marRight w:val="0"/>
              <w:marTop w:val="0"/>
              <w:marBottom w:val="0"/>
              <w:divBdr>
                <w:top w:val="none" w:sz="0" w:space="0" w:color="auto"/>
                <w:left w:val="none" w:sz="0" w:space="0" w:color="auto"/>
                <w:bottom w:val="none" w:sz="0" w:space="0" w:color="auto"/>
                <w:right w:val="none" w:sz="0" w:space="0" w:color="auto"/>
              </w:divBdr>
            </w:div>
            <w:div w:id="565411726">
              <w:marLeft w:val="0"/>
              <w:marRight w:val="0"/>
              <w:marTop w:val="0"/>
              <w:marBottom w:val="0"/>
              <w:divBdr>
                <w:top w:val="none" w:sz="0" w:space="0" w:color="auto"/>
                <w:left w:val="none" w:sz="0" w:space="0" w:color="auto"/>
                <w:bottom w:val="none" w:sz="0" w:space="0" w:color="auto"/>
                <w:right w:val="none" w:sz="0" w:space="0" w:color="auto"/>
              </w:divBdr>
              <w:divsChild>
                <w:div w:id="1632712765">
                  <w:marLeft w:val="0"/>
                  <w:marRight w:val="0"/>
                  <w:marTop w:val="0"/>
                  <w:marBottom w:val="0"/>
                  <w:divBdr>
                    <w:top w:val="none" w:sz="0" w:space="0" w:color="auto"/>
                    <w:left w:val="none" w:sz="0" w:space="0" w:color="auto"/>
                    <w:bottom w:val="none" w:sz="0" w:space="0" w:color="auto"/>
                    <w:right w:val="none" w:sz="0" w:space="0" w:color="auto"/>
                  </w:divBdr>
                  <w:divsChild>
                    <w:div w:id="389113872">
                      <w:marLeft w:val="0"/>
                      <w:marRight w:val="0"/>
                      <w:marTop w:val="0"/>
                      <w:marBottom w:val="0"/>
                      <w:divBdr>
                        <w:top w:val="none" w:sz="0" w:space="0" w:color="auto"/>
                        <w:left w:val="none" w:sz="0" w:space="0" w:color="auto"/>
                        <w:bottom w:val="none" w:sz="0" w:space="0" w:color="auto"/>
                        <w:right w:val="none" w:sz="0" w:space="0" w:color="auto"/>
                      </w:divBdr>
                      <w:divsChild>
                        <w:div w:id="72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12262">
      <w:bodyDiv w:val="1"/>
      <w:marLeft w:val="0"/>
      <w:marRight w:val="0"/>
      <w:marTop w:val="0"/>
      <w:marBottom w:val="0"/>
      <w:divBdr>
        <w:top w:val="none" w:sz="0" w:space="0" w:color="auto"/>
        <w:left w:val="none" w:sz="0" w:space="0" w:color="auto"/>
        <w:bottom w:val="none" w:sz="0" w:space="0" w:color="auto"/>
        <w:right w:val="none" w:sz="0" w:space="0" w:color="auto"/>
      </w:divBdr>
      <w:divsChild>
        <w:div w:id="1746798304">
          <w:marLeft w:val="0"/>
          <w:marRight w:val="0"/>
          <w:marTop w:val="0"/>
          <w:marBottom w:val="0"/>
          <w:divBdr>
            <w:top w:val="none" w:sz="0" w:space="0" w:color="auto"/>
            <w:left w:val="none" w:sz="0" w:space="0" w:color="auto"/>
            <w:bottom w:val="none" w:sz="0" w:space="0" w:color="auto"/>
            <w:right w:val="none" w:sz="0" w:space="0" w:color="auto"/>
          </w:divBdr>
          <w:divsChild>
            <w:div w:id="1910722689">
              <w:marLeft w:val="0"/>
              <w:marRight w:val="0"/>
              <w:marTop w:val="0"/>
              <w:marBottom w:val="0"/>
              <w:divBdr>
                <w:top w:val="none" w:sz="0" w:space="0" w:color="auto"/>
                <w:left w:val="none" w:sz="0" w:space="0" w:color="auto"/>
                <w:bottom w:val="none" w:sz="0" w:space="0" w:color="auto"/>
                <w:right w:val="none" w:sz="0" w:space="0" w:color="auto"/>
              </w:divBdr>
            </w:div>
            <w:div w:id="497692581">
              <w:marLeft w:val="0"/>
              <w:marRight w:val="0"/>
              <w:marTop w:val="0"/>
              <w:marBottom w:val="0"/>
              <w:divBdr>
                <w:top w:val="none" w:sz="0" w:space="0" w:color="auto"/>
                <w:left w:val="none" w:sz="0" w:space="0" w:color="auto"/>
                <w:bottom w:val="none" w:sz="0" w:space="0" w:color="auto"/>
                <w:right w:val="none" w:sz="0" w:space="0" w:color="auto"/>
              </w:divBdr>
              <w:divsChild>
                <w:div w:id="9141568">
                  <w:marLeft w:val="0"/>
                  <w:marRight w:val="0"/>
                  <w:marTop w:val="0"/>
                  <w:marBottom w:val="0"/>
                  <w:divBdr>
                    <w:top w:val="none" w:sz="0" w:space="0" w:color="auto"/>
                    <w:left w:val="none" w:sz="0" w:space="0" w:color="auto"/>
                    <w:bottom w:val="none" w:sz="0" w:space="0" w:color="auto"/>
                    <w:right w:val="none" w:sz="0" w:space="0" w:color="auto"/>
                  </w:divBdr>
                  <w:divsChild>
                    <w:div w:id="1055858530">
                      <w:marLeft w:val="0"/>
                      <w:marRight w:val="0"/>
                      <w:marTop w:val="0"/>
                      <w:marBottom w:val="0"/>
                      <w:divBdr>
                        <w:top w:val="none" w:sz="0" w:space="0" w:color="auto"/>
                        <w:left w:val="none" w:sz="0" w:space="0" w:color="auto"/>
                        <w:bottom w:val="none" w:sz="0" w:space="0" w:color="auto"/>
                        <w:right w:val="none" w:sz="0" w:space="0" w:color="auto"/>
                      </w:divBdr>
                      <w:divsChild>
                        <w:div w:id="13612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941337">
      <w:bodyDiv w:val="1"/>
      <w:marLeft w:val="0"/>
      <w:marRight w:val="0"/>
      <w:marTop w:val="0"/>
      <w:marBottom w:val="0"/>
      <w:divBdr>
        <w:top w:val="none" w:sz="0" w:space="0" w:color="auto"/>
        <w:left w:val="none" w:sz="0" w:space="0" w:color="auto"/>
        <w:bottom w:val="none" w:sz="0" w:space="0" w:color="auto"/>
        <w:right w:val="none" w:sz="0" w:space="0" w:color="auto"/>
      </w:divBdr>
    </w:div>
    <w:div w:id="1365597534">
      <w:bodyDiv w:val="1"/>
      <w:marLeft w:val="0"/>
      <w:marRight w:val="0"/>
      <w:marTop w:val="0"/>
      <w:marBottom w:val="0"/>
      <w:divBdr>
        <w:top w:val="none" w:sz="0" w:space="0" w:color="auto"/>
        <w:left w:val="none" w:sz="0" w:space="0" w:color="auto"/>
        <w:bottom w:val="none" w:sz="0" w:space="0" w:color="auto"/>
        <w:right w:val="none" w:sz="0" w:space="0" w:color="auto"/>
      </w:divBdr>
    </w:div>
    <w:div w:id="1380516602">
      <w:bodyDiv w:val="1"/>
      <w:marLeft w:val="0"/>
      <w:marRight w:val="0"/>
      <w:marTop w:val="0"/>
      <w:marBottom w:val="0"/>
      <w:divBdr>
        <w:top w:val="none" w:sz="0" w:space="0" w:color="auto"/>
        <w:left w:val="none" w:sz="0" w:space="0" w:color="auto"/>
        <w:bottom w:val="none" w:sz="0" w:space="0" w:color="auto"/>
        <w:right w:val="none" w:sz="0" w:space="0" w:color="auto"/>
      </w:divBdr>
    </w:div>
    <w:div w:id="1536574853">
      <w:bodyDiv w:val="1"/>
      <w:marLeft w:val="0"/>
      <w:marRight w:val="0"/>
      <w:marTop w:val="0"/>
      <w:marBottom w:val="0"/>
      <w:divBdr>
        <w:top w:val="none" w:sz="0" w:space="0" w:color="auto"/>
        <w:left w:val="none" w:sz="0" w:space="0" w:color="auto"/>
        <w:bottom w:val="none" w:sz="0" w:space="0" w:color="auto"/>
        <w:right w:val="none" w:sz="0" w:space="0" w:color="auto"/>
      </w:divBdr>
    </w:div>
    <w:div w:id="1538009257">
      <w:bodyDiv w:val="1"/>
      <w:marLeft w:val="0"/>
      <w:marRight w:val="0"/>
      <w:marTop w:val="0"/>
      <w:marBottom w:val="0"/>
      <w:divBdr>
        <w:top w:val="none" w:sz="0" w:space="0" w:color="auto"/>
        <w:left w:val="none" w:sz="0" w:space="0" w:color="auto"/>
        <w:bottom w:val="none" w:sz="0" w:space="0" w:color="auto"/>
        <w:right w:val="none" w:sz="0" w:space="0" w:color="auto"/>
      </w:divBdr>
    </w:div>
    <w:div w:id="1593777684">
      <w:bodyDiv w:val="1"/>
      <w:marLeft w:val="0"/>
      <w:marRight w:val="0"/>
      <w:marTop w:val="0"/>
      <w:marBottom w:val="0"/>
      <w:divBdr>
        <w:top w:val="none" w:sz="0" w:space="0" w:color="auto"/>
        <w:left w:val="none" w:sz="0" w:space="0" w:color="auto"/>
        <w:bottom w:val="none" w:sz="0" w:space="0" w:color="auto"/>
        <w:right w:val="none" w:sz="0" w:space="0" w:color="auto"/>
      </w:divBdr>
      <w:divsChild>
        <w:div w:id="1915581733">
          <w:marLeft w:val="0"/>
          <w:marRight w:val="0"/>
          <w:marTop w:val="0"/>
          <w:marBottom w:val="0"/>
          <w:divBdr>
            <w:top w:val="none" w:sz="0" w:space="0" w:color="auto"/>
            <w:left w:val="none" w:sz="0" w:space="0" w:color="auto"/>
            <w:bottom w:val="none" w:sz="0" w:space="0" w:color="auto"/>
            <w:right w:val="none" w:sz="0" w:space="0" w:color="auto"/>
          </w:divBdr>
        </w:div>
        <w:div w:id="617373748">
          <w:marLeft w:val="0"/>
          <w:marRight w:val="0"/>
          <w:marTop w:val="0"/>
          <w:marBottom w:val="0"/>
          <w:divBdr>
            <w:top w:val="none" w:sz="0" w:space="0" w:color="auto"/>
            <w:left w:val="none" w:sz="0" w:space="0" w:color="auto"/>
            <w:bottom w:val="none" w:sz="0" w:space="0" w:color="auto"/>
            <w:right w:val="none" w:sz="0" w:space="0" w:color="auto"/>
          </w:divBdr>
        </w:div>
      </w:divsChild>
    </w:div>
    <w:div w:id="1693219335">
      <w:bodyDiv w:val="1"/>
      <w:marLeft w:val="0"/>
      <w:marRight w:val="0"/>
      <w:marTop w:val="0"/>
      <w:marBottom w:val="0"/>
      <w:divBdr>
        <w:top w:val="none" w:sz="0" w:space="0" w:color="auto"/>
        <w:left w:val="none" w:sz="0" w:space="0" w:color="auto"/>
        <w:bottom w:val="none" w:sz="0" w:space="0" w:color="auto"/>
        <w:right w:val="none" w:sz="0" w:space="0" w:color="auto"/>
      </w:divBdr>
      <w:divsChild>
        <w:div w:id="1069036280">
          <w:marLeft w:val="0"/>
          <w:marRight w:val="0"/>
          <w:marTop w:val="0"/>
          <w:marBottom w:val="0"/>
          <w:divBdr>
            <w:top w:val="none" w:sz="0" w:space="0" w:color="auto"/>
            <w:left w:val="none" w:sz="0" w:space="0" w:color="auto"/>
            <w:bottom w:val="none" w:sz="0" w:space="0" w:color="auto"/>
            <w:right w:val="none" w:sz="0" w:space="0" w:color="auto"/>
          </w:divBdr>
        </w:div>
        <w:div w:id="1546217905">
          <w:marLeft w:val="0"/>
          <w:marRight w:val="0"/>
          <w:marTop w:val="0"/>
          <w:marBottom w:val="0"/>
          <w:divBdr>
            <w:top w:val="none" w:sz="0" w:space="0" w:color="auto"/>
            <w:left w:val="none" w:sz="0" w:space="0" w:color="auto"/>
            <w:bottom w:val="none" w:sz="0" w:space="0" w:color="auto"/>
            <w:right w:val="none" w:sz="0" w:space="0" w:color="auto"/>
          </w:divBdr>
        </w:div>
      </w:divsChild>
    </w:div>
    <w:div w:id="1695961021">
      <w:bodyDiv w:val="1"/>
      <w:marLeft w:val="0"/>
      <w:marRight w:val="0"/>
      <w:marTop w:val="0"/>
      <w:marBottom w:val="0"/>
      <w:divBdr>
        <w:top w:val="none" w:sz="0" w:space="0" w:color="auto"/>
        <w:left w:val="none" w:sz="0" w:space="0" w:color="auto"/>
        <w:bottom w:val="none" w:sz="0" w:space="0" w:color="auto"/>
        <w:right w:val="none" w:sz="0" w:space="0" w:color="auto"/>
      </w:divBdr>
    </w:div>
    <w:div w:id="1725831911">
      <w:bodyDiv w:val="1"/>
      <w:marLeft w:val="0"/>
      <w:marRight w:val="0"/>
      <w:marTop w:val="0"/>
      <w:marBottom w:val="0"/>
      <w:divBdr>
        <w:top w:val="none" w:sz="0" w:space="0" w:color="auto"/>
        <w:left w:val="none" w:sz="0" w:space="0" w:color="auto"/>
        <w:bottom w:val="none" w:sz="0" w:space="0" w:color="auto"/>
        <w:right w:val="none" w:sz="0" w:space="0" w:color="auto"/>
      </w:divBdr>
    </w:div>
    <w:div w:id="1867984073">
      <w:bodyDiv w:val="1"/>
      <w:marLeft w:val="0"/>
      <w:marRight w:val="0"/>
      <w:marTop w:val="0"/>
      <w:marBottom w:val="0"/>
      <w:divBdr>
        <w:top w:val="none" w:sz="0" w:space="0" w:color="auto"/>
        <w:left w:val="none" w:sz="0" w:space="0" w:color="auto"/>
        <w:bottom w:val="none" w:sz="0" w:space="0" w:color="auto"/>
        <w:right w:val="none" w:sz="0" w:space="0" w:color="auto"/>
      </w:divBdr>
    </w:div>
    <w:div w:id="1885215174">
      <w:bodyDiv w:val="1"/>
      <w:marLeft w:val="0"/>
      <w:marRight w:val="0"/>
      <w:marTop w:val="0"/>
      <w:marBottom w:val="0"/>
      <w:divBdr>
        <w:top w:val="none" w:sz="0" w:space="0" w:color="auto"/>
        <w:left w:val="none" w:sz="0" w:space="0" w:color="auto"/>
        <w:bottom w:val="none" w:sz="0" w:space="0" w:color="auto"/>
        <w:right w:val="none" w:sz="0" w:space="0" w:color="auto"/>
      </w:divBdr>
    </w:div>
    <w:div w:id="1887524884">
      <w:bodyDiv w:val="1"/>
      <w:marLeft w:val="0"/>
      <w:marRight w:val="0"/>
      <w:marTop w:val="0"/>
      <w:marBottom w:val="0"/>
      <w:divBdr>
        <w:top w:val="none" w:sz="0" w:space="0" w:color="auto"/>
        <w:left w:val="none" w:sz="0" w:space="0" w:color="auto"/>
        <w:bottom w:val="none" w:sz="0" w:space="0" w:color="auto"/>
        <w:right w:val="none" w:sz="0" w:space="0" w:color="auto"/>
      </w:divBdr>
      <w:divsChild>
        <w:div w:id="1500197547">
          <w:marLeft w:val="0"/>
          <w:marRight w:val="0"/>
          <w:marTop w:val="0"/>
          <w:marBottom w:val="0"/>
          <w:divBdr>
            <w:top w:val="none" w:sz="0" w:space="0" w:color="auto"/>
            <w:left w:val="none" w:sz="0" w:space="0" w:color="auto"/>
            <w:bottom w:val="none" w:sz="0" w:space="0" w:color="auto"/>
            <w:right w:val="none" w:sz="0" w:space="0" w:color="auto"/>
          </w:divBdr>
        </w:div>
      </w:divsChild>
    </w:div>
    <w:div w:id="1910798156">
      <w:bodyDiv w:val="1"/>
      <w:marLeft w:val="0"/>
      <w:marRight w:val="0"/>
      <w:marTop w:val="0"/>
      <w:marBottom w:val="0"/>
      <w:divBdr>
        <w:top w:val="none" w:sz="0" w:space="0" w:color="auto"/>
        <w:left w:val="none" w:sz="0" w:space="0" w:color="auto"/>
        <w:bottom w:val="none" w:sz="0" w:space="0" w:color="auto"/>
        <w:right w:val="none" w:sz="0" w:space="0" w:color="auto"/>
      </w:divBdr>
      <w:divsChild>
        <w:div w:id="1975913572">
          <w:marLeft w:val="0"/>
          <w:marRight w:val="0"/>
          <w:marTop w:val="0"/>
          <w:marBottom w:val="0"/>
          <w:divBdr>
            <w:top w:val="none" w:sz="0" w:space="0" w:color="auto"/>
            <w:left w:val="none" w:sz="0" w:space="0" w:color="auto"/>
            <w:bottom w:val="none" w:sz="0" w:space="0" w:color="auto"/>
            <w:right w:val="none" w:sz="0" w:space="0" w:color="auto"/>
          </w:divBdr>
          <w:divsChild>
            <w:div w:id="1848669135">
              <w:marLeft w:val="0"/>
              <w:marRight w:val="0"/>
              <w:marTop w:val="0"/>
              <w:marBottom w:val="0"/>
              <w:divBdr>
                <w:top w:val="none" w:sz="0" w:space="0" w:color="auto"/>
                <w:left w:val="none" w:sz="0" w:space="0" w:color="auto"/>
                <w:bottom w:val="none" w:sz="0" w:space="0" w:color="auto"/>
                <w:right w:val="none" w:sz="0" w:space="0" w:color="auto"/>
              </w:divBdr>
            </w:div>
            <w:div w:id="964697306">
              <w:marLeft w:val="0"/>
              <w:marRight w:val="0"/>
              <w:marTop w:val="0"/>
              <w:marBottom w:val="0"/>
              <w:divBdr>
                <w:top w:val="none" w:sz="0" w:space="0" w:color="auto"/>
                <w:left w:val="none" w:sz="0" w:space="0" w:color="auto"/>
                <w:bottom w:val="none" w:sz="0" w:space="0" w:color="auto"/>
                <w:right w:val="none" w:sz="0" w:space="0" w:color="auto"/>
              </w:divBdr>
              <w:divsChild>
                <w:div w:id="2081752299">
                  <w:marLeft w:val="0"/>
                  <w:marRight w:val="0"/>
                  <w:marTop w:val="0"/>
                  <w:marBottom w:val="0"/>
                  <w:divBdr>
                    <w:top w:val="none" w:sz="0" w:space="0" w:color="auto"/>
                    <w:left w:val="none" w:sz="0" w:space="0" w:color="auto"/>
                    <w:bottom w:val="none" w:sz="0" w:space="0" w:color="auto"/>
                    <w:right w:val="none" w:sz="0" w:space="0" w:color="auto"/>
                  </w:divBdr>
                  <w:divsChild>
                    <w:div w:id="127434190">
                      <w:marLeft w:val="0"/>
                      <w:marRight w:val="0"/>
                      <w:marTop w:val="0"/>
                      <w:marBottom w:val="0"/>
                      <w:divBdr>
                        <w:top w:val="none" w:sz="0" w:space="0" w:color="auto"/>
                        <w:left w:val="none" w:sz="0" w:space="0" w:color="auto"/>
                        <w:bottom w:val="none" w:sz="0" w:space="0" w:color="auto"/>
                        <w:right w:val="none" w:sz="0" w:space="0" w:color="auto"/>
                      </w:divBdr>
                      <w:divsChild>
                        <w:div w:id="4984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3914">
      <w:bodyDiv w:val="1"/>
      <w:marLeft w:val="0"/>
      <w:marRight w:val="0"/>
      <w:marTop w:val="0"/>
      <w:marBottom w:val="0"/>
      <w:divBdr>
        <w:top w:val="none" w:sz="0" w:space="0" w:color="auto"/>
        <w:left w:val="none" w:sz="0" w:space="0" w:color="auto"/>
        <w:bottom w:val="none" w:sz="0" w:space="0" w:color="auto"/>
        <w:right w:val="none" w:sz="0" w:space="0" w:color="auto"/>
      </w:divBdr>
    </w:div>
    <w:div w:id="20909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arje.bc.uc.edu.ve/arj14/art20.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teal.iiep.unesco.org/sites/default/files/sit_informe_pdfs/siteal_educacion_superior_20190525.pdf" TargetMode="Externa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hyperlink" Target="https://www.sinaes.ac.cr/wp-content/uploads/2021/08/Guia_para_la_Elaboracion_y_Revision_del_CM.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s://www.uned.ac.cr/academica/images/cidreb/reglamento/estudiantil/general_estudiantil.pdf"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s://www.uned.ac.cr/academica/images/igesca/materiales/24.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gr.es/~jett/pdf/vol03_02_jett_garcia-ramirez.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rus.ucf.edu.cu/index.php/ru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dx.doi.org/10.22458/caes.v15i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9-0009-8937-305X"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stacked"/>
        <c:varyColors val="0"/>
        <c:ser>
          <c:idx val="0"/>
          <c:order val="0"/>
          <c:tx>
            <c:strRef>
              <c:f>Hoja1!$B$1</c:f>
              <c:strCache>
                <c:ptCount val="1"/>
                <c:pt idx="0">
                  <c:v>Columna1</c:v>
                </c:pt>
              </c:strCache>
            </c:strRef>
          </c:tx>
          <c:spPr>
            <a:solidFill>
              <a:schemeClr val="accent4">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Hoja1!$A$2:$A$16</c:f>
              <c:strCache>
                <c:ptCount val="15"/>
                <c:pt idx="0">
                  <c:v>Cartago</c:v>
                </c:pt>
                <c:pt idx="1">
                  <c:v>Ciudad Neilly</c:v>
                </c:pt>
                <c:pt idx="2">
                  <c:v>Los Chiles </c:v>
                </c:pt>
                <c:pt idx="3">
                  <c:v>Turrialba  </c:v>
                </c:pt>
                <c:pt idx="4">
                  <c:v>Cañas </c:v>
                </c:pt>
                <c:pt idx="5">
                  <c:v>Liberia </c:v>
                </c:pt>
                <c:pt idx="6">
                  <c:v>San Isidro</c:v>
                </c:pt>
                <c:pt idx="7">
                  <c:v>Puntarenas</c:v>
                </c:pt>
                <c:pt idx="8">
                  <c:v>Upala</c:v>
                </c:pt>
                <c:pt idx="9">
                  <c:v>Guápiles </c:v>
                </c:pt>
                <c:pt idx="10">
                  <c:v>San Marcos</c:v>
                </c:pt>
                <c:pt idx="11">
                  <c:v>Parrita</c:v>
                </c:pt>
                <c:pt idx="12">
                  <c:v>Nicoya</c:v>
                </c:pt>
                <c:pt idx="13">
                  <c:v>Alajuela </c:v>
                </c:pt>
                <c:pt idx="14">
                  <c:v>San Carlos</c:v>
                </c:pt>
              </c:strCache>
            </c:strRef>
          </c:cat>
          <c:val>
            <c:numRef>
              <c:f>Hoja1!$B$2:$B$16</c:f>
              <c:numCache>
                <c:formatCode>General</c:formatCode>
                <c:ptCount val="15"/>
                <c:pt idx="0">
                  <c:v>1</c:v>
                </c:pt>
                <c:pt idx="1">
                  <c:v>5</c:v>
                </c:pt>
                <c:pt idx="2">
                  <c:v>1</c:v>
                </c:pt>
                <c:pt idx="3">
                  <c:v>4</c:v>
                </c:pt>
                <c:pt idx="4">
                  <c:v>3</c:v>
                </c:pt>
                <c:pt idx="5">
                  <c:v>1</c:v>
                </c:pt>
                <c:pt idx="6">
                  <c:v>1</c:v>
                </c:pt>
                <c:pt idx="7">
                  <c:v>1</c:v>
                </c:pt>
                <c:pt idx="8">
                  <c:v>2</c:v>
                </c:pt>
                <c:pt idx="9">
                  <c:v>2</c:v>
                </c:pt>
                <c:pt idx="10">
                  <c:v>2</c:v>
                </c:pt>
                <c:pt idx="11">
                  <c:v>3</c:v>
                </c:pt>
                <c:pt idx="12">
                  <c:v>1</c:v>
                </c:pt>
                <c:pt idx="13">
                  <c:v>1</c:v>
                </c:pt>
                <c:pt idx="14">
                  <c:v>3</c:v>
                </c:pt>
              </c:numCache>
            </c:numRef>
          </c:val>
          <c:extLst>
            <c:ext xmlns:c16="http://schemas.microsoft.com/office/drawing/2014/chart" uri="{C3380CC4-5D6E-409C-BE32-E72D297353CC}">
              <c16:uniqueId val="{00000000-FCBB-4C4B-862B-F85DD99B2211}"/>
            </c:ext>
          </c:extLst>
        </c:ser>
        <c:ser>
          <c:idx val="1"/>
          <c:order val="1"/>
          <c:tx>
            <c:strRef>
              <c:f>Hoja1!$C$1</c:f>
              <c:strCache>
                <c:ptCount val="1"/>
                <c:pt idx="0">
                  <c:v>Columna2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Hoja1!$A$2:$A$16</c:f>
              <c:strCache>
                <c:ptCount val="15"/>
                <c:pt idx="0">
                  <c:v>Cartago</c:v>
                </c:pt>
                <c:pt idx="1">
                  <c:v>Ciudad Neilly</c:v>
                </c:pt>
                <c:pt idx="2">
                  <c:v>Los Chiles </c:v>
                </c:pt>
                <c:pt idx="3">
                  <c:v>Turrialba  </c:v>
                </c:pt>
                <c:pt idx="4">
                  <c:v>Cañas </c:v>
                </c:pt>
                <c:pt idx="5">
                  <c:v>Liberia </c:v>
                </c:pt>
                <c:pt idx="6">
                  <c:v>San Isidro</c:v>
                </c:pt>
                <c:pt idx="7">
                  <c:v>Puntarenas</c:v>
                </c:pt>
                <c:pt idx="8">
                  <c:v>Upala</c:v>
                </c:pt>
                <c:pt idx="9">
                  <c:v>Guápiles </c:v>
                </c:pt>
                <c:pt idx="10">
                  <c:v>San Marcos</c:v>
                </c:pt>
                <c:pt idx="11">
                  <c:v>Parrita</c:v>
                </c:pt>
                <c:pt idx="12">
                  <c:v>Nicoya</c:v>
                </c:pt>
                <c:pt idx="13">
                  <c:v>Alajuela </c:v>
                </c:pt>
                <c:pt idx="14">
                  <c:v>San Carlos</c:v>
                </c:pt>
              </c:strCache>
            </c:strRef>
          </c:cat>
          <c:val>
            <c:numRef>
              <c:f>Hoja1!$C$2:$C$16</c:f>
              <c:numCache>
                <c:formatCode>General</c:formatCode>
                <c:ptCount val="15"/>
              </c:numCache>
            </c:numRef>
          </c:val>
          <c:extLst>
            <c:ext xmlns:c16="http://schemas.microsoft.com/office/drawing/2014/chart" uri="{C3380CC4-5D6E-409C-BE32-E72D297353CC}">
              <c16:uniqueId val="{00000001-FCBB-4C4B-862B-F85DD99B2211}"/>
            </c:ext>
          </c:extLst>
        </c:ser>
        <c:ser>
          <c:idx val="2"/>
          <c:order val="2"/>
          <c:tx>
            <c:strRef>
              <c:f>Hoja1!$D$1</c:f>
              <c:strCache>
                <c:ptCount val="1"/>
                <c:pt idx="0">
                  <c:v>Columna3</c:v>
                </c:pt>
              </c:strCache>
            </c:strRef>
          </c:tx>
          <c:spPr>
            <a:solidFill>
              <a:schemeClr val="accent4">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Hoja1!$A$2:$A$16</c:f>
              <c:strCache>
                <c:ptCount val="15"/>
                <c:pt idx="0">
                  <c:v>Cartago</c:v>
                </c:pt>
                <c:pt idx="1">
                  <c:v>Ciudad Neilly</c:v>
                </c:pt>
                <c:pt idx="2">
                  <c:v>Los Chiles </c:v>
                </c:pt>
                <c:pt idx="3">
                  <c:v>Turrialba  </c:v>
                </c:pt>
                <c:pt idx="4">
                  <c:v>Cañas </c:v>
                </c:pt>
                <c:pt idx="5">
                  <c:v>Liberia </c:v>
                </c:pt>
                <c:pt idx="6">
                  <c:v>San Isidro</c:v>
                </c:pt>
                <c:pt idx="7">
                  <c:v>Puntarenas</c:v>
                </c:pt>
                <c:pt idx="8">
                  <c:v>Upala</c:v>
                </c:pt>
                <c:pt idx="9">
                  <c:v>Guápiles </c:v>
                </c:pt>
                <c:pt idx="10">
                  <c:v>San Marcos</c:v>
                </c:pt>
                <c:pt idx="11">
                  <c:v>Parrita</c:v>
                </c:pt>
                <c:pt idx="12">
                  <c:v>Nicoya</c:v>
                </c:pt>
                <c:pt idx="13">
                  <c:v>Alajuela </c:v>
                </c:pt>
                <c:pt idx="14">
                  <c:v>San Carlos</c:v>
                </c:pt>
              </c:strCache>
            </c:strRef>
          </c:cat>
          <c:val>
            <c:numRef>
              <c:f>Hoja1!$D$2:$D$16</c:f>
              <c:numCache>
                <c:formatCode>General</c:formatCode>
                <c:ptCount val="15"/>
              </c:numCache>
            </c:numRef>
          </c:val>
          <c:extLst>
            <c:ext xmlns:c16="http://schemas.microsoft.com/office/drawing/2014/chart" uri="{C3380CC4-5D6E-409C-BE32-E72D297353CC}">
              <c16:uniqueId val="{00000002-FCBB-4C4B-862B-F85DD99B2211}"/>
            </c:ext>
          </c:extLst>
        </c:ser>
        <c:dLbls>
          <c:dLblPos val="ctr"/>
          <c:showLegendKey val="0"/>
          <c:showVal val="1"/>
          <c:showCatName val="0"/>
          <c:showSerName val="0"/>
          <c:showPercent val="0"/>
          <c:showBubbleSize val="0"/>
        </c:dLbls>
        <c:gapWidth val="150"/>
        <c:overlap val="100"/>
        <c:axId val="108927871"/>
        <c:axId val="108923071"/>
      </c:barChart>
      <c:catAx>
        <c:axId val="10892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08923071"/>
        <c:crosses val="autoZero"/>
        <c:auto val="1"/>
        <c:lblAlgn val="ctr"/>
        <c:lblOffset val="100"/>
        <c:noMultiLvlLbl val="0"/>
      </c:catAx>
      <c:valAx>
        <c:axId val="108923071"/>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08927871"/>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234106153397479E-2"/>
          <c:y val="6.3492063492063489E-2"/>
          <c:w val="0.91798811606882469"/>
          <c:h val="0.82101862267216597"/>
        </c:manualLayout>
      </c:layout>
      <c:barChart>
        <c:barDir val="col"/>
        <c:grouping val="clustered"/>
        <c:varyColors val="0"/>
        <c:ser>
          <c:idx val="0"/>
          <c:order val="0"/>
          <c:tx>
            <c:strRef>
              <c:f>Hoja1!$B$1</c:f>
              <c:strCache>
                <c:ptCount val="1"/>
                <c:pt idx="0">
                  <c:v>Columna1</c:v>
                </c:pt>
              </c:strCache>
            </c:strRef>
          </c:tx>
          <c:spPr>
            <a:solidFill>
              <a:schemeClr val="accent1"/>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1-3202-4138-B39A-F3F2256C8F2A}"/>
              </c:ext>
            </c:extLst>
          </c:dPt>
          <c:dPt>
            <c:idx val="2"/>
            <c:invertIfNegative val="0"/>
            <c:bubble3D val="0"/>
            <c:spPr>
              <a:solidFill>
                <a:schemeClr val="accent5">
                  <a:lumMod val="20000"/>
                  <a:lumOff val="80000"/>
                </a:schemeClr>
              </a:solidFill>
              <a:ln>
                <a:noFill/>
              </a:ln>
              <a:effectLst/>
            </c:spPr>
            <c:extLst>
              <c:ext xmlns:c16="http://schemas.microsoft.com/office/drawing/2014/chart" uri="{C3380CC4-5D6E-409C-BE32-E72D297353CC}">
                <c16:uniqueId val="{00000003-3202-4138-B39A-F3F2256C8F2A}"/>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5-3202-4138-B39A-F3F2256C8F2A}"/>
              </c:ext>
            </c:extLst>
          </c:dPt>
          <c:dPt>
            <c:idx val="4"/>
            <c:invertIfNegative val="0"/>
            <c:bubble3D val="0"/>
            <c:spPr>
              <a:solidFill>
                <a:schemeClr val="bg2">
                  <a:lumMod val="75000"/>
                </a:schemeClr>
              </a:solidFill>
              <a:ln>
                <a:noFill/>
              </a:ln>
              <a:effectLst/>
            </c:spPr>
            <c:extLst>
              <c:ext xmlns:c16="http://schemas.microsoft.com/office/drawing/2014/chart" uri="{C3380CC4-5D6E-409C-BE32-E72D297353CC}">
                <c16:uniqueId val="{00000007-3202-4138-B39A-F3F2256C8F2A}"/>
              </c:ext>
            </c:extLst>
          </c:dPt>
          <c:dPt>
            <c:idx val="5"/>
            <c:invertIfNegative val="0"/>
            <c:bubble3D val="0"/>
            <c:spPr>
              <a:solidFill>
                <a:srgbClr val="FFC000"/>
              </a:solidFill>
              <a:ln>
                <a:noFill/>
              </a:ln>
              <a:effectLst/>
            </c:spPr>
            <c:extLst>
              <c:ext xmlns:c16="http://schemas.microsoft.com/office/drawing/2014/chart" uri="{C3380CC4-5D6E-409C-BE32-E72D297353CC}">
                <c16:uniqueId val="{00000009-3202-4138-B39A-F3F2256C8F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Página web </c:v>
                </c:pt>
                <c:pt idx="1">
                  <c:v>Correo electrónico</c:v>
                </c:pt>
                <c:pt idx="2">
                  <c:v>Redes sociales</c:v>
                </c:pt>
                <c:pt idx="3">
                  <c:v>Grupos informales</c:v>
                </c:pt>
                <c:pt idx="4">
                  <c:v>Sedes Universitarias</c:v>
                </c:pt>
                <c:pt idx="5">
                  <c:v>Entornos virtuales</c:v>
                </c:pt>
              </c:strCache>
            </c:strRef>
          </c:cat>
          <c:val>
            <c:numRef>
              <c:f>Hoja1!$B$2:$B$7</c:f>
              <c:numCache>
                <c:formatCode>General</c:formatCode>
                <c:ptCount val="6"/>
                <c:pt idx="0">
                  <c:v>2</c:v>
                </c:pt>
                <c:pt idx="1">
                  <c:v>22</c:v>
                </c:pt>
                <c:pt idx="2">
                  <c:v>2</c:v>
                </c:pt>
                <c:pt idx="3">
                  <c:v>1</c:v>
                </c:pt>
                <c:pt idx="4">
                  <c:v>9</c:v>
                </c:pt>
                <c:pt idx="5">
                  <c:v>2</c:v>
                </c:pt>
              </c:numCache>
            </c:numRef>
          </c:val>
          <c:extLst>
            <c:ext xmlns:c16="http://schemas.microsoft.com/office/drawing/2014/chart" uri="{C3380CC4-5D6E-409C-BE32-E72D297353CC}">
              <c16:uniqueId val="{0000000A-3202-4138-B39A-F3F2256C8F2A}"/>
            </c:ext>
          </c:extLst>
        </c:ser>
        <c:ser>
          <c:idx val="1"/>
          <c:order val="1"/>
          <c:tx>
            <c:strRef>
              <c:f>Hoja1!$C$1</c:f>
              <c:strCache>
                <c:ptCount val="1"/>
                <c:pt idx="0">
                  <c:v>Columna3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Página web </c:v>
                </c:pt>
                <c:pt idx="1">
                  <c:v>Correo electrónico</c:v>
                </c:pt>
                <c:pt idx="2">
                  <c:v>Redes sociales</c:v>
                </c:pt>
                <c:pt idx="3">
                  <c:v>Grupos informales</c:v>
                </c:pt>
                <c:pt idx="4">
                  <c:v>Sedes Universitarias</c:v>
                </c:pt>
                <c:pt idx="5">
                  <c:v>Entornos virtuales</c:v>
                </c:pt>
              </c:strCache>
            </c:strRef>
          </c:cat>
          <c:val>
            <c:numRef>
              <c:f>Hoja1!$C$2:$C$7</c:f>
              <c:numCache>
                <c:formatCode>General</c:formatCode>
                <c:ptCount val="6"/>
              </c:numCache>
            </c:numRef>
          </c:val>
          <c:extLst>
            <c:ext xmlns:c16="http://schemas.microsoft.com/office/drawing/2014/chart" uri="{C3380CC4-5D6E-409C-BE32-E72D297353CC}">
              <c16:uniqueId val="{0000000B-3202-4138-B39A-F3F2256C8F2A}"/>
            </c:ext>
          </c:extLst>
        </c:ser>
        <c:ser>
          <c:idx val="2"/>
          <c:order val="2"/>
          <c:tx>
            <c:strRef>
              <c:f>Hoja1!$D$1</c:f>
              <c:strCache>
                <c:ptCount val="1"/>
                <c:pt idx="0">
                  <c:v>Columna2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Página web </c:v>
                </c:pt>
                <c:pt idx="1">
                  <c:v>Correo electrónico</c:v>
                </c:pt>
                <c:pt idx="2">
                  <c:v>Redes sociales</c:v>
                </c:pt>
                <c:pt idx="3">
                  <c:v>Grupos informales</c:v>
                </c:pt>
                <c:pt idx="4">
                  <c:v>Sedes Universitarias</c:v>
                </c:pt>
                <c:pt idx="5">
                  <c:v>Entornos virtuales</c:v>
                </c:pt>
              </c:strCache>
            </c:strRef>
          </c:cat>
          <c:val>
            <c:numRef>
              <c:f>Hoja1!$D$2:$D$7</c:f>
              <c:numCache>
                <c:formatCode>General</c:formatCode>
                <c:ptCount val="6"/>
              </c:numCache>
            </c:numRef>
          </c:val>
          <c:extLst>
            <c:ext xmlns:c16="http://schemas.microsoft.com/office/drawing/2014/chart" uri="{C3380CC4-5D6E-409C-BE32-E72D297353CC}">
              <c16:uniqueId val="{0000000C-3202-4138-B39A-F3F2256C8F2A}"/>
            </c:ext>
          </c:extLst>
        </c:ser>
        <c:dLbls>
          <c:dLblPos val="outEnd"/>
          <c:showLegendKey val="0"/>
          <c:showVal val="1"/>
          <c:showCatName val="0"/>
          <c:showSerName val="0"/>
          <c:showPercent val="0"/>
          <c:showBubbleSize val="0"/>
        </c:dLbls>
        <c:gapWidth val="219"/>
        <c:overlap val="-27"/>
        <c:axId val="166682880"/>
        <c:axId val="166683360"/>
      </c:barChart>
      <c:catAx>
        <c:axId val="16668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66683360"/>
        <c:crosses val="autoZero"/>
        <c:auto val="1"/>
        <c:lblAlgn val="ctr"/>
        <c:lblOffset val="100"/>
        <c:noMultiLvlLbl val="0"/>
      </c:catAx>
      <c:valAx>
        <c:axId val="16668336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66682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DE97FB-466C-47C9-9166-A935394D459C}" type="doc">
      <dgm:prSet loTypeId="urn:microsoft.com/office/officeart/2005/8/layout/cycle7" loCatId="cycle" qsTypeId="urn:microsoft.com/office/officeart/2005/8/quickstyle/simple1" qsCatId="simple" csTypeId="urn:microsoft.com/office/officeart/2005/8/colors/colorful1" csCatId="colorful" phldr="1"/>
      <dgm:spPr/>
      <dgm:t>
        <a:bodyPr/>
        <a:lstStyle/>
        <a:p>
          <a:endParaRPr lang="es-CR"/>
        </a:p>
      </dgm:t>
    </dgm:pt>
    <dgm:pt modelId="{65475B3F-DC83-46F6-996D-34D3053777F9}">
      <dgm:prSet phldrT="[Texto]"/>
      <dgm:spPr/>
      <dgm:t>
        <a:bodyPr/>
        <a:lstStyle/>
        <a:p>
          <a:pPr algn="ctr"/>
          <a:r>
            <a:rPr lang="es-CR"/>
            <a:t>Gestión académica</a:t>
          </a:r>
        </a:p>
      </dgm:t>
    </dgm:pt>
    <dgm:pt modelId="{D6E6607C-7984-49FE-8EE7-50A29EB4FDEE}" type="parTrans" cxnId="{C64D12B8-D390-449B-AAB0-A846519EE1FC}">
      <dgm:prSet/>
      <dgm:spPr/>
      <dgm:t>
        <a:bodyPr/>
        <a:lstStyle/>
        <a:p>
          <a:pPr algn="ctr"/>
          <a:endParaRPr lang="es-CR"/>
        </a:p>
      </dgm:t>
    </dgm:pt>
    <dgm:pt modelId="{57C8486E-F745-49B1-AA13-5F302CBA7D62}" type="sibTrans" cxnId="{C64D12B8-D390-449B-AAB0-A846519EE1FC}">
      <dgm:prSet/>
      <dgm:spPr/>
      <dgm:t>
        <a:bodyPr/>
        <a:lstStyle/>
        <a:p>
          <a:pPr algn="ctr"/>
          <a:endParaRPr lang="es-CR"/>
        </a:p>
      </dgm:t>
    </dgm:pt>
    <dgm:pt modelId="{76FC47B1-7C94-44FF-8F98-CCDF9419D0F6}">
      <dgm:prSet phldrT="[Texto]"/>
      <dgm:spPr>
        <a:solidFill>
          <a:schemeClr val="accent3">
            <a:lumMod val="60000"/>
            <a:lumOff val="40000"/>
          </a:schemeClr>
        </a:solidFill>
      </dgm:spPr>
      <dgm:t>
        <a:bodyPr/>
        <a:lstStyle/>
        <a:p>
          <a:pPr algn="ctr"/>
          <a:r>
            <a:rPr lang="es-CR"/>
            <a:t>Estudiantado</a:t>
          </a:r>
        </a:p>
      </dgm:t>
    </dgm:pt>
    <dgm:pt modelId="{89585EB2-D5B4-48AE-A0D2-051F0D3CC533}" type="parTrans" cxnId="{8A584DFD-15A7-4A63-A7FC-44985C9EADD3}">
      <dgm:prSet/>
      <dgm:spPr/>
      <dgm:t>
        <a:bodyPr/>
        <a:lstStyle/>
        <a:p>
          <a:pPr algn="ctr"/>
          <a:endParaRPr lang="es-CR"/>
        </a:p>
      </dgm:t>
    </dgm:pt>
    <dgm:pt modelId="{74593D85-F427-45EA-86F5-102E79957893}" type="sibTrans" cxnId="{8A584DFD-15A7-4A63-A7FC-44985C9EADD3}">
      <dgm:prSet/>
      <dgm:spPr/>
      <dgm:t>
        <a:bodyPr/>
        <a:lstStyle/>
        <a:p>
          <a:pPr algn="ctr"/>
          <a:endParaRPr lang="es-CR"/>
        </a:p>
      </dgm:t>
    </dgm:pt>
    <dgm:pt modelId="{08C90C61-E419-4625-98A8-A61E9835014B}">
      <dgm:prSet phldrT="[Texto]"/>
      <dgm:spPr/>
      <dgm:t>
        <a:bodyPr/>
        <a:lstStyle/>
        <a:p>
          <a:pPr algn="ctr"/>
          <a:r>
            <a:rPr lang="es-CR"/>
            <a:t>Procesos de comunicación bidireccional</a:t>
          </a:r>
        </a:p>
      </dgm:t>
    </dgm:pt>
    <dgm:pt modelId="{0FCF9CC8-ED4C-4CA9-B89A-74207F60F0DD}" type="parTrans" cxnId="{CDF878B7-D6B5-4430-8E54-868DBC7E5C77}">
      <dgm:prSet/>
      <dgm:spPr/>
      <dgm:t>
        <a:bodyPr/>
        <a:lstStyle/>
        <a:p>
          <a:pPr algn="ctr"/>
          <a:endParaRPr lang="es-CR"/>
        </a:p>
      </dgm:t>
    </dgm:pt>
    <dgm:pt modelId="{933B5EA3-EA52-4226-890F-C2256C4B6C93}" type="sibTrans" cxnId="{CDF878B7-D6B5-4430-8E54-868DBC7E5C77}">
      <dgm:prSet/>
      <dgm:spPr/>
      <dgm:t>
        <a:bodyPr/>
        <a:lstStyle/>
        <a:p>
          <a:pPr algn="ctr"/>
          <a:endParaRPr lang="es-CR"/>
        </a:p>
      </dgm:t>
    </dgm:pt>
    <dgm:pt modelId="{B8034B03-CEF5-4B81-83D2-B6BA58F3FB40}" type="pres">
      <dgm:prSet presAssocID="{7DDE97FB-466C-47C9-9166-A935394D459C}" presName="Name0" presStyleCnt="0">
        <dgm:presLayoutVars>
          <dgm:dir/>
          <dgm:resizeHandles val="exact"/>
        </dgm:presLayoutVars>
      </dgm:prSet>
      <dgm:spPr/>
    </dgm:pt>
    <dgm:pt modelId="{169DFF58-7ADE-4896-9B21-4041FE1205B9}" type="pres">
      <dgm:prSet presAssocID="{65475B3F-DC83-46F6-996D-34D3053777F9}" presName="node" presStyleLbl="node1" presStyleIdx="0" presStyleCnt="3">
        <dgm:presLayoutVars>
          <dgm:bulletEnabled val="1"/>
        </dgm:presLayoutVars>
      </dgm:prSet>
      <dgm:spPr/>
    </dgm:pt>
    <dgm:pt modelId="{4E80BEE0-2895-4120-94C6-7FDC6EF82074}" type="pres">
      <dgm:prSet presAssocID="{57C8486E-F745-49B1-AA13-5F302CBA7D62}" presName="sibTrans" presStyleLbl="sibTrans2D1" presStyleIdx="0" presStyleCnt="3"/>
      <dgm:spPr/>
    </dgm:pt>
    <dgm:pt modelId="{A215061D-E97E-48A3-BA33-CD2DB9BACCC3}" type="pres">
      <dgm:prSet presAssocID="{57C8486E-F745-49B1-AA13-5F302CBA7D62}" presName="connectorText" presStyleLbl="sibTrans2D1" presStyleIdx="0" presStyleCnt="3"/>
      <dgm:spPr/>
    </dgm:pt>
    <dgm:pt modelId="{07B11723-F082-42B9-9F68-1EAB11EFFBE6}" type="pres">
      <dgm:prSet presAssocID="{76FC47B1-7C94-44FF-8F98-CCDF9419D0F6}" presName="node" presStyleLbl="node1" presStyleIdx="1" presStyleCnt="3">
        <dgm:presLayoutVars>
          <dgm:bulletEnabled val="1"/>
        </dgm:presLayoutVars>
      </dgm:prSet>
      <dgm:spPr/>
    </dgm:pt>
    <dgm:pt modelId="{D439591B-D23B-430D-AA0B-4A8A36CAB4E9}" type="pres">
      <dgm:prSet presAssocID="{74593D85-F427-45EA-86F5-102E79957893}" presName="sibTrans" presStyleLbl="sibTrans2D1" presStyleIdx="1" presStyleCnt="3"/>
      <dgm:spPr/>
    </dgm:pt>
    <dgm:pt modelId="{899BCA90-1BAE-4EFA-8D1A-2AEECDAB2100}" type="pres">
      <dgm:prSet presAssocID="{74593D85-F427-45EA-86F5-102E79957893}" presName="connectorText" presStyleLbl="sibTrans2D1" presStyleIdx="1" presStyleCnt="3"/>
      <dgm:spPr/>
    </dgm:pt>
    <dgm:pt modelId="{7462A1CC-E543-4CC1-BFE5-64D4D2DEDC55}" type="pres">
      <dgm:prSet presAssocID="{08C90C61-E419-4625-98A8-A61E9835014B}" presName="node" presStyleLbl="node1" presStyleIdx="2" presStyleCnt="3">
        <dgm:presLayoutVars>
          <dgm:bulletEnabled val="1"/>
        </dgm:presLayoutVars>
      </dgm:prSet>
      <dgm:spPr/>
    </dgm:pt>
    <dgm:pt modelId="{1C5E918D-255B-4DD0-871F-0F7AAE97C85A}" type="pres">
      <dgm:prSet presAssocID="{933B5EA3-EA52-4226-890F-C2256C4B6C93}" presName="sibTrans" presStyleLbl="sibTrans2D1" presStyleIdx="2" presStyleCnt="3"/>
      <dgm:spPr/>
    </dgm:pt>
    <dgm:pt modelId="{A5A3C45E-F58C-4B04-8DD6-93A02F5CD79D}" type="pres">
      <dgm:prSet presAssocID="{933B5EA3-EA52-4226-890F-C2256C4B6C93}" presName="connectorText" presStyleLbl="sibTrans2D1" presStyleIdx="2" presStyleCnt="3"/>
      <dgm:spPr/>
    </dgm:pt>
  </dgm:ptLst>
  <dgm:cxnLst>
    <dgm:cxn modelId="{F3678320-D4BB-4E88-9735-476025A6215F}" type="presOf" srcId="{74593D85-F427-45EA-86F5-102E79957893}" destId="{899BCA90-1BAE-4EFA-8D1A-2AEECDAB2100}" srcOrd="1" destOrd="0" presId="urn:microsoft.com/office/officeart/2005/8/layout/cycle7"/>
    <dgm:cxn modelId="{0E31632F-52BE-4DE5-A458-1146693CB400}" type="presOf" srcId="{933B5EA3-EA52-4226-890F-C2256C4B6C93}" destId="{A5A3C45E-F58C-4B04-8DD6-93A02F5CD79D}" srcOrd="1" destOrd="0" presId="urn:microsoft.com/office/officeart/2005/8/layout/cycle7"/>
    <dgm:cxn modelId="{85C6A77F-E5ED-4091-9387-26CC912258AC}" type="presOf" srcId="{7DDE97FB-466C-47C9-9166-A935394D459C}" destId="{B8034B03-CEF5-4B81-83D2-B6BA58F3FB40}" srcOrd="0" destOrd="0" presId="urn:microsoft.com/office/officeart/2005/8/layout/cycle7"/>
    <dgm:cxn modelId="{8FDFCE83-205D-47A5-AFE5-47BB2890EEE2}" type="presOf" srcId="{57C8486E-F745-49B1-AA13-5F302CBA7D62}" destId="{4E80BEE0-2895-4120-94C6-7FDC6EF82074}" srcOrd="0" destOrd="0" presId="urn:microsoft.com/office/officeart/2005/8/layout/cycle7"/>
    <dgm:cxn modelId="{C7E8738C-BECE-4658-8AB2-33EB81EF895D}" type="presOf" srcId="{57C8486E-F745-49B1-AA13-5F302CBA7D62}" destId="{A215061D-E97E-48A3-BA33-CD2DB9BACCC3}" srcOrd="1" destOrd="0" presId="urn:microsoft.com/office/officeart/2005/8/layout/cycle7"/>
    <dgm:cxn modelId="{035C558D-BB98-40E7-87AE-4A9EAC628544}" type="presOf" srcId="{08C90C61-E419-4625-98A8-A61E9835014B}" destId="{7462A1CC-E543-4CC1-BFE5-64D4D2DEDC55}" srcOrd="0" destOrd="0" presId="urn:microsoft.com/office/officeart/2005/8/layout/cycle7"/>
    <dgm:cxn modelId="{91C43D94-60E9-4C9A-83DD-4F90CE4D36B7}" type="presOf" srcId="{76FC47B1-7C94-44FF-8F98-CCDF9419D0F6}" destId="{07B11723-F082-42B9-9F68-1EAB11EFFBE6}" srcOrd="0" destOrd="0" presId="urn:microsoft.com/office/officeart/2005/8/layout/cycle7"/>
    <dgm:cxn modelId="{C160E395-B897-4571-9F1A-A9B00FAB07AC}" type="presOf" srcId="{74593D85-F427-45EA-86F5-102E79957893}" destId="{D439591B-D23B-430D-AA0B-4A8A36CAB4E9}" srcOrd="0" destOrd="0" presId="urn:microsoft.com/office/officeart/2005/8/layout/cycle7"/>
    <dgm:cxn modelId="{E86583A0-B5B1-4592-A692-5367B69A6C3E}" type="presOf" srcId="{933B5EA3-EA52-4226-890F-C2256C4B6C93}" destId="{1C5E918D-255B-4DD0-871F-0F7AAE97C85A}" srcOrd="0" destOrd="0" presId="urn:microsoft.com/office/officeart/2005/8/layout/cycle7"/>
    <dgm:cxn modelId="{CDF878B7-D6B5-4430-8E54-868DBC7E5C77}" srcId="{7DDE97FB-466C-47C9-9166-A935394D459C}" destId="{08C90C61-E419-4625-98A8-A61E9835014B}" srcOrd="2" destOrd="0" parTransId="{0FCF9CC8-ED4C-4CA9-B89A-74207F60F0DD}" sibTransId="{933B5EA3-EA52-4226-890F-C2256C4B6C93}"/>
    <dgm:cxn modelId="{C64D12B8-D390-449B-AAB0-A846519EE1FC}" srcId="{7DDE97FB-466C-47C9-9166-A935394D459C}" destId="{65475B3F-DC83-46F6-996D-34D3053777F9}" srcOrd="0" destOrd="0" parTransId="{D6E6607C-7984-49FE-8EE7-50A29EB4FDEE}" sibTransId="{57C8486E-F745-49B1-AA13-5F302CBA7D62}"/>
    <dgm:cxn modelId="{125DA2E3-5ADE-4114-926E-1EEF59A02FD8}" type="presOf" srcId="{65475B3F-DC83-46F6-996D-34D3053777F9}" destId="{169DFF58-7ADE-4896-9B21-4041FE1205B9}" srcOrd="0" destOrd="0" presId="urn:microsoft.com/office/officeart/2005/8/layout/cycle7"/>
    <dgm:cxn modelId="{8A584DFD-15A7-4A63-A7FC-44985C9EADD3}" srcId="{7DDE97FB-466C-47C9-9166-A935394D459C}" destId="{76FC47B1-7C94-44FF-8F98-CCDF9419D0F6}" srcOrd="1" destOrd="0" parTransId="{89585EB2-D5B4-48AE-A0D2-051F0D3CC533}" sibTransId="{74593D85-F427-45EA-86F5-102E79957893}"/>
    <dgm:cxn modelId="{86F19C86-E375-45A9-8CAA-10E2BE3F55B9}" type="presParOf" srcId="{B8034B03-CEF5-4B81-83D2-B6BA58F3FB40}" destId="{169DFF58-7ADE-4896-9B21-4041FE1205B9}" srcOrd="0" destOrd="0" presId="urn:microsoft.com/office/officeart/2005/8/layout/cycle7"/>
    <dgm:cxn modelId="{8D9BF18F-8173-4293-9E86-E4B08CC74961}" type="presParOf" srcId="{B8034B03-CEF5-4B81-83D2-B6BA58F3FB40}" destId="{4E80BEE0-2895-4120-94C6-7FDC6EF82074}" srcOrd="1" destOrd="0" presId="urn:microsoft.com/office/officeart/2005/8/layout/cycle7"/>
    <dgm:cxn modelId="{4CAEEA8B-E76C-432F-9137-B6FC585DAFA1}" type="presParOf" srcId="{4E80BEE0-2895-4120-94C6-7FDC6EF82074}" destId="{A215061D-E97E-48A3-BA33-CD2DB9BACCC3}" srcOrd="0" destOrd="0" presId="urn:microsoft.com/office/officeart/2005/8/layout/cycle7"/>
    <dgm:cxn modelId="{455846A0-FA60-4739-89AA-298F40BAEB38}" type="presParOf" srcId="{B8034B03-CEF5-4B81-83D2-B6BA58F3FB40}" destId="{07B11723-F082-42B9-9F68-1EAB11EFFBE6}" srcOrd="2" destOrd="0" presId="urn:microsoft.com/office/officeart/2005/8/layout/cycle7"/>
    <dgm:cxn modelId="{E2DE72F3-0D14-45CB-9AF5-0C33F2F3AAC9}" type="presParOf" srcId="{B8034B03-CEF5-4B81-83D2-B6BA58F3FB40}" destId="{D439591B-D23B-430D-AA0B-4A8A36CAB4E9}" srcOrd="3" destOrd="0" presId="urn:microsoft.com/office/officeart/2005/8/layout/cycle7"/>
    <dgm:cxn modelId="{748C2EEA-B744-4F3B-979E-392DD1B86751}" type="presParOf" srcId="{D439591B-D23B-430D-AA0B-4A8A36CAB4E9}" destId="{899BCA90-1BAE-4EFA-8D1A-2AEECDAB2100}" srcOrd="0" destOrd="0" presId="urn:microsoft.com/office/officeart/2005/8/layout/cycle7"/>
    <dgm:cxn modelId="{1ACE5549-691D-4960-AE6B-D3FF090CCF25}" type="presParOf" srcId="{B8034B03-CEF5-4B81-83D2-B6BA58F3FB40}" destId="{7462A1CC-E543-4CC1-BFE5-64D4D2DEDC55}" srcOrd="4" destOrd="0" presId="urn:microsoft.com/office/officeart/2005/8/layout/cycle7"/>
    <dgm:cxn modelId="{80A8612A-07A4-459F-82C4-B119C5887405}" type="presParOf" srcId="{B8034B03-CEF5-4B81-83D2-B6BA58F3FB40}" destId="{1C5E918D-255B-4DD0-871F-0F7AAE97C85A}" srcOrd="5" destOrd="0" presId="urn:microsoft.com/office/officeart/2005/8/layout/cycle7"/>
    <dgm:cxn modelId="{77804299-CE29-4BEB-8F6F-7947B2EFA82C}" type="presParOf" srcId="{1C5E918D-255B-4DD0-871F-0F7AAE97C85A}" destId="{A5A3C45E-F58C-4B04-8DD6-93A02F5CD79D}" srcOrd="0" destOrd="0" presId="urn:microsoft.com/office/officeart/2005/8/layout/cycle7"/>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9DFF58-7ADE-4896-9B21-4041FE1205B9}">
      <dsp:nvSpPr>
        <dsp:cNvPr id="0" name=""/>
        <dsp:cNvSpPr/>
      </dsp:nvSpPr>
      <dsp:spPr>
        <a:xfrm>
          <a:off x="1315301" y="709"/>
          <a:ext cx="1198447" cy="59922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R" sz="1100" kern="1200"/>
            <a:t>Gestión académica</a:t>
          </a:r>
        </a:p>
      </dsp:txBody>
      <dsp:txXfrm>
        <a:off x="1332852" y="18260"/>
        <a:ext cx="1163345" cy="564121"/>
      </dsp:txXfrm>
    </dsp:sp>
    <dsp:sp modelId="{4E80BEE0-2895-4120-94C6-7FDC6EF82074}">
      <dsp:nvSpPr>
        <dsp:cNvPr id="0" name=""/>
        <dsp:cNvSpPr/>
      </dsp:nvSpPr>
      <dsp:spPr>
        <a:xfrm rot="3600000">
          <a:off x="2097042" y="1052423"/>
          <a:ext cx="624503" cy="209728"/>
        </a:xfrm>
        <a:prstGeom prst="lef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s-CR" sz="900" kern="1200"/>
        </a:p>
      </dsp:txBody>
      <dsp:txXfrm>
        <a:off x="2159960" y="1094369"/>
        <a:ext cx="498667" cy="125836"/>
      </dsp:txXfrm>
    </dsp:sp>
    <dsp:sp modelId="{07B11723-F082-42B9-9F68-1EAB11EFFBE6}">
      <dsp:nvSpPr>
        <dsp:cNvPr id="0" name=""/>
        <dsp:cNvSpPr/>
      </dsp:nvSpPr>
      <dsp:spPr>
        <a:xfrm>
          <a:off x="2304839" y="1714641"/>
          <a:ext cx="1198447" cy="599223"/>
        </a:xfrm>
        <a:prstGeom prst="roundRect">
          <a:avLst>
            <a:gd name="adj" fmla="val 10000"/>
          </a:avLst>
        </a:prstGeom>
        <a:solidFill>
          <a:schemeClr val="accent3">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R" sz="1100" kern="1200"/>
            <a:t>Estudiantado</a:t>
          </a:r>
        </a:p>
      </dsp:txBody>
      <dsp:txXfrm>
        <a:off x="2322390" y="1732192"/>
        <a:ext cx="1163345" cy="564121"/>
      </dsp:txXfrm>
    </dsp:sp>
    <dsp:sp modelId="{D439591B-D23B-430D-AA0B-4A8A36CAB4E9}">
      <dsp:nvSpPr>
        <dsp:cNvPr id="0" name=""/>
        <dsp:cNvSpPr/>
      </dsp:nvSpPr>
      <dsp:spPr>
        <a:xfrm rot="10800000">
          <a:off x="1602273" y="1909388"/>
          <a:ext cx="624503" cy="209728"/>
        </a:xfrm>
        <a:prstGeom prst="lef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s-CR" sz="900" kern="1200"/>
        </a:p>
      </dsp:txBody>
      <dsp:txXfrm rot="10800000">
        <a:off x="1665191" y="1951334"/>
        <a:ext cx="498667" cy="125836"/>
      </dsp:txXfrm>
    </dsp:sp>
    <dsp:sp modelId="{7462A1CC-E543-4CC1-BFE5-64D4D2DEDC55}">
      <dsp:nvSpPr>
        <dsp:cNvPr id="0" name=""/>
        <dsp:cNvSpPr/>
      </dsp:nvSpPr>
      <dsp:spPr>
        <a:xfrm>
          <a:off x="325762" y="1714641"/>
          <a:ext cx="1198447" cy="59922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CR" sz="1100" kern="1200"/>
            <a:t>Procesos de comunicación bidireccional</a:t>
          </a:r>
        </a:p>
      </dsp:txBody>
      <dsp:txXfrm>
        <a:off x="343313" y="1732192"/>
        <a:ext cx="1163345" cy="564121"/>
      </dsp:txXfrm>
    </dsp:sp>
    <dsp:sp modelId="{1C5E918D-255B-4DD0-871F-0F7AAE97C85A}">
      <dsp:nvSpPr>
        <dsp:cNvPr id="0" name=""/>
        <dsp:cNvSpPr/>
      </dsp:nvSpPr>
      <dsp:spPr>
        <a:xfrm rot="18000000">
          <a:off x="1107503" y="1052423"/>
          <a:ext cx="624503" cy="209728"/>
        </a:xfrm>
        <a:prstGeom prst="lef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s-CR" sz="900" kern="1200"/>
        </a:p>
      </dsp:txBody>
      <dsp:txXfrm>
        <a:off x="1170421" y="1094369"/>
        <a:ext cx="498667" cy="12583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6BE3B-033F-4180-A9D4-3EFA66227454}">
  <ds:schemaRef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fc180aa-c79f-48a6-91c6-f8f11713005c"/>
    <ds:schemaRef ds:uri="http://purl.org/dc/dcmitype/"/>
    <ds:schemaRef ds:uri="84a48e10-e04f-4897-abaa-83904290e533"/>
  </ds:schemaRefs>
</ds:datastoreItem>
</file>

<file path=customXml/itemProps2.xml><?xml version="1.0" encoding="utf-8"?>
<ds:datastoreItem xmlns:ds="http://schemas.openxmlformats.org/officeDocument/2006/customXml" ds:itemID="{1A569EE1-756A-43C0-B396-9C018DE10565}">
  <ds:schemaRefs>
    <ds:schemaRef ds:uri="http://schemas.microsoft.com/sharepoint/v3/contenttype/forms"/>
  </ds:schemaRefs>
</ds:datastoreItem>
</file>

<file path=customXml/itemProps3.xml><?xml version="1.0" encoding="utf-8"?>
<ds:datastoreItem xmlns:ds="http://schemas.openxmlformats.org/officeDocument/2006/customXml" ds:itemID="{FD63ABF5-753B-4601-B40B-26438B599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9B2D3-78A0-4456-A911-6F0A3142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7126</Words>
  <Characters>40978</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48008</CharactersWithSpaces>
  <SharedDoc>false</SharedDoc>
  <HLinks>
    <vt:vector size="60" baseType="variant">
      <vt:variant>
        <vt:i4>3670081</vt:i4>
      </vt:variant>
      <vt:variant>
        <vt:i4>27</vt:i4>
      </vt:variant>
      <vt:variant>
        <vt:i4>0</vt:i4>
      </vt:variant>
      <vt:variant>
        <vt:i4>5</vt:i4>
      </vt:variant>
      <vt:variant>
        <vt:lpwstr>https://www.uned.ac.cr/academica/images/cidreb/reglamento/estudiantil/general_estudiantil.pdf</vt:lpwstr>
      </vt:variant>
      <vt:variant>
        <vt:lpwstr/>
      </vt:variant>
      <vt:variant>
        <vt:i4>4653124</vt:i4>
      </vt:variant>
      <vt:variant>
        <vt:i4>24</vt:i4>
      </vt:variant>
      <vt:variant>
        <vt:i4>0</vt:i4>
      </vt:variant>
      <vt:variant>
        <vt:i4>5</vt:i4>
      </vt:variant>
      <vt:variant>
        <vt:lpwstr>https://www.uned.ac.cr/academica/images/igesca/materiales/24.pdf</vt:lpwstr>
      </vt:variant>
      <vt:variant>
        <vt:lpwstr/>
      </vt:variant>
      <vt:variant>
        <vt:i4>7471143</vt:i4>
      </vt:variant>
      <vt:variant>
        <vt:i4>21</vt:i4>
      </vt:variant>
      <vt:variant>
        <vt:i4>0</vt:i4>
      </vt:variant>
      <vt:variant>
        <vt:i4>5</vt:i4>
      </vt:variant>
      <vt:variant>
        <vt:lpwstr>http://rus.ucf.edu.cu/index.php/rus</vt:lpwstr>
      </vt:variant>
      <vt:variant>
        <vt:lpwstr/>
      </vt:variant>
      <vt:variant>
        <vt:i4>4784233</vt:i4>
      </vt:variant>
      <vt:variant>
        <vt:i4>18</vt:i4>
      </vt:variant>
      <vt:variant>
        <vt:i4>0</vt:i4>
      </vt:variant>
      <vt:variant>
        <vt:i4>5</vt:i4>
      </vt:variant>
      <vt:variant>
        <vt:lpwstr>https://siteal.iiep.unesco.org/sites/default/files/sit_informe_pdfs/siteal_educacion_superior_20190525.pdf</vt:lpwstr>
      </vt:variant>
      <vt:variant>
        <vt:lpwstr/>
      </vt:variant>
      <vt:variant>
        <vt:i4>1966193</vt:i4>
      </vt:variant>
      <vt:variant>
        <vt:i4>15</vt:i4>
      </vt:variant>
      <vt:variant>
        <vt:i4>0</vt:i4>
      </vt:variant>
      <vt:variant>
        <vt:i4>5</vt:i4>
      </vt:variant>
      <vt:variant>
        <vt:lpwstr>https://www.sinaes.ac.cr/wp-content/uploads/2021/08/Guia_para_la_Elaboracion_y_Revision_del_CM.pdf</vt:lpwstr>
      </vt:variant>
      <vt:variant>
        <vt:lpwstr/>
      </vt:variant>
      <vt:variant>
        <vt:i4>2752512</vt:i4>
      </vt:variant>
      <vt:variant>
        <vt:i4>12</vt:i4>
      </vt:variant>
      <vt:variant>
        <vt:i4>0</vt:i4>
      </vt:variant>
      <vt:variant>
        <vt:i4>5</vt:i4>
      </vt:variant>
      <vt:variant>
        <vt:lpwstr>https://www.ugr.es/~jett/pdf/vol03_02_jett_garcia-ramirez.pdf</vt:lpwstr>
      </vt:variant>
      <vt:variant>
        <vt:lpwstr/>
      </vt:variant>
      <vt:variant>
        <vt:i4>5570578</vt:i4>
      </vt:variant>
      <vt:variant>
        <vt:i4>9</vt:i4>
      </vt:variant>
      <vt:variant>
        <vt:i4>0</vt:i4>
      </vt:variant>
      <vt:variant>
        <vt:i4>5</vt:i4>
      </vt:variant>
      <vt:variant>
        <vt:lpwstr>https://orcid.org/0009-0009-8937-305X</vt:lpwstr>
      </vt:variant>
      <vt:variant>
        <vt:lpwstr/>
      </vt:variant>
      <vt:variant>
        <vt:i4>6160428</vt:i4>
      </vt:variant>
      <vt:variant>
        <vt:i4>6</vt:i4>
      </vt:variant>
      <vt:variant>
        <vt:i4>0</vt:i4>
      </vt:variant>
      <vt:variant>
        <vt:i4>5</vt:i4>
      </vt:variant>
      <vt:variant>
        <vt:lpwstr>mailto:ltorres@uned.ac.cr</vt:lpwstr>
      </vt:variant>
      <vt:variant>
        <vt:lpwstr/>
      </vt:variant>
      <vt:variant>
        <vt:i4>5242898</vt:i4>
      </vt:variant>
      <vt:variant>
        <vt:i4>3</vt:i4>
      </vt:variant>
      <vt:variant>
        <vt:i4>0</vt:i4>
      </vt:variant>
      <vt:variant>
        <vt:i4>5</vt:i4>
      </vt:variant>
      <vt:variant>
        <vt:lpwstr>https://orcid.org/0000-0002-3440-9790</vt:lpwstr>
      </vt:variant>
      <vt:variant>
        <vt:lpwstr/>
      </vt:variant>
      <vt:variant>
        <vt:i4>524411</vt:i4>
      </vt:variant>
      <vt:variant>
        <vt:i4>0</vt:i4>
      </vt:variant>
      <vt:variant>
        <vt:i4>0</vt:i4>
      </vt:variant>
      <vt:variant>
        <vt:i4>5</vt:i4>
      </vt:variant>
      <vt:variant>
        <vt:lpwstr>mailto:rhidalgo@uned.ac.cr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Torres Sirias</dc:creator>
  <cp:keywords/>
  <dc:description/>
  <cp:lastModifiedBy>Gisselle Gómez Avalos</cp:lastModifiedBy>
  <cp:revision>4</cp:revision>
  <cp:lastPrinted>2024-11-25T21:52:00Z</cp:lastPrinted>
  <dcterms:created xsi:type="dcterms:W3CDTF">2024-11-25T21:52:00Z</dcterms:created>
  <dcterms:modified xsi:type="dcterms:W3CDTF">2024-11-26T14:22:00Z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6f5a2ec2a2c349a92747a60206e61ba7bacee56ac8856c999daef10f9465ffa9</vt:lpwstr>
  </property>
  <property fmtid="{D5CDD505-2E9C-101B-9397-08002B2CF9AE}" pid="3" name="ContentTypeId">
    <vt:lpwstr>0x010100AF4A70CD75632442BECD41F637FCDF2A</vt:lpwstr>
  </property>
</Properties>
</file>