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70" w:rsidRPr="00BF4170" w:rsidRDefault="00BF4170" w:rsidP="00BF4170">
      <w:pPr>
        <w:spacing w:after="0" w:line="480" w:lineRule="auto"/>
        <w:jc w:val="center"/>
        <w:rPr>
          <w:rFonts w:ascii="Times New Roman" w:hAnsi="Times New Roman" w:cs="Times New Roman"/>
          <w:b/>
          <w:i/>
          <w:sz w:val="24"/>
        </w:rPr>
      </w:pPr>
      <w:bookmarkStart w:id="0" w:name="_GoBack"/>
      <w:bookmarkEnd w:id="0"/>
      <w:r w:rsidRPr="00BF4170">
        <w:rPr>
          <w:rFonts w:ascii="Times New Roman" w:hAnsi="Times New Roman" w:cs="Times New Roman"/>
          <w:b/>
          <w:i/>
          <w:sz w:val="24"/>
        </w:rPr>
        <w:t>Hoja de Vida</w:t>
      </w:r>
    </w:p>
    <w:p w:rsidR="0089603F" w:rsidRPr="00BF4170" w:rsidRDefault="00BF4170" w:rsidP="00BF4170">
      <w:pPr>
        <w:spacing w:after="0" w:line="480" w:lineRule="auto"/>
        <w:jc w:val="both"/>
        <w:rPr>
          <w:rFonts w:ascii="Times New Roman" w:hAnsi="Times New Roman" w:cs="Times New Roman"/>
          <w:sz w:val="24"/>
        </w:rPr>
      </w:pPr>
      <w:r w:rsidRPr="00BF4170">
        <w:rPr>
          <w:rFonts w:ascii="Times New Roman" w:hAnsi="Times New Roman" w:cs="Times New Roman"/>
          <w:sz w:val="24"/>
        </w:rPr>
        <w:t>Mónica de Jesús Chacón Prado posee una maestría profesional en inglés con Fines Específicos de la Universidad de Costa Rica. Actualmente, está cursando el Doctorado en Educación en la Universidad Estatal a Distancia. Labora para la UNED desde el 2007 como tutora de la Carrera de Enseñanza del Inglés para I y II Ciclos. A partir del 2009, asume la coordinación de la cátedra de inglés técnico en la Escuela de Ciencias Sociales y Humanidades de la UNED.</w:t>
      </w:r>
    </w:p>
    <w:sectPr w:rsidR="0089603F" w:rsidRPr="00BF41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70"/>
    <w:rsid w:val="0089603F"/>
    <w:rsid w:val="00BF41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396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2015-06-04T21:00:00Z</dcterms:created>
  <dcterms:modified xsi:type="dcterms:W3CDTF">2015-06-04T21:03:00Z</dcterms:modified>
</cp:coreProperties>
</file>