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780E" w14:textId="77777777" w:rsidR="00A94C27" w:rsidRPr="00047222" w:rsidRDefault="00A94C27" w:rsidP="00A94C27">
      <w:pPr>
        <w:pStyle w:val="Encabezado"/>
        <w:jc w:val="center"/>
        <w:rPr>
          <w:rFonts w:ascii="Century Gothic" w:hAnsi="Century Gothic"/>
          <w:b/>
          <w:sz w:val="13"/>
        </w:rPr>
      </w:pPr>
      <w:r w:rsidRPr="00047222">
        <w:rPr>
          <w:rFonts w:ascii="Century Gothic" w:hAnsi="Century Gothic"/>
          <w:b/>
          <w:sz w:val="13"/>
        </w:rPr>
        <w:t>ISSN: 1409-4002-eISSN: 2215-454X</w:t>
      </w:r>
    </w:p>
    <w:p w14:paraId="69D37771" w14:textId="77777777" w:rsidR="00A94C27" w:rsidRPr="00047222" w:rsidRDefault="00A94C27" w:rsidP="00A94C27">
      <w:pPr>
        <w:pStyle w:val="Encabezado"/>
        <w:jc w:val="center"/>
        <w:rPr>
          <w:rFonts w:ascii="Century Gothic" w:hAnsi="Century Gothic"/>
          <w:b/>
          <w:sz w:val="13"/>
        </w:rPr>
      </w:pPr>
      <w:r>
        <w:rPr>
          <w:rFonts w:ascii="Century Gothic" w:hAnsi="Century Gothic"/>
          <w:b/>
          <w:sz w:val="13"/>
        </w:rPr>
        <w:t>UNED</w:t>
      </w:r>
      <w:r w:rsidRPr="00047222">
        <w:rPr>
          <w:rFonts w:ascii="Century Gothic" w:hAnsi="Century Gothic"/>
          <w:b/>
          <w:sz w:val="13"/>
        </w:rPr>
        <w:t xml:space="preserve">, </w:t>
      </w:r>
      <w:r>
        <w:rPr>
          <w:rFonts w:ascii="Century Gothic" w:hAnsi="Century Gothic"/>
          <w:b/>
          <w:sz w:val="13"/>
        </w:rPr>
        <w:t xml:space="preserve">Mercedes </w:t>
      </w:r>
      <w:r w:rsidRPr="00047222">
        <w:rPr>
          <w:rFonts w:ascii="Century Gothic" w:hAnsi="Century Gothic"/>
          <w:b/>
          <w:sz w:val="13"/>
        </w:rPr>
        <w:t xml:space="preserve">de Montes de Oca, San José, </w:t>
      </w:r>
      <w:r>
        <w:rPr>
          <w:rFonts w:ascii="Century Gothic" w:hAnsi="Century Gothic"/>
          <w:b/>
          <w:sz w:val="13"/>
        </w:rPr>
        <w:t>Costa Rica. Tel: (+506) 2527 23</w:t>
      </w:r>
      <w:r w:rsidRPr="00047222">
        <w:rPr>
          <w:rFonts w:ascii="Century Gothic" w:hAnsi="Century Gothic"/>
          <w:b/>
          <w:sz w:val="13"/>
        </w:rPr>
        <w:t>55</w:t>
      </w:r>
    </w:p>
    <w:p w14:paraId="709A1964" w14:textId="77777777" w:rsidR="00A94C27" w:rsidRDefault="00E3079F" w:rsidP="00A94C27">
      <w:pPr>
        <w:pStyle w:val="Encabezado"/>
        <w:pBdr>
          <w:bottom w:val="single" w:sz="12" w:space="1" w:color="auto"/>
        </w:pBdr>
        <w:jc w:val="center"/>
        <w:rPr>
          <w:rFonts w:ascii="Century Gothic" w:hAnsi="Century Gothic"/>
          <w:sz w:val="14"/>
          <w:szCs w:val="14"/>
        </w:rPr>
      </w:pPr>
      <w:hyperlink r:id="rId7" w:history="1">
        <w:r w:rsidR="00A94C27" w:rsidRPr="00792CA3">
          <w:rPr>
            <w:rStyle w:val="Hipervnculo"/>
            <w:rFonts w:ascii="Century Gothic" w:hAnsi="Century Gothic"/>
            <w:sz w:val="14"/>
            <w:szCs w:val="14"/>
          </w:rPr>
          <w:t>revistaespiga@uned.ac.cr</w:t>
        </w:r>
      </w:hyperlink>
      <w:r w:rsidR="00A94C27" w:rsidRPr="00792CA3">
        <w:rPr>
          <w:rFonts w:ascii="Century Gothic" w:hAnsi="Century Gothic"/>
          <w:sz w:val="14"/>
          <w:szCs w:val="14"/>
        </w:rPr>
        <w:t xml:space="preserve"> / </w:t>
      </w:r>
      <w:hyperlink r:id="rId8" w:history="1">
        <w:r w:rsidR="00A94C27" w:rsidRPr="00792CA3">
          <w:rPr>
            <w:rStyle w:val="Hipervnculo"/>
            <w:rFonts w:ascii="Century Gothic" w:hAnsi="Century Gothic"/>
            <w:sz w:val="14"/>
            <w:szCs w:val="14"/>
          </w:rPr>
          <w:t>https://revistas.uned.ac.cr/index.php/espiga</w:t>
        </w:r>
      </w:hyperlink>
      <w:r w:rsidR="00A94C27" w:rsidRPr="00792CA3">
        <w:rPr>
          <w:rFonts w:ascii="Century Gothic" w:hAnsi="Century Gothic"/>
          <w:sz w:val="14"/>
          <w:szCs w:val="14"/>
        </w:rPr>
        <w:t xml:space="preserve"> </w:t>
      </w:r>
    </w:p>
    <w:p w14:paraId="762CD7BE" w14:textId="77777777" w:rsidR="00A94C27" w:rsidRDefault="00A94C27" w:rsidP="0046064A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D4EF91F" w14:textId="282352B6" w:rsidR="003B594D" w:rsidRPr="008920E7" w:rsidRDefault="003B594D" w:rsidP="0046064A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Declaración </w:t>
      </w:r>
      <w:r w:rsidR="00DA24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</w:t>
      </w:r>
      <w:r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urada y </w:t>
      </w:r>
      <w:r w:rsidR="00DA24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</w:t>
      </w:r>
      <w:r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esión de </w:t>
      </w:r>
      <w:r w:rsidR="00DA24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erechos </w:t>
      </w:r>
      <w:r w:rsidR="00DA24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atrimoniales de </w:t>
      </w:r>
      <w:r w:rsidR="00DA24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3131C4" w:rsidRPr="008920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utoría</w:t>
      </w:r>
    </w:p>
    <w:p w14:paraId="69B7E8C9" w14:textId="77777777" w:rsidR="003B594D" w:rsidRPr="008920E7" w:rsidRDefault="003B594D" w:rsidP="0046064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6A4EA5" w14:textId="6D68BAD7" w:rsidR="003B594D" w:rsidRDefault="00EE02FC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964A9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persona 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suscrit</w:t>
      </w: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2964A9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o personas</w:t>
      </w:r>
      <w:r w:rsidR="000B4F2C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suscritas</w:t>
      </w:r>
      <w:r w:rsidR="002964A9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65D4CD3A" w14:textId="77777777" w:rsidR="00DA2402" w:rsidRPr="00DA2402" w:rsidRDefault="00DA2402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80373D" w14:textId="77777777" w:rsidR="00EE02FC" w:rsidRPr="00DA2402" w:rsidRDefault="00EE02FC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57F1CC" w14:textId="68F58566" w:rsidR="003B594D" w:rsidRPr="00DA2402" w:rsidRDefault="00EE02FC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 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cédula</w:t>
      </w: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______________, declara(n)</w:t>
      </w:r>
      <w:r w:rsidR="003131C4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bajo la gravedad del juramento y apercibido(a) de las consecuencias del perjurio, que el artículo</w:t>
      </w:r>
      <w:r w:rsidR="00840D5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ensayo </w:t>
      </w:r>
      <w:r w:rsidR="00840D5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titulado:</w:t>
      </w:r>
    </w:p>
    <w:p w14:paraId="50050D48" w14:textId="2FD2257B" w:rsidR="00EE02FC" w:rsidRDefault="00EE02FC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F49961" w14:textId="77777777" w:rsidR="00DA2402" w:rsidRPr="00DA2402" w:rsidRDefault="00DA2402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1A0536" w14:textId="6B95CE7C" w:rsidR="003B594D" w:rsidRPr="00DA2402" w:rsidRDefault="0038787C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somete(n) al </w:t>
      </w:r>
      <w:r w:rsidR="004B27D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Comité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Editorial para su publicación en </w:t>
      </w:r>
      <w:r w:rsidR="003B594D" w:rsidRPr="00DA240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Revista Espiga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B27D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edio </w:t>
      </w:r>
      <w:r w:rsidR="004B27D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ficial de la Escuela de Ciencias Sociales y Humanidades (ECSH) de la Universidad Estatal a Distancia (UNED), </w:t>
      </w:r>
      <w:r w:rsidR="002C526C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Costa Rica, 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 inédito y de su total autoría, lo que implica no haber sido postulado a otras revistas simultáneamente ni a ningún otro medio, así como tampoco publicado previamente, ya sea de manera impresa o </w:t>
      </w:r>
      <w:r w:rsidR="00DA2402">
        <w:rPr>
          <w:rFonts w:ascii="Times New Roman" w:hAnsi="Times New Roman" w:cs="Times New Roman"/>
          <w:color w:val="000000" w:themeColor="text1"/>
          <w:sz w:val="20"/>
          <w:szCs w:val="20"/>
        </w:rPr>
        <w:t>electrónica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que contiene las debidas referencias bibliográficas cuando se han citado expresiones o pensamientos de otras personas, sean textuales o no, inclusive las </w:t>
      </w:r>
      <w:r w:rsidR="004B27D6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iguras (dibujos, fotografías, gráficos, diagramas, entre otras)</w:t>
      </w:r>
      <w:r w:rsidR="003131C4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originales o </w:t>
      </w:r>
      <w:r w:rsidR="003131C4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tomadas de otras fuentes, contienen </w:t>
      </w:r>
      <w:r w:rsidR="003B594D"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sus respectivas referencias de autoría.</w:t>
      </w:r>
    </w:p>
    <w:p w14:paraId="4A0DA8C8" w14:textId="77777777" w:rsidR="00EE02FC" w:rsidRPr="00DA2402" w:rsidRDefault="00EE02FC" w:rsidP="00EE02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EFAD4E" w14:textId="0B011F73" w:rsidR="003B594D" w:rsidRPr="00DA2402" w:rsidRDefault="003B594D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>Igualmente declara(n) que exonera(n) de toda responsabilidad a la UNED ante un eventual reclamo de terceros por derechos de autor</w:t>
      </w:r>
      <w:r w:rsidRPr="00DA2402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, derechos de imagen, acusaciones de plagio</w:t>
      </w:r>
      <w:r w:rsidRPr="00DA24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 otro anexo con ocasión de la obra que somete para su publicación.</w:t>
      </w:r>
    </w:p>
    <w:p w14:paraId="45203E17" w14:textId="00FAE4DB" w:rsidR="00DA2402" w:rsidRPr="00DA2402" w:rsidRDefault="00DA2402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2238D4" w14:textId="77777777" w:rsidR="00DA2402" w:rsidRPr="00DA2402" w:rsidRDefault="00DA2402" w:rsidP="00992F91">
      <w:pPr>
        <w:jc w:val="both"/>
        <w:rPr>
          <w:rFonts w:ascii="Times New Roman" w:hAnsi="Times New Roman" w:cs="Times New Roman"/>
          <w:sz w:val="20"/>
          <w:szCs w:val="20"/>
          <w:lang w:eastAsia="es-ES_tradnl"/>
        </w:rPr>
      </w:pPr>
      <w:r w:rsidRPr="00DA2402">
        <w:rPr>
          <w:rFonts w:ascii="Times New Roman" w:hAnsi="Times New Roman" w:cs="Times New Roman"/>
          <w:sz w:val="20"/>
          <w:szCs w:val="20"/>
          <w:lang w:eastAsia="es-ES_tradnl"/>
        </w:rPr>
        <w:t>Como muestra de transparencia, en el manuscrito declara(n) explícitamente el uso de inteligencia artificial (IA) en los procesos de investigación y de elaboración de textos científicos. Es necesario mencionar: a) el modelo de IA, su versión, la fecha de uso, b) cómo se usó, identificar las interacciones y combinaciones que se pueden articular entre modelos, c) qué productos y formatos -de los generados por dicha interacción- se integraron a la publicación de resultados, y d) citar y referenciar el modelo empleado, comprendiendo la diversidad y potencial complejidad de las interacciones y combinaciones que se pueden articular al emplear esta herramienta.</w:t>
      </w:r>
    </w:p>
    <w:p w14:paraId="342A59A3" w14:textId="77777777" w:rsidR="00DA2402" w:rsidRPr="00DA2402" w:rsidRDefault="00DA2402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502A60" w14:textId="2990454A" w:rsidR="002964A9" w:rsidRPr="00DA2402" w:rsidRDefault="003B594D" w:rsidP="00EE02FC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0"/>
          <w:szCs w:val="20"/>
          <w:lang w:eastAsia="en-US"/>
        </w:rPr>
      </w:pPr>
      <w:r w:rsidRPr="00DA2402">
        <w:rPr>
          <w:color w:val="000000" w:themeColor="text1"/>
          <w:sz w:val="20"/>
          <w:szCs w:val="20"/>
        </w:rPr>
        <w:t xml:space="preserve">En caso de que el escrito postulado sea aceptado para su publicación, </w:t>
      </w:r>
      <w:r w:rsidR="002964A9" w:rsidRPr="00DA2402">
        <w:rPr>
          <w:color w:val="000000" w:themeColor="text1"/>
          <w:sz w:val="20"/>
          <w:szCs w:val="20"/>
        </w:rPr>
        <w:t>la persona</w:t>
      </w:r>
      <w:r w:rsidRPr="00DA2402">
        <w:rPr>
          <w:color w:val="000000" w:themeColor="text1"/>
          <w:sz w:val="20"/>
          <w:szCs w:val="20"/>
        </w:rPr>
        <w:t xml:space="preserve"> autor</w:t>
      </w:r>
      <w:r w:rsidR="002964A9" w:rsidRPr="00DA2402">
        <w:rPr>
          <w:color w:val="000000" w:themeColor="text1"/>
          <w:sz w:val="20"/>
          <w:szCs w:val="20"/>
        </w:rPr>
        <w:t xml:space="preserve">a </w:t>
      </w:r>
      <w:r w:rsidRPr="00DA2402">
        <w:rPr>
          <w:color w:val="000000" w:themeColor="text1"/>
          <w:sz w:val="20"/>
          <w:szCs w:val="20"/>
        </w:rPr>
        <w:t xml:space="preserve">(as/es) cede(n) los derechos patrimoniales de autoría de manera gratuita, exclusiva e indefinidamente a la </w:t>
      </w:r>
      <w:r w:rsidR="004B27D6" w:rsidRPr="00DA2402">
        <w:rPr>
          <w:color w:val="000000" w:themeColor="text1"/>
          <w:sz w:val="20"/>
          <w:szCs w:val="20"/>
        </w:rPr>
        <w:t>UNED</w:t>
      </w:r>
      <w:r w:rsidRPr="00DA2402">
        <w:rPr>
          <w:color w:val="000000" w:themeColor="text1"/>
          <w:sz w:val="20"/>
          <w:szCs w:val="20"/>
        </w:rPr>
        <w:t xml:space="preserve"> (Costa Rica</w:t>
      </w:r>
      <w:r w:rsidR="003131C4" w:rsidRPr="00DA2402">
        <w:rPr>
          <w:color w:val="000000" w:themeColor="text1"/>
          <w:sz w:val="20"/>
          <w:szCs w:val="20"/>
        </w:rPr>
        <w:t>)</w:t>
      </w:r>
      <w:r w:rsidR="003131C4" w:rsidRPr="00DA2402">
        <w:rPr>
          <w:color w:val="000000" w:themeColor="text1"/>
          <w:sz w:val="20"/>
          <w:szCs w:val="20"/>
          <w:lang w:val="es-419"/>
        </w:rPr>
        <w:t xml:space="preserve">; </w:t>
      </w:r>
      <w:r w:rsidRPr="00DA2402">
        <w:rPr>
          <w:color w:val="000000" w:themeColor="text1"/>
          <w:sz w:val="20"/>
          <w:szCs w:val="20"/>
          <w:lang w:val="es-419"/>
        </w:rPr>
        <w:t xml:space="preserve">y </w:t>
      </w:r>
      <w:r w:rsidRPr="00DA2402">
        <w:rPr>
          <w:b/>
          <w:color w:val="000000" w:themeColor="text1"/>
          <w:sz w:val="20"/>
          <w:szCs w:val="20"/>
          <w:lang w:val="es-419"/>
        </w:rPr>
        <w:t>mantendrá en forma perpetua el derecho moral como reconocimiento de autor</w:t>
      </w:r>
      <w:r w:rsidR="002964A9" w:rsidRPr="00DA2402">
        <w:rPr>
          <w:b/>
          <w:color w:val="000000" w:themeColor="text1"/>
          <w:sz w:val="20"/>
          <w:szCs w:val="20"/>
          <w:lang w:val="es-419"/>
        </w:rPr>
        <w:t>a</w:t>
      </w:r>
      <w:r w:rsidRPr="00DA2402">
        <w:rPr>
          <w:b/>
          <w:color w:val="000000" w:themeColor="text1"/>
          <w:sz w:val="20"/>
          <w:szCs w:val="20"/>
          <w:lang w:val="es-419"/>
        </w:rPr>
        <w:t xml:space="preserve"> de la obra</w:t>
      </w:r>
      <w:r w:rsidRPr="00DA2402">
        <w:rPr>
          <w:color w:val="000000" w:themeColor="text1"/>
          <w:sz w:val="20"/>
          <w:szCs w:val="20"/>
        </w:rPr>
        <w:t xml:space="preserve">. </w:t>
      </w:r>
      <w:r w:rsidRPr="00DA2402">
        <w:rPr>
          <w:color w:val="000000" w:themeColor="text1"/>
          <w:sz w:val="20"/>
          <w:szCs w:val="20"/>
          <w:lang w:eastAsia="en-US"/>
        </w:rPr>
        <w:t>As</w:t>
      </w:r>
      <w:r w:rsidR="004B27D6" w:rsidRPr="00DA2402">
        <w:rPr>
          <w:color w:val="000000" w:themeColor="text1"/>
          <w:sz w:val="20"/>
          <w:szCs w:val="20"/>
          <w:lang w:eastAsia="en-US"/>
        </w:rPr>
        <w:t>i</w:t>
      </w:r>
      <w:r w:rsidRPr="00DA2402">
        <w:rPr>
          <w:color w:val="000000" w:themeColor="text1"/>
          <w:sz w:val="20"/>
          <w:szCs w:val="20"/>
          <w:lang w:eastAsia="en-US"/>
        </w:rPr>
        <w:t xml:space="preserve">mismo, </w:t>
      </w:r>
      <w:r w:rsidR="002964A9" w:rsidRPr="00DA2402">
        <w:rPr>
          <w:color w:val="000000" w:themeColor="text1"/>
          <w:sz w:val="20"/>
          <w:szCs w:val="20"/>
          <w:lang w:eastAsia="en-US"/>
        </w:rPr>
        <w:t>la persona</w:t>
      </w:r>
      <w:r w:rsidRPr="00DA2402">
        <w:rPr>
          <w:color w:val="000000" w:themeColor="text1"/>
          <w:sz w:val="20"/>
          <w:szCs w:val="20"/>
          <w:lang w:eastAsia="en-US"/>
        </w:rPr>
        <w:t xml:space="preserve"> </w:t>
      </w:r>
      <w:r w:rsidR="00EE02FC" w:rsidRPr="00DA2402">
        <w:rPr>
          <w:color w:val="000000" w:themeColor="text1"/>
          <w:sz w:val="20"/>
          <w:szCs w:val="20"/>
        </w:rPr>
        <w:t>autor</w:t>
      </w:r>
      <w:r w:rsidR="002964A9" w:rsidRPr="00DA2402">
        <w:rPr>
          <w:color w:val="000000" w:themeColor="text1"/>
          <w:sz w:val="20"/>
          <w:szCs w:val="20"/>
        </w:rPr>
        <w:t xml:space="preserve">a </w:t>
      </w:r>
      <w:r w:rsidR="00EE02FC" w:rsidRPr="00DA2402">
        <w:rPr>
          <w:color w:val="000000" w:themeColor="text1"/>
          <w:sz w:val="20"/>
          <w:szCs w:val="20"/>
        </w:rPr>
        <w:t xml:space="preserve">(as/es) </w:t>
      </w:r>
      <w:r w:rsidRPr="00DA2402">
        <w:rPr>
          <w:color w:val="000000" w:themeColor="text1"/>
          <w:sz w:val="20"/>
          <w:szCs w:val="20"/>
          <w:lang w:eastAsia="en-US"/>
        </w:rPr>
        <w:t>se da por enterad</w:t>
      </w:r>
      <w:r w:rsidR="002964A9" w:rsidRPr="00DA2402">
        <w:rPr>
          <w:color w:val="000000" w:themeColor="text1"/>
          <w:sz w:val="20"/>
          <w:szCs w:val="20"/>
          <w:lang w:eastAsia="en-US"/>
        </w:rPr>
        <w:t>a</w:t>
      </w:r>
      <w:r w:rsidRPr="00DA2402">
        <w:rPr>
          <w:color w:val="000000" w:themeColor="text1"/>
          <w:sz w:val="20"/>
          <w:szCs w:val="20"/>
          <w:lang w:eastAsia="en-US"/>
        </w:rPr>
        <w:t xml:space="preserve"> que </w:t>
      </w:r>
      <w:r w:rsidRPr="00DA2402">
        <w:rPr>
          <w:bCs/>
          <w:color w:val="000000" w:themeColor="text1"/>
          <w:sz w:val="20"/>
          <w:szCs w:val="20"/>
          <w:lang w:eastAsia="en-US"/>
        </w:rPr>
        <w:t xml:space="preserve">las publicaciones de la </w:t>
      </w:r>
      <w:r w:rsidRPr="00DA2402">
        <w:rPr>
          <w:bCs/>
          <w:i/>
          <w:color w:val="000000" w:themeColor="text1"/>
          <w:sz w:val="20"/>
          <w:szCs w:val="20"/>
          <w:lang w:eastAsia="en-US"/>
        </w:rPr>
        <w:t>Revista Espiga</w:t>
      </w:r>
      <w:r w:rsidRPr="00DA2402">
        <w:rPr>
          <w:bCs/>
          <w:color w:val="000000" w:themeColor="text1"/>
          <w:sz w:val="20"/>
          <w:szCs w:val="20"/>
          <w:lang w:eastAsia="en-US"/>
        </w:rPr>
        <w:t xml:space="preserve"> están bajo una licencia de </w:t>
      </w:r>
      <w:proofErr w:type="spellStart"/>
      <w:r w:rsidRPr="00DA2402">
        <w:rPr>
          <w:bCs/>
          <w:color w:val="000000" w:themeColor="text1"/>
          <w:sz w:val="20"/>
          <w:szCs w:val="20"/>
          <w:lang w:eastAsia="en-US"/>
        </w:rPr>
        <w:t>Creative</w:t>
      </w:r>
      <w:proofErr w:type="spellEnd"/>
      <w:r w:rsidRPr="00DA2402">
        <w:rPr>
          <w:bCs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DA2402">
        <w:rPr>
          <w:bCs/>
          <w:color w:val="000000" w:themeColor="text1"/>
          <w:sz w:val="20"/>
          <w:szCs w:val="20"/>
          <w:lang w:eastAsia="en-US"/>
        </w:rPr>
        <w:t>Commons</w:t>
      </w:r>
      <w:proofErr w:type="spellEnd"/>
      <w:r w:rsidRPr="00DA2402">
        <w:rPr>
          <w:bCs/>
          <w:color w:val="000000" w:themeColor="text1"/>
          <w:sz w:val="20"/>
          <w:szCs w:val="20"/>
          <w:lang w:eastAsia="en-US"/>
        </w:rPr>
        <w:t xml:space="preserve"> </w:t>
      </w:r>
      <w:r w:rsidR="002964A9" w:rsidRPr="00DA2402">
        <w:rPr>
          <w:bCs/>
          <w:color w:val="000000" w:themeColor="text1"/>
          <w:sz w:val="20"/>
          <w:szCs w:val="20"/>
          <w:lang w:eastAsia="en-US"/>
        </w:rPr>
        <w:t xml:space="preserve">que no </w:t>
      </w:r>
      <w:r w:rsidR="002964A9" w:rsidRPr="00DA2402">
        <w:rPr>
          <w:color w:val="000000" w:themeColor="text1"/>
          <w:sz w:val="20"/>
          <w:szCs w:val="20"/>
          <w:lang w:eastAsia="en-US"/>
        </w:rPr>
        <w:t>permite un uso comercial de la obra original ni de las posibles obras derivadas. Además, la distribución de estas obras derivadas se debe hacer con una licencia igual a la que regula la obra original</w:t>
      </w:r>
      <w:r w:rsidR="002964A9" w:rsidRPr="00DA2402">
        <w:rPr>
          <w:bCs/>
          <w:color w:val="000000" w:themeColor="text1"/>
          <w:sz w:val="20"/>
          <w:szCs w:val="20"/>
          <w:lang w:eastAsia="en-US"/>
        </w:rPr>
        <w:t>:</w:t>
      </w:r>
    </w:p>
    <w:p w14:paraId="70CC07AB" w14:textId="5E4F2BC5" w:rsidR="002964A9" w:rsidRPr="00DA2402" w:rsidRDefault="002964A9" w:rsidP="00EE02FC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  <w:lang w:eastAsia="en-US"/>
        </w:rPr>
      </w:pPr>
    </w:p>
    <w:p w14:paraId="1E4F2020" w14:textId="39795B38" w:rsidR="002964A9" w:rsidRPr="008920E7" w:rsidRDefault="002964A9" w:rsidP="002964A9">
      <w:pPr>
        <w:pStyle w:val="NormalWeb"/>
        <w:spacing w:before="0" w:beforeAutospacing="0" w:after="0" w:afterAutospacing="0"/>
        <w:jc w:val="center"/>
        <w:rPr>
          <w:color w:val="000000" w:themeColor="text1"/>
          <w:sz w:val="20"/>
          <w:szCs w:val="20"/>
          <w:lang w:eastAsia="en-US"/>
        </w:rPr>
      </w:pPr>
      <w:r w:rsidRPr="008920E7">
        <w:rPr>
          <w:noProof/>
          <w:color w:val="000000" w:themeColor="text1"/>
          <w:sz w:val="20"/>
          <w:szCs w:val="20"/>
          <w:lang w:eastAsia="en-US"/>
        </w:rPr>
        <w:drawing>
          <wp:inline distT="0" distB="0" distL="0" distR="0" wp14:anchorId="7FAD5054" wp14:editId="1F803930">
            <wp:extent cx="800100" cy="317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EC44" w14:textId="77777777" w:rsidR="004B27D6" w:rsidRPr="008920E7" w:rsidRDefault="004B27D6" w:rsidP="00EE02FC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  <w:lang w:eastAsia="en-US"/>
        </w:rPr>
      </w:pPr>
    </w:p>
    <w:p w14:paraId="147465AC" w14:textId="4C1513F9" w:rsidR="00707EDD" w:rsidRPr="008920E7" w:rsidRDefault="004B27D6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</w:pPr>
      <w:r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También,</w:t>
      </w:r>
      <w:r w:rsidR="003B594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</w:t>
      </w:r>
      <w:r w:rsidR="002964A9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la persona</w:t>
      </w:r>
      <w:r w:rsidR="00EE02FC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autor</w:t>
      </w:r>
      <w:r w:rsidR="002964A9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EE02FC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(as/es) </w:t>
      </w:r>
      <w:r w:rsidR="003B594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autoriza</w:t>
      </w:r>
      <w:r w:rsidR="003131C4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(n)</w:t>
      </w:r>
      <w:r w:rsidR="003B594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a </w:t>
      </w:r>
      <w:r w:rsidRPr="008920E7">
        <w:rPr>
          <w:rFonts w:ascii="Times New Roman" w:hAnsi="Times New Roman" w:cs="Times New Roman"/>
          <w:i/>
          <w:color w:val="000000" w:themeColor="text1"/>
          <w:sz w:val="20"/>
          <w:szCs w:val="20"/>
          <w:lang w:val="es-419"/>
        </w:rPr>
        <w:t>R</w:t>
      </w:r>
      <w:r w:rsidR="003B594D" w:rsidRPr="008920E7">
        <w:rPr>
          <w:rFonts w:ascii="Times New Roman" w:hAnsi="Times New Roman" w:cs="Times New Roman"/>
          <w:i/>
          <w:color w:val="000000" w:themeColor="text1"/>
          <w:sz w:val="20"/>
          <w:szCs w:val="20"/>
          <w:lang w:val="es-419"/>
        </w:rPr>
        <w:t>evista Espiga</w:t>
      </w:r>
      <w:r w:rsidR="003B594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para reproducir y divulgar por cualquier medio, en el momento o en el</w:t>
      </w:r>
      <w:r w:rsidR="00707ED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futuro, el artículo </w:t>
      </w:r>
      <w:r w:rsidR="00DA2402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o ensayo </w:t>
      </w:r>
      <w:r w:rsidR="00707EDD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publicado.</w:t>
      </w:r>
    </w:p>
    <w:p w14:paraId="7EEFBCE8" w14:textId="77777777" w:rsidR="00EE02FC" w:rsidRPr="008920E7" w:rsidRDefault="00EE02FC" w:rsidP="00EE02FC">
      <w:pPr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</w:pPr>
    </w:p>
    <w:p w14:paraId="22F4BD04" w14:textId="6B693E3F" w:rsidR="003B594D" w:rsidRPr="008920E7" w:rsidRDefault="00707EDD" w:rsidP="00EE02F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Finalmente, </w:t>
      </w:r>
      <w:r w:rsidR="002964A9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>la persona</w:t>
      </w:r>
      <w:r w:rsidR="00EE02FC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autor</w:t>
      </w:r>
      <w:r w:rsidR="002964A9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a </w:t>
      </w:r>
      <w:r w:rsidR="00EE02FC"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(as/es) </w:t>
      </w: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se da</w:t>
      </w:r>
      <w:r w:rsidR="003131C4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(n)</w:t>
      </w: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por enterad</w:t>
      </w:r>
      <w:r w:rsidR="002964A9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3131C4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(os</w:t>
      </w:r>
      <w:r w:rsidR="00EE02FC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3131C4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as)</w:t>
      </w: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</w:t>
      </w:r>
      <w:r w:rsidRPr="008920E7">
        <w:rPr>
          <w:rFonts w:ascii="Times New Roman" w:hAnsi="Times New Roman" w:cs="Times New Roman"/>
          <w:color w:val="000000" w:themeColor="text1"/>
          <w:sz w:val="20"/>
          <w:szCs w:val="20"/>
          <w:lang w:val="es-419"/>
        </w:rPr>
        <w:t xml:space="preserve"> no tendrá restricciones para reproducir y divulgar por cualquier medio, en el momento o en el futuro, el artículo publicado.</w:t>
      </w:r>
    </w:p>
    <w:p w14:paraId="72D40B70" w14:textId="77777777" w:rsidR="004B27D6" w:rsidRPr="008920E7" w:rsidRDefault="004B27D6" w:rsidP="004B27D6">
      <w:pPr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es-ES_tradnl"/>
        </w:rPr>
      </w:pPr>
    </w:p>
    <w:p w14:paraId="06E22DAC" w14:textId="79CB9ECD" w:rsidR="003B594D" w:rsidRPr="008920E7" w:rsidRDefault="003B594D" w:rsidP="004B27D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Firma</w:t>
      </w:r>
      <w:r w:rsidR="004B27D6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2DFED97B" w14:textId="77777777" w:rsidR="003B594D" w:rsidRPr="008920E7" w:rsidRDefault="003B594D" w:rsidP="004B27D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B59DBA" w14:textId="7DD3DF1D" w:rsidR="004B27D6" w:rsidRPr="008920E7" w:rsidRDefault="003B594D" w:rsidP="004B27D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Fecha</w:t>
      </w:r>
      <w:r w:rsidR="00201194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EDD5B47" w14:textId="0D03A390" w:rsidR="0074313D" w:rsidRPr="008920E7" w:rsidRDefault="0074313D" w:rsidP="004B27D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4B2190" w14:textId="1421A2B5" w:rsidR="00A94C27" w:rsidRPr="00A94C27" w:rsidRDefault="00A869AA" w:rsidP="008920E7">
      <w:pPr>
        <w:rPr>
          <w:rFonts w:ascii="Times New Roman" w:hAnsi="Times New Roman" w:cs="Times New Roman"/>
        </w:rPr>
      </w:pPr>
      <w:r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ORCID </w:t>
      </w:r>
      <w:r w:rsidR="0074313D" w:rsidRPr="008920E7">
        <w:rPr>
          <w:rFonts w:ascii="Times New Roman" w:hAnsi="Times New Roman" w:cs="Times New Roman"/>
          <w:color w:val="000000" w:themeColor="text1"/>
          <w:sz w:val="20"/>
          <w:szCs w:val="20"/>
        </w:rPr>
        <w:t>de la persona autora:</w:t>
      </w:r>
      <w:r w:rsidR="00A94C27">
        <w:rPr>
          <w:rFonts w:ascii="Times New Roman" w:hAnsi="Times New Roman" w:cs="Times New Roman"/>
        </w:rPr>
        <w:tab/>
      </w:r>
    </w:p>
    <w:sectPr w:rsidR="00A94C27" w:rsidRPr="00A94C27" w:rsidSect="00586DB3">
      <w:headerReference w:type="default" r:id="rId10"/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95A1A" w14:textId="77777777" w:rsidR="00E3079F" w:rsidRDefault="00E3079F" w:rsidP="00B57B91">
      <w:r>
        <w:separator/>
      </w:r>
    </w:p>
  </w:endnote>
  <w:endnote w:type="continuationSeparator" w:id="0">
    <w:p w14:paraId="61E27416" w14:textId="77777777" w:rsidR="00E3079F" w:rsidRDefault="00E3079F" w:rsidP="00B5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4A2F" w14:textId="77777777" w:rsidR="00681617" w:rsidRDefault="00681617" w:rsidP="00147B9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EFCF28" w14:textId="77777777" w:rsidR="00681617" w:rsidRDefault="00681617" w:rsidP="006816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89C23" w14:textId="155CB5DE" w:rsidR="008920E7" w:rsidRDefault="008920E7" w:rsidP="008920E7">
    <w:pPr>
      <w:pStyle w:val="Piedepgina"/>
      <w:jc w:val="center"/>
      <w:rPr>
        <w:rFonts w:ascii="Times New Roman" w:hAnsi="Times New Roman" w:cs="Times New Roman"/>
        <w:sz w:val="18"/>
        <w:szCs w:val="18"/>
      </w:rPr>
    </w:pPr>
    <w:r w:rsidRPr="008920E7">
      <w:rPr>
        <w:rFonts w:ascii="Times New Roman" w:hAnsi="Times New Roman" w:cs="Times New Roman"/>
        <w:sz w:val="18"/>
        <w:szCs w:val="18"/>
      </w:rPr>
      <w:t>Revista indizada en:</w:t>
    </w:r>
  </w:p>
  <w:p w14:paraId="20B9D4B3" w14:textId="77777777" w:rsidR="008920E7" w:rsidRPr="008920E7" w:rsidRDefault="008920E7" w:rsidP="008920E7">
    <w:pPr>
      <w:pStyle w:val="Piedepgina"/>
      <w:jc w:val="center"/>
      <w:rPr>
        <w:rFonts w:ascii="Times New Roman" w:hAnsi="Times New Roman" w:cs="Times New Roman"/>
        <w:sz w:val="18"/>
        <w:szCs w:val="18"/>
      </w:rPr>
    </w:pPr>
  </w:p>
  <w:p w14:paraId="34244A72" w14:textId="12D29F5E" w:rsidR="00A94C27" w:rsidRDefault="00A94C27" w:rsidP="00A94C27">
    <w:pPr>
      <w:pStyle w:val="Piedepgina"/>
    </w:pPr>
    <w:r>
      <w:rPr>
        <w:noProof/>
      </w:rPr>
      <w:drawing>
        <wp:inline distT="0" distB="0" distL="0" distR="0" wp14:anchorId="6F48CEDA" wp14:editId="7B32B126">
          <wp:extent cx="824459" cy="300404"/>
          <wp:effectExtent l="0" t="0" r="127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784" cy="314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142F9990" wp14:editId="6820688B">
          <wp:extent cx="532883" cy="359764"/>
          <wp:effectExtent l="0" t="0" r="63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907" cy="37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00A33BD" wp14:editId="4272AB5B">
          <wp:extent cx="1049308" cy="262327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376" cy="27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B046C" w14:textId="321F02C2" w:rsidR="003C4C55" w:rsidRDefault="003C4C55">
    <w:pPr>
      <w:pStyle w:val="Piedepgina"/>
    </w:pPr>
  </w:p>
  <w:p w14:paraId="3EEB648D" w14:textId="77777777" w:rsidR="00681617" w:rsidRDefault="00681617" w:rsidP="006816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2FD95" w14:textId="77777777" w:rsidR="00E3079F" w:rsidRDefault="00E3079F" w:rsidP="00B57B91">
      <w:r>
        <w:separator/>
      </w:r>
    </w:p>
  </w:footnote>
  <w:footnote w:type="continuationSeparator" w:id="0">
    <w:p w14:paraId="4C78A712" w14:textId="77777777" w:rsidR="00E3079F" w:rsidRDefault="00E3079F" w:rsidP="00B5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4953F" w14:textId="783202FC" w:rsidR="0066447B" w:rsidRDefault="00F90C0D" w:rsidP="00992F91">
    <w:pPr>
      <w:pStyle w:val="Encabezado"/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0BE5A44D" wp14:editId="07DB8DF9">
          <wp:extent cx="1185334" cy="61560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532" cy="63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35"/>
    <w:rsid w:val="000325ED"/>
    <w:rsid w:val="00046F1E"/>
    <w:rsid w:val="00074436"/>
    <w:rsid w:val="00094FF4"/>
    <w:rsid w:val="000B1EC3"/>
    <w:rsid w:val="000B46A5"/>
    <w:rsid w:val="000B4F2C"/>
    <w:rsid w:val="000B722C"/>
    <w:rsid w:val="000E0813"/>
    <w:rsid w:val="00120477"/>
    <w:rsid w:val="00137A07"/>
    <w:rsid w:val="001A447F"/>
    <w:rsid w:val="001A4505"/>
    <w:rsid w:val="001F10D7"/>
    <w:rsid w:val="001F3816"/>
    <w:rsid w:val="00201194"/>
    <w:rsid w:val="00273B73"/>
    <w:rsid w:val="002964A9"/>
    <w:rsid w:val="002C526C"/>
    <w:rsid w:val="002C7E03"/>
    <w:rsid w:val="002F1D79"/>
    <w:rsid w:val="002F33B7"/>
    <w:rsid w:val="003131C4"/>
    <w:rsid w:val="003479FD"/>
    <w:rsid w:val="00355DD6"/>
    <w:rsid w:val="0038787C"/>
    <w:rsid w:val="003B594D"/>
    <w:rsid w:val="003C4C55"/>
    <w:rsid w:val="00406D3D"/>
    <w:rsid w:val="0046064A"/>
    <w:rsid w:val="004B27D6"/>
    <w:rsid w:val="00544C4C"/>
    <w:rsid w:val="005727AE"/>
    <w:rsid w:val="00586DB3"/>
    <w:rsid w:val="0059484E"/>
    <w:rsid w:val="005B5747"/>
    <w:rsid w:val="005C03FB"/>
    <w:rsid w:val="005C3680"/>
    <w:rsid w:val="006065CE"/>
    <w:rsid w:val="00632337"/>
    <w:rsid w:val="006510B9"/>
    <w:rsid w:val="0066447B"/>
    <w:rsid w:val="00681617"/>
    <w:rsid w:val="006940B9"/>
    <w:rsid w:val="006B778F"/>
    <w:rsid w:val="006F1EFB"/>
    <w:rsid w:val="006F22EE"/>
    <w:rsid w:val="00707EDD"/>
    <w:rsid w:val="00721A2B"/>
    <w:rsid w:val="0074313D"/>
    <w:rsid w:val="007466AF"/>
    <w:rsid w:val="007E1D7E"/>
    <w:rsid w:val="00827356"/>
    <w:rsid w:val="00840D56"/>
    <w:rsid w:val="008479E0"/>
    <w:rsid w:val="00865FFF"/>
    <w:rsid w:val="008920E7"/>
    <w:rsid w:val="009179A1"/>
    <w:rsid w:val="00992F91"/>
    <w:rsid w:val="009A1CF5"/>
    <w:rsid w:val="009E1388"/>
    <w:rsid w:val="00A16DAC"/>
    <w:rsid w:val="00A64CA1"/>
    <w:rsid w:val="00A869AA"/>
    <w:rsid w:val="00A94C27"/>
    <w:rsid w:val="00B20908"/>
    <w:rsid w:val="00B51C35"/>
    <w:rsid w:val="00B56142"/>
    <w:rsid w:val="00B57B91"/>
    <w:rsid w:val="00C915AF"/>
    <w:rsid w:val="00CF661A"/>
    <w:rsid w:val="00D00DC0"/>
    <w:rsid w:val="00D07EC0"/>
    <w:rsid w:val="00D238F6"/>
    <w:rsid w:val="00D323DD"/>
    <w:rsid w:val="00D36FD4"/>
    <w:rsid w:val="00D51B86"/>
    <w:rsid w:val="00D828AC"/>
    <w:rsid w:val="00DA2402"/>
    <w:rsid w:val="00DB51B4"/>
    <w:rsid w:val="00DC7372"/>
    <w:rsid w:val="00E3079F"/>
    <w:rsid w:val="00E515FE"/>
    <w:rsid w:val="00E569EC"/>
    <w:rsid w:val="00E863CA"/>
    <w:rsid w:val="00EA2F1D"/>
    <w:rsid w:val="00EE02FC"/>
    <w:rsid w:val="00F5498F"/>
    <w:rsid w:val="00F61B1A"/>
    <w:rsid w:val="00F7099B"/>
    <w:rsid w:val="00F90C0D"/>
    <w:rsid w:val="00F91D4B"/>
    <w:rsid w:val="00FD16C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C8444A"/>
  <w15:docId w15:val="{7EDFBEA5-2942-684F-8C29-54B39C47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1C35"/>
    <w:pPr>
      <w:widowControl w:val="0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1C35"/>
    <w:pPr>
      <w:spacing w:before="1"/>
      <w:ind w:left="48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1C35"/>
    <w:rPr>
      <w:rFonts w:ascii="Times New Roman" w:eastAsia="Times New Roman" w:hAnsi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B91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91"/>
    <w:rPr>
      <w:sz w:val="22"/>
      <w:szCs w:val="22"/>
      <w:lang w:val="en-US"/>
    </w:rPr>
  </w:style>
  <w:style w:type="character" w:styleId="Hipervnculo">
    <w:name w:val="Hyperlink"/>
    <w:uiPriority w:val="99"/>
    <w:unhideWhenUsed/>
    <w:rsid w:val="00FD16CD"/>
    <w:rPr>
      <w:color w:val="0563C1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81617"/>
  </w:style>
  <w:style w:type="paragraph" w:styleId="NormalWeb">
    <w:name w:val="Normal (Web)"/>
    <w:basedOn w:val="Normal"/>
    <w:uiPriority w:val="99"/>
    <w:unhideWhenUsed/>
    <w:rsid w:val="003B594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ned.ac.cr/index.php/espig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istaespiga@uned.ac.c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F5E8AE-1954-4ECD-9C38-E7CF15FA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Revista Espiga</cp:lastModifiedBy>
  <cp:revision>12</cp:revision>
  <cp:lastPrinted>2016-03-01T03:30:00Z</cp:lastPrinted>
  <dcterms:created xsi:type="dcterms:W3CDTF">2024-01-16T18:52:00Z</dcterms:created>
  <dcterms:modified xsi:type="dcterms:W3CDTF">2026-03-16T16:56:00Z</dcterms:modified>
</cp:coreProperties>
</file>